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D32A2" w14:textId="4DBFFEC6" w:rsidR="006B2C0D" w:rsidRDefault="00781119" w:rsidP="006B2C0D">
      <w:pPr>
        <w:jc w:val="both"/>
      </w:pPr>
      <w:r w:rsidRPr="000330B3">
        <w:rPr>
          <w:b/>
        </w:rPr>
        <w:t xml:space="preserve">Thomas Mann </w:t>
      </w:r>
      <w:r w:rsidR="000330B3" w:rsidRPr="000330B3">
        <w:rPr>
          <w:b/>
        </w:rPr>
        <w:t>(</w:t>
      </w:r>
      <w:r w:rsidR="00F36262">
        <w:rPr>
          <w:b/>
        </w:rPr>
        <w:t xml:space="preserve">Paul Thomas Mann, </w:t>
      </w:r>
      <w:r w:rsidR="000330B3" w:rsidRPr="000330B3">
        <w:rPr>
          <w:b/>
        </w:rPr>
        <w:t>1875-1955)</w:t>
      </w:r>
      <w:r w:rsidR="000330B3">
        <w:t xml:space="preserve"> </w:t>
      </w:r>
      <w:r>
        <w:t xml:space="preserve">was one of the most important novelists of the first half of the twentieth century, known especially for his innovative treatment of narrative time, his fusion of </w:t>
      </w:r>
      <w:r w:rsidR="00CC5109">
        <w:t>mythical themes</w:t>
      </w:r>
      <w:r>
        <w:t xml:space="preserve"> with psychological realism, and </w:t>
      </w:r>
      <w:r w:rsidR="00CC5109">
        <w:t>his incorporation of philosophical reflection into literature</w:t>
      </w:r>
      <w:r>
        <w:t xml:space="preserve">. </w:t>
      </w:r>
      <w:r w:rsidR="00F36262">
        <w:t>A successful author in his native Germany at an early age, h</w:t>
      </w:r>
      <w:r>
        <w:t xml:space="preserve">e achieved worldwide acclaim after winning the Nobel Prize in 1929. Mann </w:t>
      </w:r>
      <w:r w:rsidR="00F36262">
        <w:t xml:space="preserve">began his career as a conservative nationalist, but </w:t>
      </w:r>
      <w:r>
        <w:t>became a</w:t>
      </w:r>
      <w:r w:rsidR="00F36262">
        <w:t>n outspoken</w:t>
      </w:r>
      <w:r>
        <w:t xml:space="preserve"> liberal democrat shortly after the First World War and had to flee Germany after the Nazis came to power. He spent the next two decades in exile and used his considerable influence to mobilize popular opinion against Hitler. Thomas M</w:t>
      </w:r>
      <w:r w:rsidR="00CC5109">
        <w:t xml:space="preserve">ann was the brother of </w:t>
      </w:r>
      <w:r w:rsidR="00F36262">
        <w:t>Heinrich Mann</w:t>
      </w:r>
      <w:r>
        <w:t xml:space="preserve">, as well as the father of </w:t>
      </w:r>
      <w:r w:rsidR="00F36262">
        <w:t>Erika Mann</w:t>
      </w:r>
      <w:r w:rsidR="00AB6B07">
        <w:t xml:space="preserve">, and </w:t>
      </w:r>
      <w:r w:rsidR="00F36262">
        <w:t>Klaus Mann</w:t>
      </w:r>
      <w:r w:rsidR="00AB6B07">
        <w:t>.</w:t>
      </w:r>
    </w:p>
    <w:p w14:paraId="48AC3214" w14:textId="77777777" w:rsidR="006B2C0D" w:rsidRDefault="006B2C0D" w:rsidP="006B2C0D">
      <w:pPr>
        <w:jc w:val="both"/>
      </w:pPr>
    </w:p>
    <w:p w14:paraId="1109F476" w14:textId="77777777" w:rsidR="006B2C0D" w:rsidRDefault="006B2C0D" w:rsidP="005203D6">
      <w:pPr>
        <w:pBdr>
          <w:bottom w:val="single" w:sz="6" w:space="2" w:color="auto"/>
        </w:pBdr>
        <w:outlineLvl w:val="0"/>
        <w:rPr>
          <w:b/>
        </w:rPr>
      </w:pPr>
      <w:r w:rsidRPr="00931510">
        <w:rPr>
          <w:b/>
        </w:rPr>
        <w:t>Timeline</w:t>
      </w:r>
      <w:r w:rsidR="0048465D">
        <w:rPr>
          <w:b/>
        </w:rPr>
        <w:t xml:space="preserve"> of Life</w:t>
      </w:r>
    </w:p>
    <w:p w14:paraId="45F3FDBA" w14:textId="77777777" w:rsidR="006B2C0D" w:rsidRPr="0006396E" w:rsidRDefault="00AB730C" w:rsidP="00AB730C">
      <w:pPr>
        <w:pBdr>
          <w:bottom w:val="single" w:sz="6" w:space="2" w:color="auto"/>
        </w:pBdr>
        <w:rPr>
          <w:b/>
          <w:sz w:val="18"/>
        </w:rPr>
      </w:pPr>
      <w:r>
        <w:rPr>
          <w:b/>
          <w:sz w:val="18"/>
        </w:rPr>
        <w:t>1875</w:t>
      </w:r>
      <w:r w:rsidR="00365FBD">
        <w:rPr>
          <w:b/>
          <w:sz w:val="18"/>
        </w:rPr>
        <w:t xml:space="preserve"> </w:t>
      </w:r>
      <w:r w:rsidR="00365FBD">
        <w:rPr>
          <w:b/>
          <w:sz w:val="18"/>
        </w:rPr>
        <w:tab/>
      </w:r>
      <w:r w:rsidR="0048465D">
        <w:rPr>
          <w:b/>
          <w:sz w:val="18"/>
        </w:rPr>
        <w:tab/>
        <w:t xml:space="preserve">  </w:t>
      </w:r>
      <w:r>
        <w:rPr>
          <w:b/>
          <w:sz w:val="18"/>
        </w:rPr>
        <w:t xml:space="preserve">      1894</w:t>
      </w:r>
      <w:r w:rsidR="0048465D">
        <w:rPr>
          <w:b/>
          <w:sz w:val="18"/>
        </w:rPr>
        <w:tab/>
      </w:r>
      <w:r>
        <w:rPr>
          <w:b/>
          <w:sz w:val="18"/>
        </w:rPr>
        <w:tab/>
        <w:t>1905</w:t>
      </w:r>
      <w:r w:rsidR="00365FBD">
        <w:rPr>
          <w:b/>
          <w:sz w:val="18"/>
        </w:rPr>
        <w:t xml:space="preserve"> </w:t>
      </w:r>
      <w:r w:rsidR="0048465D">
        <w:rPr>
          <w:b/>
          <w:sz w:val="18"/>
        </w:rPr>
        <w:tab/>
      </w:r>
      <w:r>
        <w:rPr>
          <w:b/>
          <w:sz w:val="18"/>
        </w:rPr>
        <w:t xml:space="preserve"> </w:t>
      </w:r>
      <w:r>
        <w:rPr>
          <w:b/>
          <w:sz w:val="18"/>
        </w:rPr>
        <w:tab/>
      </w:r>
      <w:r>
        <w:rPr>
          <w:b/>
          <w:sz w:val="18"/>
        </w:rPr>
        <w:tab/>
        <w:t>1906</w:t>
      </w:r>
      <w:r w:rsidR="00365FBD">
        <w:rPr>
          <w:b/>
          <w:sz w:val="18"/>
        </w:rPr>
        <w:t xml:space="preserve"> </w:t>
      </w:r>
      <w:r>
        <w:rPr>
          <w:b/>
          <w:sz w:val="18"/>
        </w:rPr>
        <w:tab/>
      </w:r>
      <w:r>
        <w:rPr>
          <w:b/>
          <w:sz w:val="18"/>
        </w:rPr>
        <w:tab/>
      </w:r>
      <w:r>
        <w:rPr>
          <w:b/>
          <w:sz w:val="18"/>
        </w:rPr>
        <w:tab/>
        <w:t xml:space="preserve">   1909</w:t>
      </w:r>
      <w:r w:rsidR="0048465D">
        <w:rPr>
          <w:b/>
          <w:sz w:val="18"/>
        </w:rPr>
        <w:t xml:space="preserve">      </w:t>
      </w:r>
      <w:r w:rsidR="0048465D">
        <w:rPr>
          <w:b/>
          <w:sz w:val="18"/>
        </w:rPr>
        <w:tab/>
        <w:t xml:space="preserve">        </w:t>
      </w:r>
      <w:r>
        <w:rPr>
          <w:b/>
          <w:sz w:val="18"/>
        </w:rPr>
        <w:t>1910</w:t>
      </w:r>
    </w:p>
    <w:p w14:paraId="3C599E83" w14:textId="77777777" w:rsidR="006B2C0D" w:rsidRPr="00201F1F" w:rsidRDefault="006B2C0D" w:rsidP="006B2C0D">
      <w:pPr>
        <w:rPr>
          <w:sz w:val="18"/>
        </w:rPr>
      </w:pPr>
      <w:r w:rsidRPr="00201F1F">
        <w:rPr>
          <w:sz w:val="18"/>
        </w:rPr>
        <w:t xml:space="preserve">   |</w:t>
      </w:r>
      <w:r w:rsidRPr="00201F1F">
        <w:rPr>
          <w:sz w:val="18"/>
        </w:rPr>
        <w:tab/>
        <w:t xml:space="preserve">    </w:t>
      </w:r>
      <w:r w:rsidRPr="00201F1F">
        <w:rPr>
          <w:sz w:val="18"/>
        </w:rPr>
        <w:tab/>
        <w:t xml:space="preserve"> </w:t>
      </w:r>
      <w:r w:rsidR="0048465D" w:rsidRPr="00201F1F">
        <w:rPr>
          <w:sz w:val="18"/>
        </w:rPr>
        <w:t xml:space="preserve">           </w:t>
      </w:r>
      <w:r w:rsidRPr="00201F1F">
        <w:rPr>
          <w:sz w:val="18"/>
        </w:rPr>
        <w:t>|</w:t>
      </w:r>
      <w:r w:rsidRPr="00201F1F">
        <w:rPr>
          <w:sz w:val="18"/>
        </w:rPr>
        <w:tab/>
        <w:t xml:space="preserve">             </w:t>
      </w:r>
      <w:r w:rsidRPr="00201F1F">
        <w:rPr>
          <w:sz w:val="18"/>
        </w:rPr>
        <w:tab/>
        <w:t xml:space="preserve"> </w:t>
      </w:r>
      <w:r w:rsidR="0048465D" w:rsidRPr="00201F1F">
        <w:rPr>
          <w:sz w:val="18"/>
        </w:rPr>
        <w:tab/>
        <w:t xml:space="preserve">  </w:t>
      </w:r>
      <w:r w:rsidRPr="00201F1F">
        <w:rPr>
          <w:sz w:val="18"/>
        </w:rPr>
        <w:t xml:space="preserve">  |</w:t>
      </w:r>
      <w:r w:rsidRPr="00201F1F">
        <w:rPr>
          <w:sz w:val="18"/>
        </w:rPr>
        <w:tab/>
        <w:t xml:space="preserve">       </w:t>
      </w:r>
      <w:r w:rsidR="0048465D" w:rsidRPr="00201F1F">
        <w:rPr>
          <w:sz w:val="18"/>
        </w:rPr>
        <w:tab/>
      </w:r>
      <w:r w:rsidR="0048465D" w:rsidRPr="00201F1F">
        <w:rPr>
          <w:sz w:val="18"/>
        </w:rPr>
        <w:tab/>
        <w:t xml:space="preserve">    </w:t>
      </w:r>
      <w:r w:rsidRPr="00201F1F">
        <w:rPr>
          <w:sz w:val="18"/>
        </w:rPr>
        <w:t>|</w:t>
      </w:r>
      <w:r w:rsidRPr="00201F1F">
        <w:rPr>
          <w:sz w:val="18"/>
        </w:rPr>
        <w:tab/>
        <w:t xml:space="preserve">           </w:t>
      </w:r>
      <w:r w:rsidR="0048465D" w:rsidRPr="00201F1F">
        <w:rPr>
          <w:sz w:val="18"/>
        </w:rPr>
        <w:t xml:space="preserve">  </w:t>
      </w:r>
      <w:r w:rsidRPr="00201F1F">
        <w:rPr>
          <w:sz w:val="18"/>
        </w:rPr>
        <w:t xml:space="preserve"> </w:t>
      </w:r>
      <w:r w:rsidRPr="00201F1F">
        <w:rPr>
          <w:sz w:val="18"/>
        </w:rPr>
        <w:tab/>
        <w:t xml:space="preserve">           </w:t>
      </w:r>
      <w:r w:rsidR="0048465D" w:rsidRPr="00201F1F">
        <w:rPr>
          <w:sz w:val="18"/>
        </w:rPr>
        <w:t xml:space="preserve">           </w:t>
      </w:r>
      <w:r w:rsidRPr="00201F1F">
        <w:rPr>
          <w:sz w:val="18"/>
        </w:rPr>
        <w:t>|</w:t>
      </w:r>
      <w:r w:rsidRPr="00201F1F">
        <w:rPr>
          <w:sz w:val="18"/>
        </w:rPr>
        <w:tab/>
      </w:r>
      <w:r w:rsidR="0048465D" w:rsidRPr="00201F1F">
        <w:rPr>
          <w:sz w:val="18"/>
        </w:rPr>
        <w:t xml:space="preserve">                           |</w:t>
      </w:r>
    </w:p>
    <w:p w14:paraId="5522EE8A" w14:textId="77777777" w:rsidR="0048465D" w:rsidRPr="00201F1F" w:rsidRDefault="00F01708" w:rsidP="0048465D">
      <w:pPr>
        <w:rPr>
          <w:sz w:val="18"/>
        </w:rPr>
      </w:pPr>
      <w:r>
        <w:rPr>
          <w:sz w:val="18"/>
        </w:rPr>
        <w:t>B</w:t>
      </w:r>
      <w:r w:rsidR="006B2C0D" w:rsidRPr="00201F1F">
        <w:rPr>
          <w:sz w:val="18"/>
        </w:rPr>
        <w:t xml:space="preserve">orn   </w:t>
      </w:r>
      <w:r w:rsidR="0048465D" w:rsidRPr="00201F1F">
        <w:rPr>
          <w:sz w:val="18"/>
        </w:rPr>
        <w:t xml:space="preserve"> </w:t>
      </w:r>
      <w:r w:rsidR="00AB730C">
        <w:rPr>
          <w:sz w:val="18"/>
        </w:rPr>
        <w:t xml:space="preserve">             Moves to Munich</w:t>
      </w:r>
      <w:r w:rsidR="00AB730C">
        <w:rPr>
          <w:sz w:val="18"/>
        </w:rPr>
        <w:tab/>
        <w:t xml:space="preserve">     Marries Katia </w:t>
      </w:r>
      <w:proofErr w:type="spellStart"/>
      <w:r w:rsidR="00AB730C">
        <w:rPr>
          <w:sz w:val="18"/>
        </w:rPr>
        <w:t>Pringsheim</w:t>
      </w:r>
      <w:proofErr w:type="spellEnd"/>
      <w:r w:rsidR="0048465D" w:rsidRPr="00201F1F">
        <w:rPr>
          <w:sz w:val="18"/>
        </w:rPr>
        <w:tab/>
        <w:t xml:space="preserve">    </w:t>
      </w:r>
      <w:r w:rsidR="00AB730C">
        <w:rPr>
          <w:sz w:val="18"/>
        </w:rPr>
        <w:t>Birth of son Klaus</w:t>
      </w:r>
      <w:r w:rsidR="00AB730C">
        <w:rPr>
          <w:sz w:val="18"/>
        </w:rPr>
        <w:tab/>
        <w:t xml:space="preserve">        Birth of son </w:t>
      </w:r>
      <w:proofErr w:type="spellStart"/>
      <w:r w:rsidR="00AB730C">
        <w:rPr>
          <w:sz w:val="18"/>
        </w:rPr>
        <w:t>Golo</w:t>
      </w:r>
      <w:proofErr w:type="spellEnd"/>
      <w:r w:rsidR="00AB730C">
        <w:rPr>
          <w:sz w:val="18"/>
        </w:rPr>
        <w:t xml:space="preserve">   Birth of daughter </w:t>
      </w:r>
    </w:p>
    <w:p w14:paraId="38261400" w14:textId="77777777" w:rsidR="006B2C0D" w:rsidRDefault="0048465D" w:rsidP="0048465D">
      <w:pPr>
        <w:rPr>
          <w:sz w:val="18"/>
        </w:rPr>
      </w:pPr>
      <w:r>
        <w:rPr>
          <w:b/>
          <w:sz w:val="18"/>
        </w:rPr>
        <w:tab/>
      </w:r>
      <w:r>
        <w:rPr>
          <w:b/>
          <w:sz w:val="18"/>
        </w:rPr>
        <w:tab/>
      </w:r>
      <w:r>
        <w:rPr>
          <w:b/>
          <w:sz w:val="18"/>
        </w:rPr>
        <w:tab/>
      </w:r>
      <w:r>
        <w:rPr>
          <w:b/>
          <w:sz w:val="18"/>
        </w:rPr>
        <w:tab/>
      </w:r>
      <w:r w:rsidR="00AB730C">
        <w:rPr>
          <w:b/>
          <w:sz w:val="18"/>
        </w:rPr>
        <w:t xml:space="preserve">       </w:t>
      </w:r>
      <w:r w:rsidR="00AB730C">
        <w:rPr>
          <w:sz w:val="18"/>
        </w:rPr>
        <w:t>Birth of daughter Erika</w:t>
      </w:r>
      <w:r>
        <w:rPr>
          <w:b/>
          <w:sz w:val="18"/>
        </w:rPr>
        <w:tab/>
      </w:r>
      <w:r>
        <w:rPr>
          <w:b/>
          <w:sz w:val="18"/>
        </w:rPr>
        <w:tab/>
      </w:r>
      <w:r>
        <w:rPr>
          <w:b/>
          <w:sz w:val="18"/>
        </w:rPr>
        <w:tab/>
      </w:r>
      <w:r>
        <w:rPr>
          <w:b/>
          <w:sz w:val="18"/>
        </w:rPr>
        <w:tab/>
      </w:r>
      <w:r>
        <w:rPr>
          <w:b/>
          <w:sz w:val="18"/>
        </w:rPr>
        <w:tab/>
      </w:r>
      <w:r>
        <w:rPr>
          <w:b/>
          <w:sz w:val="18"/>
        </w:rPr>
        <w:tab/>
      </w:r>
      <w:r w:rsidR="00AB730C">
        <w:rPr>
          <w:sz w:val="18"/>
        </w:rPr>
        <w:t xml:space="preserve">             Monika</w:t>
      </w:r>
    </w:p>
    <w:p w14:paraId="27DA251C" w14:textId="77777777" w:rsidR="00AB730C" w:rsidRDefault="00AB730C" w:rsidP="0048465D">
      <w:pPr>
        <w:rPr>
          <w:sz w:val="18"/>
        </w:rPr>
      </w:pPr>
    </w:p>
    <w:p w14:paraId="76CE663B" w14:textId="77777777" w:rsidR="00AB730C" w:rsidRPr="0006396E" w:rsidRDefault="00AB730C" w:rsidP="00AB730C">
      <w:pPr>
        <w:pBdr>
          <w:bottom w:val="single" w:sz="6" w:space="2" w:color="auto"/>
        </w:pBdr>
        <w:rPr>
          <w:b/>
          <w:sz w:val="18"/>
        </w:rPr>
      </w:pPr>
      <w:r>
        <w:rPr>
          <w:b/>
          <w:sz w:val="18"/>
        </w:rPr>
        <w:t xml:space="preserve">1918 </w:t>
      </w:r>
      <w:r>
        <w:rPr>
          <w:b/>
          <w:sz w:val="18"/>
        </w:rPr>
        <w:tab/>
      </w:r>
      <w:r>
        <w:rPr>
          <w:b/>
          <w:sz w:val="18"/>
        </w:rPr>
        <w:tab/>
        <w:t xml:space="preserve">        1919</w:t>
      </w:r>
      <w:r>
        <w:rPr>
          <w:b/>
          <w:sz w:val="18"/>
        </w:rPr>
        <w:tab/>
      </w:r>
      <w:r>
        <w:rPr>
          <w:b/>
          <w:sz w:val="18"/>
        </w:rPr>
        <w:tab/>
        <w:t xml:space="preserve">        1929 </w:t>
      </w:r>
      <w:r>
        <w:rPr>
          <w:b/>
          <w:sz w:val="18"/>
        </w:rPr>
        <w:tab/>
      </w:r>
      <w:r>
        <w:rPr>
          <w:b/>
          <w:sz w:val="18"/>
        </w:rPr>
        <w:tab/>
        <w:t xml:space="preserve">1933 </w:t>
      </w:r>
      <w:r>
        <w:rPr>
          <w:b/>
          <w:sz w:val="18"/>
        </w:rPr>
        <w:tab/>
      </w:r>
      <w:r>
        <w:rPr>
          <w:b/>
          <w:sz w:val="18"/>
        </w:rPr>
        <w:tab/>
      </w:r>
      <w:r>
        <w:rPr>
          <w:b/>
          <w:sz w:val="18"/>
        </w:rPr>
        <w:tab/>
        <w:t xml:space="preserve">   1936      </w:t>
      </w:r>
      <w:r>
        <w:rPr>
          <w:b/>
          <w:sz w:val="18"/>
        </w:rPr>
        <w:tab/>
        <w:t xml:space="preserve">        </w:t>
      </w:r>
    </w:p>
    <w:p w14:paraId="6734D513" w14:textId="375A1DA5" w:rsidR="00AB730C" w:rsidRDefault="00AB730C" w:rsidP="00AB730C">
      <w:pPr>
        <w:rPr>
          <w:sz w:val="18"/>
        </w:rPr>
      </w:pPr>
      <w:r w:rsidRPr="00201F1F">
        <w:rPr>
          <w:sz w:val="18"/>
        </w:rPr>
        <w:t xml:space="preserve">   |</w:t>
      </w:r>
      <w:r w:rsidRPr="00201F1F">
        <w:rPr>
          <w:sz w:val="18"/>
        </w:rPr>
        <w:tab/>
        <w:t xml:space="preserve">    </w:t>
      </w:r>
      <w:r w:rsidRPr="00201F1F">
        <w:rPr>
          <w:sz w:val="18"/>
        </w:rPr>
        <w:tab/>
        <w:t xml:space="preserve">            |</w:t>
      </w:r>
      <w:r w:rsidRPr="00201F1F">
        <w:rPr>
          <w:sz w:val="18"/>
        </w:rPr>
        <w:tab/>
        <w:t xml:space="preserve">             </w:t>
      </w:r>
      <w:r w:rsidRPr="00201F1F">
        <w:rPr>
          <w:sz w:val="18"/>
        </w:rPr>
        <w:tab/>
        <w:t xml:space="preserve"> </w:t>
      </w:r>
      <w:r w:rsidRPr="00201F1F">
        <w:rPr>
          <w:sz w:val="18"/>
        </w:rPr>
        <w:tab/>
        <w:t xml:space="preserve">  </w:t>
      </w:r>
      <w:r>
        <w:rPr>
          <w:sz w:val="18"/>
        </w:rPr>
        <w:t xml:space="preserve">         </w:t>
      </w:r>
      <w:r w:rsidRPr="00201F1F">
        <w:rPr>
          <w:sz w:val="18"/>
        </w:rPr>
        <w:t xml:space="preserve">  |</w:t>
      </w:r>
      <w:r w:rsidRPr="00201F1F">
        <w:rPr>
          <w:sz w:val="18"/>
        </w:rPr>
        <w:tab/>
        <w:t xml:space="preserve">       </w:t>
      </w:r>
      <w:r w:rsidRPr="00201F1F">
        <w:rPr>
          <w:sz w:val="18"/>
        </w:rPr>
        <w:tab/>
      </w:r>
      <w:r w:rsidRPr="00201F1F">
        <w:rPr>
          <w:sz w:val="18"/>
        </w:rPr>
        <w:tab/>
        <w:t xml:space="preserve">    |</w:t>
      </w:r>
      <w:r w:rsidRPr="00201F1F">
        <w:rPr>
          <w:sz w:val="18"/>
        </w:rPr>
        <w:tab/>
        <w:t xml:space="preserve">              </w:t>
      </w:r>
      <w:r w:rsidRPr="00201F1F">
        <w:rPr>
          <w:sz w:val="18"/>
        </w:rPr>
        <w:tab/>
        <w:t xml:space="preserve">                      |</w:t>
      </w:r>
      <w:r w:rsidRPr="00201F1F">
        <w:rPr>
          <w:sz w:val="18"/>
        </w:rPr>
        <w:tab/>
      </w:r>
      <w:r>
        <w:rPr>
          <w:sz w:val="18"/>
        </w:rPr>
        <w:t xml:space="preserve">                           Birth of daughter</w:t>
      </w:r>
      <w:r w:rsidRPr="00201F1F">
        <w:rPr>
          <w:sz w:val="18"/>
        </w:rPr>
        <w:t xml:space="preserve">   </w:t>
      </w:r>
      <w:r>
        <w:rPr>
          <w:sz w:val="18"/>
        </w:rPr>
        <w:t xml:space="preserve"> Birth of son Michael</w:t>
      </w:r>
      <w:r w:rsidRPr="00201F1F">
        <w:rPr>
          <w:sz w:val="18"/>
        </w:rPr>
        <w:tab/>
      </w:r>
      <w:r>
        <w:rPr>
          <w:sz w:val="18"/>
        </w:rPr>
        <w:t>Wins Nobel Prize</w:t>
      </w:r>
      <w:r>
        <w:rPr>
          <w:sz w:val="18"/>
        </w:rPr>
        <w:tab/>
      </w:r>
      <w:r w:rsidRPr="00201F1F">
        <w:rPr>
          <w:sz w:val="18"/>
        </w:rPr>
        <w:t xml:space="preserve">    </w:t>
      </w:r>
      <w:r>
        <w:rPr>
          <w:sz w:val="18"/>
        </w:rPr>
        <w:t>Exile in Switzerland</w:t>
      </w:r>
      <w:r w:rsidR="00CC5109">
        <w:rPr>
          <w:sz w:val="18"/>
        </w:rPr>
        <w:t xml:space="preserve"> &amp; France</w:t>
      </w:r>
      <w:r>
        <w:rPr>
          <w:sz w:val="18"/>
        </w:rPr>
        <w:tab/>
        <w:t>Becomes Czech citizen</w:t>
      </w:r>
    </w:p>
    <w:p w14:paraId="70DF2C9D" w14:textId="173020AE" w:rsidR="00AB730C" w:rsidRDefault="00AB730C" w:rsidP="00AB730C">
      <w:pPr>
        <w:rPr>
          <w:sz w:val="18"/>
        </w:rPr>
      </w:pPr>
      <w:r>
        <w:rPr>
          <w:sz w:val="18"/>
        </w:rPr>
        <w:t>Elisabeth</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00CC5109">
        <w:rPr>
          <w:sz w:val="18"/>
        </w:rPr>
        <w:tab/>
      </w:r>
      <w:r>
        <w:rPr>
          <w:sz w:val="18"/>
        </w:rPr>
        <w:t>German citizenship revoked</w:t>
      </w:r>
    </w:p>
    <w:p w14:paraId="3CBF86C2" w14:textId="77777777" w:rsidR="00AB730C" w:rsidRPr="00201F1F" w:rsidRDefault="00AB730C" w:rsidP="00AB730C">
      <w:pPr>
        <w:rPr>
          <w:sz w:val="18"/>
        </w:rPr>
      </w:pPr>
    </w:p>
    <w:p w14:paraId="1AA1A6E8" w14:textId="77777777" w:rsidR="00AB730C" w:rsidRPr="0006396E" w:rsidRDefault="00AB730C" w:rsidP="00AB730C">
      <w:pPr>
        <w:pBdr>
          <w:bottom w:val="single" w:sz="6" w:space="2" w:color="auto"/>
        </w:pBdr>
        <w:rPr>
          <w:b/>
          <w:sz w:val="18"/>
        </w:rPr>
      </w:pPr>
      <w:r>
        <w:rPr>
          <w:b/>
          <w:sz w:val="18"/>
        </w:rPr>
        <w:t xml:space="preserve">1938 </w:t>
      </w:r>
      <w:r>
        <w:rPr>
          <w:b/>
          <w:sz w:val="18"/>
        </w:rPr>
        <w:tab/>
      </w:r>
      <w:r>
        <w:rPr>
          <w:b/>
          <w:sz w:val="18"/>
        </w:rPr>
        <w:tab/>
        <w:t xml:space="preserve"> </w:t>
      </w:r>
      <w:r w:rsidR="00F01708">
        <w:rPr>
          <w:b/>
          <w:sz w:val="18"/>
        </w:rPr>
        <w:t xml:space="preserve">       1941</w:t>
      </w:r>
      <w:r w:rsidR="00F01708">
        <w:rPr>
          <w:b/>
          <w:sz w:val="18"/>
        </w:rPr>
        <w:tab/>
      </w:r>
      <w:r w:rsidR="00F01708">
        <w:rPr>
          <w:b/>
          <w:sz w:val="18"/>
        </w:rPr>
        <w:tab/>
        <w:t xml:space="preserve">        1944 </w:t>
      </w:r>
      <w:r w:rsidR="00F01708">
        <w:rPr>
          <w:b/>
          <w:sz w:val="18"/>
        </w:rPr>
        <w:tab/>
      </w:r>
      <w:r w:rsidR="00F01708">
        <w:rPr>
          <w:b/>
          <w:sz w:val="18"/>
        </w:rPr>
        <w:tab/>
        <w:t xml:space="preserve">1952 </w:t>
      </w:r>
      <w:r w:rsidR="00F01708">
        <w:rPr>
          <w:b/>
          <w:sz w:val="18"/>
        </w:rPr>
        <w:tab/>
      </w:r>
      <w:r w:rsidR="00F01708">
        <w:rPr>
          <w:b/>
          <w:sz w:val="18"/>
        </w:rPr>
        <w:tab/>
      </w:r>
      <w:r w:rsidR="00F01708">
        <w:rPr>
          <w:b/>
          <w:sz w:val="18"/>
        </w:rPr>
        <w:tab/>
        <w:t xml:space="preserve">   1955</w:t>
      </w:r>
      <w:r>
        <w:rPr>
          <w:b/>
          <w:sz w:val="18"/>
        </w:rPr>
        <w:t xml:space="preserve">      </w:t>
      </w:r>
      <w:r>
        <w:rPr>
          <w:b/>
          <w:sz w:val="18"/>
        </w:rPr>
        <w:tab/>
        <w:t xml:space="preserve">        </w:t>
      </w:r>
    </w:p>
    <w:p w14:paraId="468CD15F" w14:textId="77777777" w:rsidR="00AB730C" w:rsidRPr="00201F1F" w:rsidRDefault="00AB730C" w:rsidP="00AB730C">
      <w:pPr>
        <w:rPr>
          <w:sz w:val="18"/>
        </w:rPr>
      </w:pPr>
      <w:r w:rsidRPr="00201F1F">
        <w:rPr>
          <w:sz w:val="18"/>
        </w:rPr>
        <w:t xml:space="preserve">   |</w:t>
      </w:r>
      <w:r w:rsidRPr="00201F1F">
        <w:rPr>
          <w:sz w:val="18"/>
        </w:rPr>
        <w:tab/>
        <w:t xml:space="preserve">    </w:t>
      </w:r>
      <w:r w:rsidRPr="00201F1F">
        <w:rPr>
          <w:sz w:val="18"/>
        </w:rPr>
        <w:tab/>
        <w:t xml:space="preserve">            |</w:t>
      </w:r>
      <w:r w:rsidRPr="00201F1F">
        <w:rPr>
          <w:sz w:val="18"/>
        </w:rPr>
        <w:tab/>
        <w:t xml:space="preserve">             </w:t>
      </w:r>
      <w:r w:rsidRPr="00201F1F">
        <w:rPr>
          <w:sz w:val="18"/>
        </w:rPr>
        <w:tab/>
        <w:t xml:space="preserve"> </w:t>
      </w:r>
      <w:r w:rsidRPr="00201F1F">
        <w:rPr>
          <w:sz w:val="18"/>
        </w:rPr>
        <w:tab/>
        <w:t xml:space="preserve">  </w:t>
      </w:r>
      <w:r>
        <w:rPr>
          <w:sz w:val="18"/>
        </w:rPr>
        <w:t xml:space="preserve">         </w:t>
      </w:r>
      <w:r w:rsidRPr="00201F1F">
        <w:rPr>
          <w:sz w:val="18"/>
        </w:rPr>
        <w:t xml:space="preserve">  |</w:t>
      </w:r>
      <w:r w:rsidRPr="00201F1F">
        <w:rPr>
          <w:sz w:val="18"/>
        </w:rPr>
        <w:tab/>
        <w:t xml:space="preserve">       </w:t>
      </w:r>
      <w:r w:rsidRPr="00201F1F">
        <w:rPr>
          <w:sz w:val="18"/>
        </w:rPr>
        <w:tab/>
      </w:r>
      <w:r w:rsidRPr="00201F1F">
        <w:rPr>
          <w:sz w:val="18"/>
        </w:rPr>
        <w:tab/>
        <w:t xml:space="preserve">    |</w:t>
      </w:r>
      <w:r w:rsidRPr="00201F1F">
        <w:rPr>
          <w:sz w:val="18"/>
        </w:rPr>
        <w:tab/>
        <w:t xml:space="preserve">              </w:t>
      </w:r>
      <w:r w:rsidRPr="00201F1F">
        <w:rPr>
          <w:sz w:val="18"/>
        </w:rPr>
        <w:tab/>
        <w:t xml:space="preserve">                      |</w:t>
      </w:r>
      <w:r w:rsidRPr="00201F1F">
        <w:rPr>
          <w:sz w:val="18"/>
        </w:rPr>
        <w:tab/>
      </w:r>
      <w:r>
        <w:rPr>
          <w:sz w:val="18"/>
        </w:rPr>
        <w:t xml:space="preserve">                           </w:t>
      </w:r>
    </w:p>
    <w:p w14:paraId="2349011B" w14:textId="284BD2B6" w:rsidR="00AB730C" w:rsidRDefault="00CC5109" w:rsidP="00AB730C">
      <w:pPr>
        <w:rPr>
          <w:sz w:val="18"/>
        </w:rPr>
      </w:pPr>
      <w:r>
        <w:rPr>
          <w:sz w:val="18"/>
        </w:rPr>
        <w:t>Moves to</w:t>
      </w:r>
      <w:r w:rsidR="00AB730C">
        <w:rPr>
          <w:sz w:val="18"/>
        </w:rPr>
        <w:t xml:space="preserve"> </w:t>
      </w:r>
      <w:r w:rsidR="00AB730C">
        <w:rPr>
          <w:sz w:val="18"/>
        </w:rPr>
        <w:tab/>
        <w:t>Moves from Princeton</w:t>
      </w:r>
      <w:r w:rsidR="00AB730C">
        <w:rPr>
          <w:sz w:val="18"/>
        </w:rPr>
        <w:tab/>
        <w:t>Becomes US</w:t>
      </w:r>
      <w:r>
        <w:rPr>
          <w:sz w:val="18"/>
        </w:rPr>
        <w:tab/>
      </w:r>
      <w:r>
        <w:rPr>
          <w:sz w:val="18"/>
        </w:rPr>
        <w:tab/>
        <w:t>Moves to Switzerland</w:t>
      </w:r>
      <w:r w:rsidR="00F01708">
        <w:rPr>
          <w:sz w:val="18"/>
        </w:rPr>
        <w:tab/>
        <w:t xml:space="preserve">  Dies</w:t>
      </w:r>
    </w:p>
    <w:p w14:paraId="42BC293F" w14:textId="797689A7" w:rsidR="00AB730C" w:rsidRDefault="00CC5109" w:rsidP="00AB730C">
      <w:pPr>
        <w:rPr>
          <w:sz w:val="18"/>
        </w:rPr>
      </w:pPr>
      <w:r>
        <w:rPr>
          <w:sz w:val="18"/>
        </w:rPr>
        <w:t>Princeton</w:t>
      </w:r>
      <w:r w:rsidR="00AB730C">
        <w:rPr>
          <w:sz w:val="18"/>
        </w:rPr>
        <w:tab/>
      </w:r>
      <w:r w:rsidR="00AB730C">
        <w:rPr>
          <w:sz w:val="18"/>
        </w:rPr>
        <w:tab/>
        <w:t>to Pacific Palisades, CA</w:t>
      </w:r>
      <w:r w:rsidR="00AB730C">
        <w:rPr>
          <w:sz w:val="18"/>
        </w:rPr>
        <w:tab/>
        <w:t>citizen</w:t>
      </w:r>
    </w:p>
    <w:p w14:paraId="478737D1" w14:textId="77777777" w:rsidR="00AB730C" w:rsidRPr="00201F1F" w:rsidRDefault="00AB730C" w:rsidP="0048465D"/>
    <w:p w14:paraId="29753647" w14:textId="77777777" w:rsidR="0048465D" w:rsidRDefault="0048465D" w:rsidP="006B2C0D">
      <w:pPr>
        <w:jc w:val="both"/>
        <w:rPr>
          <w:b/>
        </w:rPr>
      </w:pPr>
    </w:p>
    <w:p w14:paraId="10B0041C" w14:textId="77777777" w:rsidR="0048465D" w:rsidRDefault="00F01708" w:rsidP="005203D6">
      <w:pPr>
        <w:jc w:val="both"/>
        <w:outlineLvl w:val="0"/>
        <w:rPr>
          <w:b/>
        </w:rPr>
      </w:pPr>
      <w:r>
        <w:rPr>
          <w:b/>
        </w:rPr>
        <w:t xml:space="preserve">Selective </w:t>
      </w:r>
      <w:r w:rsidR="0048465D">
        <w:rPr>
          <w:b/>
        </w:rPr>
        <w:t>Timeline of Works</w:t>
      </w:r>
      <w:r w:rsidR="00201F1F">
        <w:rPr>
          <w:b/>
        </w:rPr>
        <w:t xml:space="preserve"> Published During Lifetime</w:t>
      </w:r>
    </w:p>
    <w:p w14:paraId="4B9A5022" w14:textId="77777777" w:rsidR="0048465D" w:rsidRDefault="006339A8" w:rsidP="0048465D">
      <w:pPr>
        <w:pBdr>
          <w:bottom w:val="single" w:sz="6" w:space="1" w:color="auto"/>
        </w:pBdr>
        <w:rPr>
          <w:b/>
          <w:sz w:val="18"/>
        </w:rPr>
      </w:pPr>
      <w:r>
        <w:rPr>
          <w:b/>
          <w:sz w:val="18"/>
        </w:rPr>
        <w:t>18</w:t>
      </w:r>
      <w:r w:rsidR="00F01708">
        <w:rPr>
          <w:b/>
          <w:sz w:val="18"/>
        </w:rPr>
        <w:t>98</w:t>
      </w:r>
      <w:r w:rsidR="0048465D">
        <w:rPr>
          <w:b/>
          <w:sz w:val="18"/>
        </w:rPr>
        <w:t xml:space="preserve">  </w:t>
      </w:r>
      <w:r w:rsidR="0048465D">
        <w:rPr>
          <w:b/>
          <w:sz w:val="18"/>
        </w:rPr>
        <w:tab/>
      </w:r>
      <w:r w:rsidR="0048465D">
        <w:rPr>
          <w:b/>
          <w:sz w:val="18"/>
        </w:rPr>
        <w:tab/>
      </w:r>
      <w:r w:rsidR="00281DC1">
        <w:rPr>
          <w:b/>
          <w:sz w:val="18"/>
        </w:rPr>
        <w:t xml:space="preserve">       </w:t>
      </w:r>
      <w:r w:rsidR="00F01708">
        <w:rPr>
          <w:b/>
          <w:sz w:val="18"/>
        </w:rPr>
        <w:t xml:space="preserve">1901  </w:t>
      </w:r>
      <w:r w:rsidR="00F01708">
        <w:rPr>
          <w:b/>
          <w:sz w:val="18"/>
        </w:rPr>
        <w:tab/>
      </w:r>
      <w:r w:rsidR="00F01708">
        <w:rPr>
          <w:b/>
          <w:sz w:val="18"/>
        </w:rPr>
        <w:tab/>
        <w:t>1903</w:t>
      </w:r>
      <w:r w:rsidR="0048465D">
        <w:rPr>
          <w:b/>
          <w:sz w:val="18"/>
        </w:rPr>
        <w:t xml:space="preserve">  </w:t>
      </w:r>
      <w:r w:rsidR="0048465D">
        <w:rPr>
          <w:b/>
          <w:sz w:val="18"/>
        </w:rPr>
        <w:tab/>
      </w:r>
      <w:r w:rsidR="0048465D">
        <w:rPr>
          <w:b/>
          <w:sz w:val="18"/>
        </w:rPr>
        <w:tab/>
      </w:r>
      <w:r w:rsidR="00F01708">
        <w:rPr>
          <w:b/>
          <w:sz w:val="18"/>
        </w:rPr>
        <w:t xml:space="preserve">         1906</w:t>
      </w:r>
      <w:r w:rsidR="00F01708">
        <w:rPr>
          <w:b/>
          <w:sz w:val="18"/>
        </w:rPr>
        <w:tab/>
        <w:t xml:space="preserve">       1912  </w:t>
      </w:r>
      <w:r w:rsidR="00F01708">
        <w:rPr>
          <w:b/>
          <w:sz w:val="18"/>
        </w:rPr>
        <w:tab/>
        <w:t xml:space="preserve">         1918  </w:t>
      </w:r>
      <w:r w:rsidR="00F01708">
        <w:rPr>
          <w:b/>
          <w:sz w:val="18"/>
        </w:rPr>
        <w:tab/>
        <w:t xml:space="preserve">     1924</w:t>
      </w:r>
    </w:p>
    <w:p w14:paraId="7A00F766" w14:textId="77777777" w:rsidR="0048465D" w:rsidRPr="0006396E" w:rsidRDefault="0048465D" w:rsidP="0048465D">
      <w:pPr>
        <w:rPr>
          <w:sz w:val="18"/>
        </w:rPr>
      </w:pPr>
      <w:r>
        <w:rPr>
          <w:sz w:val="18"/>
        </w:rPr>
        <w:t xml:space="preserve">   </w:t>
      </w:r>
      <w:r w:rsidRPr="0006396E">
        <w:rPr>
          <w:sz w:val="18"/>
        </w:rPr>
        <w:t>|</w:t>
      </w:r>
      <w:r w:rsidRPr="0006396E">
        <w:rPr>
          <w:sz w:val="18"/>
        </w:rPr>
        <w:tab/>
        <w:t xml:space="preserve">    </w:t>
      </w:r>
      <w:r>
        <w:rPr>
          <w:sz w:val="18"/>
        </w:rPr>
        <w:tab/>
      </w:r>
      <w:r w:rsidR="00281DC1">
        <w:rPr>
          <w:sz w:val="18"/>
        </w:rPr>
        <w:t xml:space="preserve">  </w:t>
      </w:r>
      <w:r w:rsidRPr="0006396E">
        <w:rPr>
          <w:sz w:val="18"/>
        </w:rPr>
        <w:t xml:space="preserve"> </w:t>
      </w:r>
      <w:r w:rsidR="00281DC1">
        <w:rPr>
          <w:sz w:val="18"/>
        </w:rPr>
        <w:t xml:space="preserve"> </w:t>
      </w:r>
      <w:r>
        <w:rPr>
          <w:sz w:val="18"/>
        </w:rPr>
        <w:t xml:space="preserve">  </w:t>
      </w:r>
      <w:r w:rsidR="00281DC1">
        <w:rPr>
          <w:sz w:val="18"/>
        </w:rPr>
        <w:t xml:space="preserve">    </w:t>
      </w:r>
      <w:r w:rsidRPr="0006396E">
        <w:rPr>
          <w:sz w:val="18"/>
        </w:rPr>
        <w:t>|</w:t>
      </w:r>
      <w:r>
        <w:rPr>
          <w:sz w:val="18"/>
        </w:rPr>
        <w:tab/>
        <w:t xml:space="preserve">    </w:t>
      </w:r>
      <w:r w:rsidRPr="0006396E">
        <w:rPr>
          <w:sz w:val="18"/>
        </w:rPr>
        <w:t xml:space="preserve">   </w:t>
      </w:r>
      <w:r>
        <w:rPr>
          <w:sz w:val="18"/>
        </w:rPr>
        <w:t xml:space="preserve">     </w:t>
      </w:r>
      <w:r w:rsidRPr="0006396E">
        <w:rPr>
          <w:sz w:val="18"/>
        </w:rPr>
        <w:t xml:space="preserve"> </w:t>
      </w:r>
      <w:r w:rsidR="00281DC1">
        <w:rPr>
          <w:sz w:val="18"/>
        </w:rPr>
        <w:tab/>
      </w:r>
      <w:r>
        <w:rPr>
          <w:sz w:val="18"/>
        </w:rPr>
        <w:tab/>
        <w:t xml:space="preserve">    </w:t>
      </w:r>
      <w:r w:rsidRPr="0006396E">
        <w:rPr>
          <w:sz w:val="18"/>
        </w:rPr>
        <w:t>|</w:t>
      </w:r>
      <w:r w:rsidRPr="0006396E">
        <w:rPr>
          <w:sz w:val="18"/>
        </w:rPr>
        <w:tab/>
      </w:r>
      <w:r w:rsidR="00281DC1">
        <w:rPr>
          <w:sz w:val="18"/>
        </w:rPr>
        <w:t xml:space="preserve">       </w:t>
      </w:r>
      <w:r w:rsidR="00F01708">
        <w:rPr>
          <w:sz w:val="18"/>
        </w:rPr>
        <w:tab/>
        <w:t xml:space="preserve">            |    </w:t>
      </w:r>
      <w:r w:rsidR="00281DC1">
        <w:rPr>
          <w:sz w:val="18"/>
        </w:rPr>
        <w:tab/>
        <w:t xml:space="preserve">     </w:t>
      </w:r>
      <w:r>
        <w:rPr>
          <w:sz w:val="18"/>
        </w:rPr>
        <w:t xml:space="preserve"> </w:t>
      </w:r>
      <w:r w:rsidR="00281DC1">
        <w:rPr>
          <w:sz w:val="18"/>
        </w:rPr>
        <w:t xml:space="preserve">     |</w:t>
      </w:r>
      <w:r w:rsidR="00281DC1">
        <w:rPr>
          <w:sz w:val="18"/>
        </w:rPr>
        <w:tab/>
        <w:t xml:space="preserve">        </w:t>
      </w:r>
      <w:r>
        <w:rPr>
          <w:sz w:val="18"/>
        </w:rPr>
        <w:t xml:space="preserve">     </w:t>
      </w:r>
      <w:r w:rsidR="00281DC1">
        <w:rPr>
          <w:sz w:val="18"/>
        </w:rPr>
        <w:t xml:space="preserve">    </w:t>
      </w:r>
      <w:r>
        <w:rPr>
          <w:sz w:val="18"/>
        </w:rPr>
        <w:t xml:space="preserve">           |</w:t>
      </w:r>
      <w:r w:rsidRPr="0006396E">
        <w:rPr>
          <w:sz w:val="18"/>
        </w:rPr>
        <w:tab/>
      </w:r>
      <w:r>
        <w:rPr>
          <w:sz w:val="18"/>
        </w:rPr>
        <w:t xml:space="preserve">                   </w:t>
      </w:r>
      <w:r w:rsidR="00281DC1">
        <w:rPr>
          <w:sz w:val="18"/>
        </w:rPr>
        <w:t xml:space="preserve">     </w:t>
      </w:r>
      <w:r>
        <w:rPr>
          <w:sz w:val="18"/>
        </w:rPr>
        <w:t>|</w:t>
      </w:r>
    </w:p>
    <w:p w14:paraId="121FF619" w14:textId="77777777" w:rsidR="00281DC1" w:rsidRPr="00F01708" w:rsidRDefault="00F01708" w:rsidP="00281DC1">
      <w:pPr>
        <w:pBdr>
          <w:bottom w:val="single" w:sz="6" w:space="1" w:color="auto"/>
        </w:pBdr>
        <w:rPr>
          <w:i/>
          <w:sz w:val="18"/>
        </w:rPr>
      </w:pPr>
      <w:r>
        <w:rPr>
          <w:i/>
          <w:sz w:val="18"/>
        </w:rPr>
        <w:t xml:space="preserve">Little Herr              </w:t>
      </w:r>
      <w:proofErr w:type="spellStart"/>
      <w:r>
        <w:rPr>
          <w:i/>
          <w:sz w:val="18"/>
        </w:rPr>
        <w:t>Buddenbrooks</w:t>
      </w:r>
      <w:proofErr w:type="spellEnd"/>
      <w:r>
        <w:rPr>
          <w:i/>
          <w:sz w:val="18"/>
        </w:rPr>
        <w:t xml:space="preserve">    </w:t>
      </w:r>
      <w:r w:rsidR="00281DC1" w:rsidRPr="00201F1F">
        <w:rPr>
          <w:i/>
          <w:sz w:val="18"/>
        </w:rPr>
        <w:tab/>
        <w:t xml:space="preserve"> </w:t>
      </w:r>
      <w:r>
        <w:rPr>
          <w:i/>
          <w:sz w:val="18"/>
        </w:rPr>
        <w:tab/>
      </w:r>
      <w:proofErr w:type="spellStart"/>
      <w:r>
        <w:rPr>
          <w:i/>
          <w:sz w:val="18"/>
        </w:rPr>
        <w:t>Tonio</w:t>
      </w:r>
      <w:proofErr w:type="spellEnd"/>
      <w:r>
        <w:rPr>
          <w:i/>
          <w:sz w:val="18"/>
        </w:rPr>
        <w:t xml:space="preserve"> </w:t>
      </w:r>
      <w:proofErr w:type="spellStart"/>
      <w:r>
        <w:rPr>
          <w:i/>
          <w:sz w:val="18"/>
        </w:rPr>
        <w:t>Kröger</w:t>
      </w:r>
      <w:proofErr w:type="spellEnd"/>
      <w:r>
        <w:rPr>
          <w:i/>
          <w:sz w:val="18"/>
        </w:rPr>
        <w:tab/>
        <w:t>Royal Highness</w:t>
      </w:r>
      <w:r>
        <w:rPr>
          <w:i/>
          <w:sz w:val="18"/>
        </w:rPr>
        <w:tab/>
        <w:t>Death in Venice</w:t>
      </w:r>
      <w:r>
        <w:rPr>
          <w:i/>
          <w:sz w:val="18"/>
        </w:rPr>
        <w:tab/>
        <w:t>Reflections of a</w:t>
      </w:r>
      <w:r>
        <w:rPr>
          <w:i/>
          <w:sz w:val="18"/>
        </w:rPr>
        <w:tab/>
        <w:t>The Magic</w:t>
      </w:r>
    </w:p>
    <w:p w14:paraId="6F30E23D" w14:textId="77777777" w:rsidR="00281DC1" w:rsidRPr="00F01708" w:rsidRDefault="00F01708" w:rsidP="00F01708">
      <w:pPr>
        <w:pBdr>
          <w:bottom w:val="single" w:sz="6" w:space="1" w:color="auto"/>
        </w:pBdr>
        <w:rPr>
          <w:i/>
          <w:sz w:val="18"/>
        </w:rPr>
      </w:pPr>
      <w:proofErr w:type="spellStart"/>
      <w:r>
        <w:rPr>
          <w:i/>
          <w:sz w:val="18"/>
        </w:rPr>
        <w:t>Friedemann</w:t>
      </w:r>
      <w:proofErr w:type="spellEnd"/>
      <w:r>
        <w:rPr>
          <w:i/>
          <w:sz w:val="18"/>
        </w:rPr>
        <w:tab/>
      </w:r>
      <w:r>
        <w:rPr>
          <w:i/>
          <w:sz w:val="18"/>
        </w:rPr>
        <w:tab/>
      </w:r>
      <w:r>
        <w:rPr>
          <w:i/>
          <w:sz w:val="18"/>
        </w:rPr>
        <w:tab/>
      </w:r>
      <w:r>
        <w:rPr>
          <w:i/>
          <w:sz w:val="18"/>
        </w:rPr>
        <w:tab/>
        <w:t>Tristan</w:t>
      </w:r>
      <w:r>
        <w:rPr>
          <w:sz w:val="18"/>
        </w:rPr>
        <w:tab/>
      </w:r>
      <w:r>
        <w:rPr>
          <w:sz w:val="18"/>
        </w:rPr>
        <w:tab/>
      </w:r>
      <w:r>
        <w:rPr>
          <w:sz w:val="18"/>
        </w:rPr>
        <w:tab/>
      </w:r>
      <w:r>
        <w:rPr>
          <w:sz w:val="18"/>
        </w:rPr>
        <w:tab/>
      </w:r>
      <w:r>
        <w:rPr>
          <w:sz w:val="18"/>
        </w:rPr>
        <w:tab/>
      </w:r>
      <w:r>
        <w:rPr>
          <w:sz w:val="18"/>
        </w:rPr>
        <w:tab/>
      </w:r>
      <w:r>
        <w:rPr>
          <w:i/>
          <w:sz w:val="18"/>
        </w:rPr>
        <w:t>Nonpolitical Man</w:t>
      </w:r>
      <w:r>
        <w:rPr>
          <w:i/>
          <w:sz w:val="18"/>
        </w:rPr>
        <w:tab/>
        <w:t>Mountain</w:t>
      </w:r>
    </w:p>
    <w:p w14:paraId="4164311A" w14:textId="77777777" w:rsidR="00F01708" w:rsidRPr="00F01708" w:rsidRDefault="00F01708" w:rsidP="00F01708">
      <w:pPr>
        <w:pBdr>
          <w:bottom w:val="single" w:sz="6" w:space="1" w:color="auto"/>
        </w:pBdr>
        <w:rPr>
          <w:sz w:val="18"/>
        </w:rPr>
      </w:pPr>
      <w:r>
        <w:rPr>
          <w:sz w:val="18"/>
        </w:rPr>
        <w:t>(</w:t>
      </w:r>
      <w:proofErr w:type="gramStart"/>
      <w:r>
        <w:rPr>
          <w:sz w:val="18"/>
        </w:rPr>
        <w:t>short</w:t>
      </w:r>
      <w:proofErr w:type="gramEnd"/>
      <w:r>
        <w:rPr>
          <w:sz w:val="18"/>
        </w:rPr>
        <w:t xml:space="preserve"> fiction)</w:t>
      </w:r>
      <w:r>
        <w:rPr>
          <w:sz w:val="18"/>
        </w:rPr>
        <w:tab/>
      </w:r>
      <w:r>
        <w:rPr>
          <w:sz w:val="18"/>
        </w:rPr>
        <w:tab/>
      </w:r>
      <w:r>
        <w:rPr>
          <w:sz w:val="18"/>
        </w:rPr>
        <w:tab/>
      </w:r>
      <w:r>
        <w:rPr>
          <w:sz w:val="18"/>
        </w:rPr>
        <w:tab/>
        <w:t>(</w:t>
      </w:r>
      <w:proofErr w:type="gramStart"/>
      <w:r>
        <w:rPr>
          <w:sz w:val="18"/>
        </w:rPr>
        <w:t>short</w:t>
      </w:r>
      <w:proofErr w:type="gramEnd"/>
      <w:r>
        <w:rPr>
          <w:sz w:val="18"/>
        </w:rPr>
        <w:t xml:space="preserve"> fiction)</w:t>
      </w:r>
    </w:p>
    <w:p w14:paraId="3BBC7E80" w14:textId="77777777" w:rsidR="00281DC1" w:rsidRDefault="00281DC1" w:rsidP="0048465D">
      <w:pPr>
        <w:pBdr>
          <w:bottom w:val="single" w:sz="6" w:space="1" w:color="auto"/>
        </w:pBdr>
        <w:rPr>
          <w:b/>
          <w:sz w:val="18"/>
        </w:rPr>
      </w:pPr>
    </w:p>
    <w:p w14:paraId="494DB5FD" w14:textId="77777777" w:rsidR="00201F1F" w:rsidRDefault="00201F1F" w:rsidP="0048465D">
      <w:pPr>
        <w:pBdr>
          <w:bottom w:val="single" w:sz="6" w:space="1" w:color="auto"/>
        </w:pBdr>
        <w:rPr>
          <w:b/>
          <w:sz w:val="18"/>
        </w:rPr>
      </w:pPr>
    </w:p>
    <w:p w14:paraId="454B7B4F" w14:textId="77777777" w:rsidR="0048465D" w:rsidRDefault="00F01708" w:rsidP="0048465D">
      <w:pPr>
        <w:pBdr>
          <w:bottom w:val="single" w:sz="6" w:space="1" w:color="auto"/>
        </w:pBdr>
        <w:rPr>
          <w:b/>
          <w:sz w:val="18"/>
        </w:rPr>
      </w:pPr>
      <w:r>
        <w:rPr>
          <w:b/>
          <w:sz w:val="18"/>
        </w:rPr>
        <w:t>1933</w:t>
      </w:r>
      <w:r w:rsidR="00281DC1">
        <w:rPr>
          <w:b/>
          <w:sz w:val="18"/>
        </w:rPr>
        <w:t xml:space="preserve">   </w:t>
      </w:r>
      <w:r w:rsidR="00281DC1">
        <w:rPr>
          <w:b/>
          <w:sz w:val="18"/>
        </w:rPr>
        <w:tab/>
      </w:r>
      <w:r w:rsidR="00281DC1">
        <w:rPr>
          <w:b/>
          <w:sz w:val="18"/>
        </w:rPr>
        <w:tab/>
        <w:t xml:space="preserve">      </w:t>
      </w:r>
      <w:r>
        <w:rPr>
          <w:b/>
          <w:sz w:val="18"/>
        </w:rPr>
        <w:t>1934</w:t>
      </w:r>
      <w:r w:rsidR="0048465D">
        <w:rPr>
          <w:b/>
          <w:sz w:val="18"/>
        </w:rPr>
        <w:tab/>
      </w:r>
      <w:r w:rsidR="0048465D">
        <w:rPr>
          <w:b/>
          <w:sz w:val="18"/>
        </w:rPr>
        <w:tab/>
        <w:t xml:space="preserve">  </w:t>
      </w:r>
      <w:r w:rsidR="00281DC1">
        <w:rPr>
          <w:b/>
          <w:sz w:val="18"/>
        </w:rPr>
        <w:t xml:space="preserve">              </w:t>
      </w:r>
      <w:r>
        <w:rPr>
          <w:b/>
          <w:sz w:val="18"/>
        </w:rPr>
        <w:t>1936</w:t>
      </w:r>
      <w:r>
        <w:rPr>
          <w:b/>
          <w:sz w:val="18"/>
        </w:rPr>
        <w:tab/>
      </w:r>
      <w:r>
        <w:rPr>
          <w:b/>
          <w:sz w:val="18"/>
        </w:rPr>
        <w:tab/>
      </w:r>
      <w:r w:rsidR="00781119">
        <w:rPr>
          <w:b/>
          <w:sz w:val="18"/>
        </w:rPr>
        <w:t>1939</w:t>
      </w:r>
      <w:r>
        <w:rPr>
          <w:b/>
          <w:sz w:val="18"/>
        </w:rPr>
        <w:tab/>
        <w:t xml:space="preserve">              1943</w:t>
      </w:r>
      <w:r w:rsidR="00201F1F">
        <w:rPr>
          <w:b/>
          <w:sz w:val="18"/>
        </w:rPr>
        <w:t xml:space="preserve"> </w:t>
      </w:r>
      <w:r w:rsidR="00201F1F">
        <w:rPr>
          <w:b/>
          <w:sz w:val="18"/>
        </w:rPr>
        <w:tab/>
        <w:t xml:space="preserve">         </w:t>
      </w:r>
      <w:r w:rsidR="00201F1F">
        <w:rPr>
          <w:b/>
          <w:sz w:val="18"/>
        </w:rPr>
        <w:tab/>
        <w:t xml:space="preserve">   </w:t>
      </w:r>
      <w:r>
        <w:rPr>
          <w:b/>
          <w:sz w:val="18"/>
        </w:rPr>
        <w:t>1947</w:t>
      </w:r>
      <w:r w:rsidR="00281DC1">
        <w:rPr>
          <w:b/>
          <w:sz w:val="18"/>
        </w:rPr>
        <w:tab/>
      </w:r>
      <w:r w:rsidR="00281DC1">
        <w:rPr>
          <w:b/>
          <w:sz w:val="18"/>
        </w:rPr>
        <w:tab/>
        <w:t xml:space="preserve"> </w:t>
      </w:r>
      <w:r w:rsidR="0048465D">
        <w:rPr>
          <w:b/>
          <w:sz w:val="18"/>
        </w:rPr>
        <w:t xml:space="preserve">  </w:t>
      </w:r>
      <w:r w:rsidR="00201F1F">
        <w:rPr>
          <w:b/>
          <w:sz w:val="18"/>
        </w:rPr>
        <w:t xml:space="preserve">  </w:t>
      </w:r>
      <w:r w:rsidR="00781119">
        <w:rPr>
          <w:b/>
          <w:sz w:val="18"/>
        </w:rPr>
        <w:t>1951</w:t>
      </w:r>
    </w:p>
    <w:p w14:paraId="7BC65BB7" w14:textId="77777777" w:rsidR="0048465D" w:rsidRPr="00281DC1" w:rsidRDefault="00281DC1" w:rsidP="006B2C0D">
      <w:pPr>
        <w:jc w:val="both"/>
        <w:rPr>
          <w:sz w:val="18"/>
        </w:rPr>
      </w:pPr>
      <w:r w:rsidRPr="00281DC1">
        <w:rPr>
          <w:sz w:val="18"/>
        </w:rPr>
        <w:t xml:space="preserve"> </w:t>
      </w:r>
      <w:r w:rsidR="00201F1F">
        <w:rPr>
          <w:sz w:val="18"/>
        </w:rPr>
        <w:t xml:space="preserve">  </w:t>
      </w:r>
      <w:r w:rsidR="00781119">
        <w:rPr>
          <w:sz w:val="18"/>
        </w:rPr>
        <w:t xml:space="preserve"> |</w:t>
      </w:r>
      <w:r w:rsidR="00781119">
        <w:rPr>
          <w:sz w:val="18"/>
        </w:rPr>
        <w:tab/>
      </w:r>
      <w:r w:rsidR="00781119">
        <w:rPr>
          <w:sz w:val="18"/>
        </w:rPr>
        <w:tab/>
        <w:t xml:space="preserve">       |</w:t>
      </w:r>
      <w:r w:rsidR="00781119">
        <w:rPr>
          <w:sz w:val="18"/>
        </w:rPr>
        <w:tab/>
      </w:r>
      <w:r w:rsidR="00781119">
        <w:rPr>
          <w:sz w:val="18"/>
        </w:rPr>
        <w:tab/>
      </w:r>
      <w:r w:rsidR="00781119">
        <w:rPr>
          <w:sz w:val="18"/>
        </w:rPr>
        <w:tab/>
        <w:t xml:space="preserve">   |</w:t>
      </w:r>
      <w:r w:rsidR="00781119">
        <w:rPr>
          <w:sz w:val="18"/>
        </w:rPr>
        <w:tab/>
      </w:r>
      <w:r w:rsidR="00781119">
        <w:rPr>
          <w:sz w:val="18"/>
        </w:rPr>
        <w:tab/>
        <w:t xml:space="preserve">    |</w:t>
      </w:r>
      <w:r w:rsidR="00781119">
        <w:rPr>
          <w:sz w:val="18"/>
        </w:rPr>
        <w:tab/>
      </w:r>
      <w:r w:rsidR="00781119">
        <w:rPr>
          <w:sz w:val="18"/>
        </w:rPr>
        <w:tab/>
      </w:r>
      <w:r w:rsidR="00201F1F">
        <w:rPr>
          <w:sz w:val="18"/>
        </w:rPr>
        <w:t>|</w:t>
      </w:r>
      <w:r w:rsidR="00201F1F">
        <w:rPr>
          <w:sz w:val="18"/>
        </w:rPr>
        <w:tab/>
        <w:t xml:space="preserve">             </w:t>
      </w:r>
      <w:r w:rsidRPr="00281DC1">
        <w:rPr>
          <w:sz w:val="18"/>
        </w:rPr>
        <w:t xml:space="preserve">          |</w:t>
      </w:r>
      <w:r w:rsidRPr="00281DC1">
        <w:rPr>
          <w:sz w:val="18"/>
        </w:rPr>
        <w:tab/>
      </w:r>
      <w:r w:rsidRPr="00281DC1">
        <w:rPr>
          <w:sz w:val="18"/>
        </w:rPr>
        <w:tab/>
        <w:t xml:space="preserve"> </w:t>
      </w:r>
      <w:r w:rsidR="00201F1F">
        <w:rPr>
          <w:sz w:val="18"/>
        </w:rPr>
        <w:t xml:space="preserve">  </w:t>
      </w:r>
      <w:r w:rsidR="00F01708">
        <w:rPr>
          <w:sz w:val="18"/>
        </w:rPr>
        <w:t xml:space="preserve">      |</w:t>
      </w:r>
    </w:p>
    <w:p w14:paraId="03B96967" w14:textId="77777777" w:rsidR="00281DC1" w:rsidRDefault="00F01708" w:rsidP="006B2C0D">
      <w:pPr>
        <w:jc w:val="both"/>
        <w:rPr>
          <w:i/>
          <w:sz w:val="18"/>
        </w:rPr>
      </w:pPr>
      <w:r>
        <w:rPr>
          <w:i/>
          <w:sz w:val="18"/>
        </w:rPr>
        <w:t>The Stories</w:t>
      </w:r>
      <w:r>
        <w:rPr>
          <w:i/>
          <w:sz w:val="18"/>
        </w:rPr>
        <w:tab/>
        <w:t>Young Joseph</w:t>
      </w:r>
      <w:r>
        <w:rPr>
          <w:i/>
          <w:sz w:val="18"/>
        </w:rPr>
        <w:tab/>
        <w:t xml:space="preserve">     Joseph in Egypt    </w:t>
      </w:r>
      <w:r>
        <w:rPr>
          <w:i/>
          <w:sz w:val="18"/>
        </w:rPr>
        <w:tab/>
      </w:r>
      <w:proofErr w:type="spellStart"/>
      <w:r w:rsidR="00781119">
        <w:rPr>
          <w:i/>
          <w:sz w:val="18"/>
        </w:rPr>
        <w:t>Lotte</w:t>
      </w:r>
      <w:proofErr w:type="spellEnd"/>
      <w:r w:rsidR="00781119">
        <w:rPr>
          <w:i/>
          <w:sz w:val="18"/>
        </w:rPr>
        <w:t xml:space="preserve"> in</w:t>
      </w:r>
      <w:r>
        <w:rPr>
          <w:i/>
          <w:sz w:val="18"/>
        </w:rPr>
        <w:tab/>
      </w:r>
      <w:r w:rsidR="00781119">
        <w:rPr>
          <w:i/>
          <w:sz w:val="18"/>
        </w:rPr>
        <w:t xml:space="preserve">   </w:t>
      </w:r>
      <w:r>
        <w:rPr>
          <w:i/>
          <w:sz w:val="18"/>
        </w:rPr>
        <w:t xml:space="preserve"> Joseph the Provider</w:t>
      </w:r>
      <w:r>
        <w:rPr>
          <w:i/>
          <w:sz w:val="18"/>
        </w:rPr>
        <w:tab/>
        <w:t xml:space="preserve">Doctor Faustus      </w:t>
      </w:r>
      <w:r w:rsidR="00781119">
        <w:rPr>
          <w:i/>
          <w:sz w:val="18"/>
        </w:rPr>
        <w:tab/>
        <w:t>The Holy</w:t>
      </w:r>
    </w:p>
    <w:p w14:paraId="7B0D59E0" w14:textId="77777777" w:rsidR="005E2692" w:rsidRDefault="00F01708" w:rsidP="00F01708">
      <w:pPr>
        <w:jc w:val="both"/>
        <w:rPr>
          <w:i/>
          <w:sz w:val="18"/>
        </w:rPr>
      </w:pPr>
      <w:proofErr w:type="gramStart"/>
      <w:r>
        <w:rPr>
          <w:i/>
          <w:sz w:val="18"/>
        </w:rPr>
        <w:t>of</w:t>
      </w:r>
      <w:proofErr w:type="gramEnd"/>
      <w:r>
        <w:rPr>
          <w:i/>
          <w:sz w:val="18"/>
        </w:rPr>
        <w:t xml:space="preserve"> Jacob</w:t>
      </w:r>
      <w:r>
        <w:rPr>
          <w:i/>
          <w:sz w:val="18"/>
        </w:rPr>
        <w:tab/>
      </w:r>
      <w:r>
        <w:rPr>
          <w:i/>
          <w:sz w:val="18"/>
        </w:rPr>
        <w:tab/>
      </w:r>
      <w:r>
        <w:rPr>
          <w:i/>
          <w:sz w:val="18"/>
        </w:rPr>
        <w:tab/>
      </w:r>
      <w:r>
        <w:rPr>
          <w:i/>
          <w:sz w:val="18"/>
        </w:rPr>
        <w:tab/>
      </w:r>
      <w:r>
        <w:rPr>
          <w:i/>
          <w:sz w:val="18"/>
        </w:rPr>
        <w:tab/>
      </w:r>
      <w:r>
        <w:rPr>
          <w:i/>
          <w:sz w:val="18"/>
        </w:rPr>
        <w:tab/>
      </w:r>
      <w:r>
        <w:rPr>
          <w:i/>
          <w:sz w:val="18"/>
        </w:rPr>
        <w:tab/>
      </w:r>
      <w:r w:rsidR="00781119">
        <w:rPr>
          <w:i/>
          <w:sz w:val="18"/>
        </w:rPr>
        <w:t>Weimar</w:t>
      </w:r>
      <w:r w:rsidR="00781119">
        <w:rPr>
          <w:i/>
          <w:sz w:val="18"/>
        </w:rPr>
        <w:tab/>
      </w:r>
      <w:r w:rsidR="00781119">
        <w:rPr>
          <w:i/>
          <w:sz w:val="18"/>
        </w:rPr>
        <w:tab/>
      </w:r>
      <w:r w:rsidR="00781119">
        <w:rPr>
          <w:i/>
          <w:sz w:val="18"/>
        </w:rPr>
        <w:tab/>
      </w:r>
      <w:r w:rsidR="00781119">
        <w:rPr>
          <w:i/>
          <w:sz w:val="18"/>
        </w:rPr>
        <w:tab/>
      </w:r>
      <w:r w:rsidR="00781119">
        <w:rPr>
          <w:i/>
          <w:sz w:val="18"/>
        </w:rPr>
        <w:tab/>
      </w:r>
      <w:r w:rsidR="00781119">
        <w:rPr>
          <w:i/>
          <w:sz w:val="18"/>
        </w:rPr>
        <w:tab/>
        <w:t>Sinner</w:t>
      </w:r>
    </w:p>
    <w:p w14:paraId="4A3DCED3" w14:textId="77777777" w:rsidR="00781119" w:rsidRDefault="00781119" w:rsidP="00F01708">
      <w:pPr>
        <w:jc w:val="both"/>
        <w:rPr>
          <w:i/>
          <w:sz w:val="18"/>
        </w:rPr>
      </w:pPr>
    </w:p>
    <w:p w14:paraId="40345695" w14:textId="77777777" w:rsidR="00781119" w:rsidRDefault="00781119" w:rsidP="00781119">
      <w:pPr>
        <w:pBdr>
          <w:bottom w:val="single" w:sz="6" w:space="1" w:color="auto"/>
        </w:pBdr>
        <w:rPr>
          <w:b/>
          <w:sz w:val="18"/>
        </w:rPr>
      </w:pPr>
      <w:r>
        <w:rPr>
          <w:b/>
          <w:sz w:val="18"/>
        </w:rPr>
        <w:t xml:space="preserve">1954 </w:t>
      </w:r>
    </w:p>
    <w:p w14:paraId="32EA7B7B" w14:textId="77777777" w:rsidR="00781119" w:rsidRDefault="00781119" w:rsidP="00781119">
      <w:pPr>
        <w:jc w:val="both"/>
        <w:rPr>
          <w:i/>
          <w:sz w:val="18"/>
        </w:rPr>
      </w:pPr>
      <w:r w:rsidRPr="00281DC1">
        <w:rPr>
          <w:sz w:val="18"/>
        </w:rPr>
        <w:t xml:space="preserve"> </w:t>
      </w:r>
      <w:r>
        <w:rPr>
          <w:sz w:val="18"/>
        </w:rPr>
        <w:t xml:space="preserve">   |</w:t>
      </w:r>
    </w:p>
    <w:p w14:paraId="688FDFFE" w14:textId="77777777" w:rsidR="00781119" w:rsidRDefault="00781119" w:rsidP="005203D6">
      <w:pPr>
        <w:jc w:val="both"/>
        <w:outlineLvl w:val="0"/>
        <w:rPr>
          <w:i/>
          <w:sz w:val="18"/>
        </w:rPr>
      </w:pPr>
      <w:r>
        <w:rPr>
          <w:i/>
          <w:sz w:val="18"/>
        </w:rPr>
        <w:t>Confessions of</w:t>
      </w:r>
    </w:p>
    <w:p w14:paraId="729109F5" w14:textId="77777777" w:rsidR="00781119" w:rsidRDefault="00781119" w:rsidP="00F01708">
      <w:pPr>
        <w:jc w:val="both"/>
        <w:rPr>
          <w:i/>
          <w:sz w:val="18"/>
        </w:rPr>
      </w:pPr>
      <w:r>
        <w:rPr>
          <w:i/>
          <w:sz w:val="18"/>
        </w:rPr>
        <w:t xml:space="preserve">Felix </w:t>
      </w:r>
      <w:proofErr w:type="spellStart"/>
      <w:r>
        <w:rPr>
          <w:i/>
          <w:sz w:val="18"/>
        </w:rPr>
        <w:t>Krull</w:t>
      </w:r>
      <w:proofErr w:type="spellEnd"/>
    </w:p>
    <w:p w14:paraId="4137F16B" w14:textId="77777777" w:rsidR="00364349" w:rsidRDefault="00364349" w:rsidP="00F01708">
      <w:pPr>
        <w:jc w:val="both"/>
        <w:rPr>
          <w:i/>
          <w:sz w:val="18"/>
        </w:rPr>
      </w:pPr>
    </w:p>
    <w:p w14:paraId="3667DF4D" w14:textId="361EBAAC" w:rsidR="00CC5109" w:rsidRDefault="004C289F" w:rsidP="004C289F">
      <w:pPr>
        <w:jc w:val="both"/>
      </w:pPr>
      <w:r>
        <w:t xml:space="preserve">Born in the small North German town of </w:t>
      </w:r>
      <w:proofErr w:type="spellStart"/>
      <w:r>
        <w:t>Lübeck</w:t>
      </w:r>
      <w:proofErr w:type="spellEnd"/>
      <w:r>
        <w:t xml:space="preserve">, Thomas Mann was the son of </w:t>
      </w:r>
      <w:r w:rsidR="00CC5109">
        <w:t>a</w:t>
      </w:r>
      <w:r w:rsidR="00DD4ED4">
        <w:t xml:space="preserve"> wealthy </w:t>
      </w:r>
      <w:r w:rsidR="00CC5109">
        <w:t>local s</w:t>
      </w:r>
      <w:r w:rsidR="00DD4ED4">
        <w:t xml:space="preserve">enator and his </w:t>
      </w:r>
      <w:r w:rsidR="00CC5109">
        <w:t>Portuguese-Brazilian</w:t>
      </w:r>
      <w:r w:rsidR="00DD4ED4">
        <w:t xml:space="preserve"> wife. The perceived contrast between the p</w:t>
      </w:r>
      <w:r w:rsidR="00CC5109">
        <w:t xml:space="preserve">rotestant, </w:t>
      </w:r>
      <w:proofErr w:type="gramStart"/>
      <w:r w:rsidR="00CC5109">
        <w:t>Hanseatic</w:t>
      </w:r>
      <w:proofErr w:type="gramEnd"/>
      <w:r w:rsidR="00CC5109">
        <w:t xml:space="preserve"> side of Mann’s</w:t>
      </w:r>
      <w:r w:rsidR="00DD4ED4">
        <w:t xml:space="preserve"> heritage and his putatively </w:t>
      </w:r>
      <w:r w:rsidR="005203D6">
        <w:t>‘</w:t>
      </w:r>
      <w:r w:rsidR="00DD4ED4">
        <w:t>southern</w:t>
      </w:r>
      <w:r w:rsidR="005203D6">
        <w:t>’</w:t>
      </w:r>
      <w:r w:rsidR="00DD4ED4">
        <w:t xml:space="preserve"> blood </w:t>
      </w:r>
      <w:r w:rsidR="00CC5109">
        <w:t>became</w:t>
      </w:r>
      <w:r w:rsidR="00DD4ED4">
        <w:t xml:space="preserve"> a lifelong theme of </w:t>
      </w:r>
      <w:r w:rsidR="00CC5109">
        <w:t>his fiction,</w:t>
      </w:r>
      <w:r w:rsidR="00DD4ED4">
        <w:t xml:space="preserve"> as </w:t>
      </w:r>
      <w:r w:rsidR="00CC5109">
        <w:t>did his</w:t>
      </w:r>
      <w:r w:rsidR="00DD4ED4">
        <w:t xml:space="preserve"> </w:t>
      </w:r>
      <w:r w:rsidR="00CC5109">
        <w:t>early consciousness of homosexual desires</w:t>
      </w:r>
      <w:r w:rsidR="00DD4ED4">
        <w:t>, on which he apparently never acted</w:t>
      </w:r>
      <w:r w:rsidR="00CC5109">
        <w:t xml:space="preserve"> since he regarded them a threat to his artistic creativity</w:t>
      </w:r>
      <w:r w:rsidR="00DD4ED4">
        <w:t>. Mann felt a strong calling to be a writer even while he was still a student, and moved to Munich, then the artistic center of Germany</w:t>
      </w:r>
      <w:r w:rsidR="00CC5109">
        <w:t xml:space="preserve"> </w:t>
      </w:r>
      <w:r w:rsidR="00DD4ED4">
        <w:t>shortly after</w:t>
      </w:r>
      <w:r w:rsidR="004A63E8">
        <w:t xml:space="preserve"> finishing</w:t>
      </w:r>
      <w:r w:rsidR="00DD4ED4">
        <w:t xml:space="preserve"> high school. His first collection of stories</w:t>
      </w:r>
      <w:r w:rsidR="004A63E8">
        <w:t>,</w:t>
      </w:r>
      <w:r w:rsidR="00DD4ED4">
        <w:t xml:space="preserve"> </w:t>
      </w:r>
      <w:r w:rsidR="004A63E8">
        <w:rPr>
          <w:i/>
        </w:rPr>
        <w:t xml:space="preserve">Little Herr </w:t>
      </w:r>
      <w:proofErr w:type="spellStart"/>
      <w:r w:rsidR="004A63E8">
        <w:rPr>
          <w:i/>
        </w:rPr>
        <w:t>Friedemann</w:t>
      </w:r>
      <w:proofErr w:type="spellEnd"/>
      <w:r w:rsidR="004A63E8">
        <w:rPr>
          <w:i/>
        </w:rPr>
        <w:t xml:space="preserve"> </w:t>
      </w:r>
      <w:r w:rsidR="004A63E8">
        <w:t xml:space="preserve">earned him considerable praise and marked the start of a life-long collaboration with the publishing house </w:t>
      </w:r>
      <w:r w:rsidR="00F36262">
        <w:t>S. Fischer</w:t>
      </w:r>
      <w:r w:rsidR="004A63E8">
        <w:t xml:space="preserve">, but it was the runaway success of the novel </w:t>
      </w:r>
      <w:proofErr w:type="spellStart"/>
      <w:r w:rsidR="004A63E8">
        <w:rPr>
          <w:i/>
        </w:rPr>
        <w:t>Buddenbrooks</w:t>
      </w:r>
      <w:proofErr w:type="spellEnd"/>
      <w:r w:rsidR="00F36262">
        <w:t xml:space="preserve"> </w:t>
      </w:r>
      <w:r w:rsidR="004A63E8">
        <w:t>that vaulted Mann into the status of G</w:t>
      </w:r>
      <w:r w:rsidR="00CC5109">
        <w:t>ermany’s foremost young writer.</w:t>
      </w:r>
    </w:p>
    <w:p w14:paraId="4C3DDC7A" w14:textId="77777777" w:rsidR="00CC5109" w:rsidRDefault="00CC5109" w:rsidP="004C289F">
      <w:pPr>
        <w:jc w:val="both"/>
      </w:pPr>
    </w:p>
    <w:p w14:paraId="7847DD0F" w14:textId="64E6AB9F" w:rsidR="00CC5109" w:rsidRPr="00330B55" w:rsidRDefault="004A63E8" w:rsidP="004C289F">
      <w:pPr>
        <w:jc w:val="both"/>
      </w:pPr>
      <w:r>
        <w:lastRenderedPageBreak/>
        <w:t xml:space="preserve">Two years later, Mann followed up on this with the novella </w:t>
      </w:r>
      <w:proofErr w:type="spellStart"/>
      <w:r>
        <w:rPr>
          <w:i/>
        </w:rPr>
        <w:t>Tonio</w:t>
      </w:r>
      <w:proofErr w:type="spellEnd"/>
      <w:r>
        <w:rPr>
          <w:i/>
        </w:rPr>
        <w:t xml:space="preserve"> </w:t>
      </w:r>
      <w:proofErr w:type="spellStart"/>
      <w:r>
        <w:rPr>
          <w:i/>
        </w:rPr>
        <w:t>Kröger</w:t>
      </w:r>
      <w:proofErr w:type="spellEnd"/>
      <w:r w:rsidR="00CC5109">
        <w:t xml:space="preserve"> and a volume of short fiction, </w:t>
      </w:r>
      <w:r w:rsidR="00CC5109">
        <w:rPr>
          <w:i/>
        </w:rPr>
        <w:t>Tristan</w:t>
      </w:r>
      <w:r w:rsidR="00CC5109">
        <w:t xml:space="preserve">. Collectively, these works demonstrate Mann’s debt to the artistic movements of the fin-de-siècle, such as </w:t>
      </w:r>
      <w:r w:rsidR="00F36262">
        <w:t>naturalism</w:t>
      </w:r>
      <w:r w:rsidR="00330B55">
        <w:t xml:space="preserve">, </w:t>
      </w:r>
      <w:r w:rsidR="00F36262">
        <w:t>symbolism</w:t>
      </w:r>
      <w:r w:rsidR="00330B55">
        <w:t xml:space="preserve"> and </w:t>
      </w:r>
      <w:r w:rsidR="00F36262">
        <w:t>aestheticism</w:t>
      </w:r>
      <w:r w:rsidR="00330B55">
        <w:t>.</w:t>
      </w:r>
      <w:r w:rsidR="00CC5109">
        <w:t xml:space="preserve"> </w:t>
      </w:r>
      <w:r w:rsidR="00330B55">
        <w:t>At the same time, they</w:t>
      </w:r>
      <w:r w:rsidR="00CC5109">
        <w:t xml:space="preserve"> announce </w:t>
      </w:r>
      <w:r w:rsidR="00330B55">
        <w:t>his first forays into the themes that would make him famous, such as the struggles of the modern artist to keep his distance from bourgeois society without lapsing into decadence</w:t>
      </w:r>
      <w:r w:rsidR="00F36262">
        <w:t>, or the tensions that arise from repressed erotic desire</w:t>
      </w:r>
      <w:r w:rsidR="00330B55">
        <w:t xml:space="preserve">. </w:t>
      </w:r>
      <w:r w:rsidR="00F36262">
        <w:t>These early works</w:t>
      </w:r>
      <w:r w:rsidR="00330B55">
        <w:t xml:space="preserve"> also</w:t>
      </w:r>
      <w:r w:rsidR="00F36262">
        <w:t xml:space="preserve"> impressed reviewers through their</w:t>
      </w:r>
      <w:r w:rsidR="00330B55">
        <w:t xml:space="preserve"> st</w:t>
      </w:r>
      <w:r w:rsidR="00F36262">
        <w:t>ylistic maturity, especially their</w:t>
      </w:r>
      <w:r w:rsidR="00330B55">
        <w:t xml:space="preserve"> attempts to adapt </w:t>
      </w:r>
      <w:r w:rsidR="00B9162F">
        <w:t xml:space="preserve">the </w:t>
      </w:r>
      <w:r w:rsidR="00F36262">
        <w:t>leitmotif</w:t>
      </w:r>
      <w:r w:rsidR="00B9162F">
        <w:t xml:space="preserve"> and other </w:t>
      </w:r>
      <w:r w:rsidR="00330B55">
        <w:t>Wagn</w:t>
      </w:r>
      <w:r w:rsidR="00B9162F">
        <w:t xml:space="preserve">erian compositional techniques </w:t>
      </w:r>
      <w:r w:rsidR="00330B55">
        <w:t>t</w:t>
      </w:r>
      <w:r w:rsidR="00723EE0">
        <w:t>o literature. Along with Schopenhauer and Nietzsche, Wagner formed</w:t>
      </w:r>
      <w:r w:rsidR="00330B55">
        <w:t xml:space="preserve"> part of an intellectual troika that exerted profound influence on Mann’s fiction throughout his life.</w:t>
      </w:r>
    </w:p>
    <w:p w14:paraId="0CEF031B" w14:textId="77777777" w:rsidR="004C289F" w:rsidRDefault="004C289F" w:rsidP="004C289F"/>
    <w:p w14:paraId="1363F99D" w14:textId="7F438152" w:rsidR="00723EE0" w:rsidRDefault="00723EE0" w:rsidP="004C289F">
      <w:r>
        <w:t xml:space="preserve">Over the course of the next ten years, Mann struggled to match the achievements of his early work. </w:t>
      </w:r>
      <w:r w:rsidR="00464E48">
        <w:t>During this period, he married and started what would become a large family, thereby achieving the bourgeois solidity for which he always strove, even as he regarded it as a possible threat to his art. Mann’s</w:t>
      </w:r>
      <w:r>
        <w:t xml:space="preserve"> comparative dry spell ended when he published the novella </w:t>
      </w:r>
      <w:r>
        <w:rPr>
          <w:i/>
        </w:rPr>
        <w:t>Death in Venice</w:t>
      </w:r>
      <w:r>
        <w:t xml:space="preserve">, which remains his most popular work in the English-speaking world. </w:t>
      </w:r>
      <w:r w:rsidR="00464E48">
        <w:t>It</w:t>
      </w:r>
      <w:r>
        <w:t xml:space="preserve"> adds a complex engagement with mythological sources and a moving investigation of homoerotic desire to Mann’s earlier interest in the fate of the modern artist.</w:t>
      </w:r>
    </w:p>
    <w:p w14:paraId="38D6EA19" w14:textId="77777777" w:rsidR="00723EE0" w:rsidRDefault="00723EE0" w:rsidP="004C289F"/>
    <w:p w14:paraId="492D170F" w14:textId="3560EEE8" w:rsidR="00723EE0" w:rsidRDefault="00723EE0" w:rsidP="004C289F">
      <w:r>
        <w:t xml:space="preserve">The First World War and its aftermath saw Mann enter politics, first with the conservative treatise </w:t>
      </w:r>
      <w:r>
        <w:rPr>
          <w:i/>
        </w:rPr>
        <w:t>Confessions of a Nonpolitical Man</w:t>
      </w:r>
      <w:r>
        <w:t xml:space="preserve">, and then, in a move that stunned his earlier admirers, with the </w:t>
      </w:r>
      <w:r w:rsidR="005203D6">
        <w:t>‘</w:t>
      </w:r>
      <w:r w:rsidRPr="005203D6">
        <w:t>Lecture on the German Republic</w:t>
      </w:r>
      <w:r w:rsidR="005203D6">
        <w:t>’,</w:t>
      </w:r>
      <w:r>
        <w:t xml:space="preserve"> a strong defense of the new German state. Throughout these years, Mann also worked on </w:t>
      </w:r>
      <w:r>
        <w:rPr>
          <w:i/>
        </w:rPr>
        <w:t>The Magic Mountain</w:t>
      </w:r>
      <w:r w:rsidR="00464E48">
        <w:t>, a novel that</w:t>
      </w:r>
      <w:r>
        <w:t>, in its innovative treatment of narrative time and its</w:t>
      </w:r>
      <w:r w:rsidR="000330B3">
        <w:t xml:space="preserve"> grand synthetic vision of pre-w</w:t>
      </w:r>
      <w:r>
        <w:t xml:space="preserve">ar European society, is rivaled </w:t>
      </w:r>
      <w:r w:rsidR="00464E48">
        <w:t>in the modernist canon</w:t>
      </w:r>
      <w:r w:rsidR="005203D6">
        <w:t xml:space="preserve"> only by Marcel Proust’s</w:t>
      </w:r>
      <w:r>
        <w:t xml:space="preserve"> </w:t>
      </w:r>
      <w:r>
        <w:rPr>
          <w:i/>
        </w:rPr>
        <w:t>In Search of Lost Time</w:t>
      </w:r>
      <w:r>
        <w:t>.</w:t>
      </w:r>
    </w:p>
    <w:p w14:paraId="0E0A3362" w14:textId="77777777" w:rsidR="00723EE0" w:rsidRDefault="00723EE0" w:rsidP="004C289F"/>
    <w:p w14:paraId="4592D829" w14:textId="2E871EC1" w:rsidR="00B9162F" w:rsidRDefault="005203D6" w:rsidP="004C289F">
      <w:r>
        <w:t>After winning the</w:t>
      </w:r>
      <w:r w:rsidR="00464E48">
        <w:t xml:space="preserve"> Nobel Prize in 1929, Mann </w:t>
      </w:r>
      <w:r>
        <w:t>became</w:t>
      </w:r>
      <w:r w:rsidR="00464E48">
        <w:t xml:space="preserve"> one of the most famous authors in the world, and foreign royalties helped him maintain a luxurious life even after the Nazis drove him out of Germany. </w:t>
      </w:r>
      <w:r>
        <w:t xml:space="preserve">After extended stays in </w:t>
      </w:r>
      <w:proofErr w:type="spellStart"/>
      <w:r>
        <w:t>Switerzland</w:t>
      </w:r>
      <w:proofErr w:type="spellEnd"/>
      <w:r>
        <w:t xml:space="preserve"> and in the south of France, </w:t>
      </w:r>
      <w:r w:rsidR="00464E48">
        <w:t xml:space="preserve">Mann </w:t>
      </w:r>
      <w:r>
        <w:t>was offered a teaching position at Princeton University. After several years on the East Coast of the United States, he moved</w:t>
      </w:r>
      <w:r w:rsidR="00464E48">
        <w:t xml:space="preserve"> his family </w:t>
      </w:r>
      <w:r>
        <w:t xml:space="preserve">to Pacific Palisades, the suburb of Los Angeles that became known as “Weimar on the Pacific” because of its large population of German refugee </w:t>
      </w:r>
      <w:proofErr w:type="spellStart"/>
      <w:r>
        <w:t>intelletuals</w:t>
      </w:r>
      <w:proofErr w:type="spellEnd"/>
      <w:r>
        <w:t>.</w:t>
      </w:r>
      <w:r w:rsidR="00464E48">
        <w:t xml:space="preserve"> </w:t>
      </w:r>
      <w:r>
        <w:t>During these years, Mann’s</w:t>
      </w:r>
      <w:r w:rsidR="00464E48">
        <w:t xml:space="preserve"> </w:t>
      </w:r>
      <w:r w:rsidR="00464E48">
        <w:rPr>
          <w:i/>
        </w:rPr>
        <w:t xml:space="preserve">Joseph </w:t>
      </w:r>
      <w:r w:rsidR="00464E48">
        <w:t>tetralogy, a retelling of an episode from t</w:t>
      </w:r>
      <w:r w:rsidR="000330B3">
        <w:t>he Book of Genesis influenced by</w:t>
      </w:r>
      <w:r w:rsidR="00464E48">
        <w:t xml:space="preserve"> Freudian psychoanalysis, </w:t>
      </w:r>
      <w:r w:rsidR="00B9162F">
        <w:t>anthropology, Egyptology and Biblical philology</w:t>
      </w:r>
      <w:r w:rsidR="00055517">
        <w:t>,</w:t>
      </w:r>
      <w:r w:rsidR="00B9162F">
        <w:t xml:space="preserve"> </w:t>
      </w:r>
      <w:r>
        <w:t>became a fixture on the American bestseller list</w:t>
      </w:r>
      <w:r w:rsidR="00B9162F">
        <w:t>.</w:t>
      </w:r>
    </w:p>
    <w:p w14:paraId="742C5001" w14:textId="77777777" w:rsidR="00B9162F" w:rsidRDefault="00B9162F" w:rsidP="004C289F"/>
    <w:p w14:paraId="74C56468" w14:textId="37235941" w:rsidR="00464E48" w:rsidRDefault="00B9162F" w:rsidP="004C289F">
      <w:r>
        <w:t xml:space="preserve">Initially reluctant to speak out against Hitler, Mann eventually became a leading voice in the exile community, publishing essays, lecturing to sold-out audiences, and broadcasting messages to the German people via the BBC. His late masterpiece </w:t>
      </w:r>
      <w:r>
        <w:rPr>
          <w:i/>
        </w:rPr>
        <w:t>Doctor Faustus</w:t>
      </w:r>
      <w:r>
        <w:t xml:space="preserve"> represents the </w:t>
      </w:r>
      <w:r w:rsidR="00055517">
        <w:t>artistic</w:t>
      </w:r>
      <w:r>
        <w:t xml:space="preserve"> culmination of this period, and uses the </w:t>
      </w:r>
      <w:r w:rsidR="000330B3">
        <w:t>age-</w:t>
      </w:r>
      <w:r>
        <w:t>old story of a pact with the devil to allegorize Germany’s descent into fascism and madness.</w:t>
      </w:r>
    </w:p>
    <w:p w14:paraId="094C7CBD" w14:textId="77777777" w:rsidR="00B9162F" w:rsidRDefault="00B9162F" w:rsidP="004C289F"/>
    <w:p w14:paraId="565A0BFE" w14:textId="370D9A1A" w:rsidR="00B9162F" w:rsidRPr="00B9162F" w:rsidRDefault="00B9162F" w:rsidP="004C289F">
      <w:r>
        <w:t xml:space="preserve">After 1945, Mann’s outspoken support of the American war effort earned him an ambivalent reception in a Germany only beginning to come to </w:t>
      </w:r>
      <w:r w:rsidR="00055517">
        <w:t>terms with its</w:t>
      </w:r>
      <w:r>
        <w:t xml:space="preserve"> own past.  He consequently lived out his final years in Switzerland, where he published the </w:t>
      </w:r>
      <w:r>
        <w:rPr>
          <w:i/>
        </w:rPr>
        <w:t xml:space="preserve">Confessions of Felix </w:t>
      </w:r>
      <w:proofErr w:type="spellStart"/>
      <w:r>
        <w:rPr>
          <w:i/>
        </w:rPr>
        <w:t>Krull</w:t>
      </w:r>
      <w:proofErr w:type="spellEnd"/>
      <w:r>
        <w:t>, a comical novel that he had begun over forty years earlier.</w:t>
      </w:r>
    </w:p>
    <w:p w14:paraId="4856DD54" w14:textId="77777777" w:rsidR="00364349" w:rsidRDefault="00364349" w:rsidP="00F01708">
      <w:pPr>
        <w:jc w:val="both"/>
        <w:rPr>
          <w:i/>
          <w:sz w:val="18"/>
        </w:rPr>
      </w:pPr>
    </w:p>
    <w:p w14:paraId="4775B409" w14:textId="77777777" w:rsidR="00364349" w:rsidRDefault="00364349" w:rsidP="00F01708">
      <w:pPr>
        <w:jc w:val="both"/>
        <w:rPr>
          <w:i/>
          <w:sz w:val="18"/>
        </w:rPr>
      </w:pPr>
    </w:p>
    <w:p w14:paraId="098892EB" w14:textId="77777777" w:rsidR="00364349" w:rsidRPr="00D617BF" w:rsidRDefault="00364349" w:rsidP="005203D6">
      <w:pPr>
        <w:outlineLvl w:val="0"/>
        <w:rPr>
          <w:b/>
        </w:rPr>
      </w:pPr>
      <w:r>
        <w:rPr>
          <w:b/>
        </w:rPr>
        <w:t>Chronology of Major W</w:t>
      </w:r>
      <w:r w:rsidRPr="00D617BF">
        <w:rPr>
          <w:b/>
        </w:rPr>
        <w:t xml:space="preserve">orks: </w:t>
      </w:r>
    </w:p>
    <w:p w14:paraId="5778E616" w14:textId="77777777" w:rsidR="00364349" w:rsidRPr="00A52923" w:rsidRDefault="00364349" w:rsidP="005203D6">
      <w:pPr>
        <w:outlineLvl w:val="0"/>
        <w:rPr>
          <w:u w:val="single"/>
        </w:rPr>
      </w:pPr>
      <w:r w:rsidRPr="00A52923">
        <w:rPr>
          <w:u w:val="single"/>
        </w:rPr>
        <w:t>Novels</w:t>
      </w:r>
    </w:p>
    <w:p w14:paraId="541FB3FB" w14:textId="77777777" w:rsidR="00364349" w:rsidRPr="006339A8" w:rsidRDefault="00364349" w:rsidP="00364349">
      <w:r>
        <w:t xml:space="preserve">* </w:t>
      </w:r>
      <w:proofErr w:type="spellStart"/>
      <w:r w:rsidRPr="006339A8">
        <w:rPr>
          <w:i/>
        </w:rPr>
        <w:t>Buddenbrooks</w:t>
      </w:r>
      <w:proofErr w:type="spellEnd"/>
      <w:r w:rsidRPr="006339A8">
        <w:rPr>
          <w:i/>
        </w:rPr>
        <w:t xml:space="preserve"> </w:t>
      </w:r>
      <w:r w:rsidRPr="006339A8">
        <w:t>(1901)</w:t>
      </w:r>
    </w:p>
    <w:p w14:paraId="5F4883CA" w14:textId="77777777" w:rsidR="00364349" w:rsidRPr="006339A8" w:rsidRDefault="00364349" w:rsidP="00364349">
      <w:r w:rsidRPr="006339A8">
        <w:t xml:space="preserve">* </w:t>
      </w:r>
      <w:r w:rsidRPr="006339A8">
        <w:rPr>
          <w:i/>
        </w:rPr>
        <w:t xml:space="preserve">Royal Highness </w:t>
      </w:r>
      <w:r w:rsidRPr="006339A8">
        <w:t>(1906)</w:t>
      </w:r>
    </w:p>
    <w:p w14:paraId="7BF4D3E4" w14:textId="77777777" w:rsidR="00364349" w:rsidRPr="006339A8" w:rsidRDefault="00364349" w:rsidP="00364349">
      <w:r w:rsidRPr="006339A8">
        <w:t xml:space="preserve">* </w:t>
      </w:r>
      <w:r w:rsidRPr="006339A8">
        <w:rPr>
          <w:i/>
        </w:rPr>
        <w:t xml:space="preserve">The Magic Mountain </w:t>
      </w:r>
      <w:r w:rsidRPr="006339A8">
        <w:t>(1924)</w:t>
      </w:r>
    </w:p>
    <w:p w14:paraId="7A71C72A" w14:textId="77777777" w:rsidR="00364349" w:rsidRPr="006339A8" w:rsidRDefault="00364349" w:rsidP="00364349">
      <w:r w:rsidRPr="006339A8">
        <w:t xml:space="preserve">* </w:t>
      </w:r>
      <w:r w:rsidRPr="006339A8">
        <w:rPr>
          <w:i/>
        </w:rPr>
        <w:t xml:space="preserve">The Stories of Jacob </w:t>
      </w:r>
      <w:r w:rsidRPr="006339A8">
        <w:t>(1933)</w:t>
      </w:r>
    </w:p>
    <w:p w14:paraId="79F2817A" w14:textId="77777777" w:rsidR="00364349" w:rsidRPr="006339A8" w:rsidRDefault="00364349" w:rsidP="00364349">
      <w:r w:rsidRPr="006339A8">
        <w:t xml:space="preserve">* </w:t>
      </w:r>
      <w:r w:rsidRPr="006339A8">
        <w:rPr>
          <w:i/>
        </w:rPr>
        <w:t xml:space="preserve">Young Joseph </w:t>
      </w:r>
      <w:r w:rsidRPr="006339A8">
        <w:t>(1934)</w:t>
      </w:r>
    </w:p>
    <w:p w14:paraId="675E22D3" w14:textId="77777777" w:rsidR="00364349" w:rsidRPr="006339A8" w:rsidRDefault="00364349" w:rsidP="00364349">
      <w:r w:rsidRPr="006339A8">
        <w:t xml:space="preserve">* </w:t>
      </w:r>
      <w:r w:rsidRPr="006339A8">
        <w:rPr>
          <w:i/>
        </w:rPr>
        <w:t xml:space="preserve">Joseph in Egypt </w:t>
      </w:r>
      <w:r w:rsidRPr="006339A8">
        <w:t>(1936)</w:t>
      </w:r>
    </w:p>
    <w:p w14:paraId="216ADC16" w14:textId="77777777" w:rsidR="00364349" w:rsidRPr="006339A8" w:rsidRDefault="00364349" w:rsidP="00364349">
      <w:r w:rsidRPr="006339A8">
        <w:t xml:space="preserve">* </w:t>
      </w:r>
      <w:proofErr w:type="spellStart"/>
      <w:r w:rsidRPr="006339A8">
        <w:rPr>
          <w:i/>
        </w:rPr>
        <w:t>Lotte</w:t>
      </w:r>
      <w:proofErr w:type="spellEnd"/>
      <w:r w:rsidRPr="006339A8">
        <w:rPr>
          <w:i/>
        </w:rPr>
        <w:t xml:space="preserve"> in Weimar </w:t>
      </w:r>
      <w:r w:rsidRPr="006339A8">
        <w:t>(1939)</w:t>
      </w:r>
    </w:p>
    <w:p w14:paraId="1B89ECE5" w14:textId="77777777" w:rsidR="00364349" w:rsidRPr="006339A8" w:rsidRDefault="00364349" w:rsidP="00364349">
      <w:r w:rsidRPr="006339A8">
        <w:t xml:space="preserve">* </w:t>
      </w:r>
      <w:r w:rsidRPr="006339A8">
        <w:rPr>
          <w:i/>
        </w:rPr>
        <w:t xml:space="preserve">Joseph the Provider </w:t>
      </w:r>
      <w:r w:rsidRPr="006339A8">
        <w:t>(1943)</w:t>
      </w:r>
    </w:p>
    <w:p w14:paraId="1551C9D0" w14:textId="77777777" w:rsidR="00364349" w:rsidRPr="006339A8" w:rsidRDefault="00364349" w:rsidP="00364349">
      <w:r w:rsidRPr="006339A8">
        <w:t xml:space="preserve">* </w:t>
      </w:r>
      <w:r w:rsidRPr="006339A8">
        <w:rPr>
          <w:i/>
        </w:rPr>
        <w:t xml:space="preserve">Doctor Faustus </w:t>
      </w:r>
      <w:r w:rsidRPr="006339A8">
        <w:t>(1947)</w:t>
      </w:r>
    </w:p>
    <w:p w14:paraId="7DB7E203" w14:textId="77777777" w:rsidR="00364349" w:rsidRPr="006339A8" w:rsidRDefault="00364349" w:rsidP="00364349">
      <w:r w:rsidRPr="006339A8">
        <w:t xml:space="preserve">* </w:t>
      </w:r>
      <w:r w:rsidRPr="006339A8">
        <w:rPr>
          <w:i/>
        </w:rPr>
        <w:t xml:space="preserve">The Holy Sinner </w:t>
      </w:r>
      <w:r w:rsidRPr="006339A8">
        <w:t>(1951)</w:t>
      </w:r>
    </w:p>
    <w:p w14:paraId="126688CD" w14:textId="77777777" w:rsidR="00364349" w:rsidRPr="006339A8" w:rsidRDefault="00364349" w:rsidP="00364349">
      <w:r w:rsidRPr="006339A8">
        <w:t xml:space="preserve">* </w:t>
      </w:r>
      <w:r w:rsidRPr="006339A8">
        <w:rPr>
          <w:i/>
        </w:rPr>
        <w:t xml:space="preserve">Confessions of Felix </w:t>
      </w:r>
      <w:proofErr w:type="spellStart"/>
      <w:r w:rsidRPr="006339A8">
        <w:rPr>
          <w:i/>
        </w:rPr>
        <w:t>Krull</w:t>
      </w:r>
      <w:proofErr w:type="spellEnd"/>
      <w:r w:rsidRPr="006339A8">
        <w:t xml:space="preserve"> (1954)</w:t>
      </w:r>
    </w:p>
    <w:p w14:paraId="029ACFC2" w14:textId="77777777" w:rsidR="00364349" w:rsidRDefault="00364349" w:rsidP="00364349"/>
    <w:p w14:paraId="0820EA32" w14:textId="77777777" w:rsidR="00364349" w:rsidRPr="00A52923" w:rsidRDefault="006339A8" w:rsidP="005203D6">
      <w:pPr>
        <w:outlineLvl w:val="0"/>
        <w:rPr>
          <w:u w:val="single"/>
        </w:rPr>
      </w:pPr>
      <w:r>
        <w:rPr>
          <w:u w:val="single"/>
        </w:rPr>
        <w:t>Selected Short Fiction</w:t>
      </w:r>
    </w:p>
    <w:p w14:paraId="71C533CA" w14:textId="77777777" w:rsidR="00364349" w:rsidRDefault="00364349" w:rsidP="00364349">
      <w:r>
        <w:t xml:space="preserve">* </w:t>
      </w:r>
      <w:r w:rsidR="006339A8">
        <w:rPr>
          <w:i/>
        </w:rPr>
        <w:t xml:space="preserve">Little Herr </w:t>
      </w:r>
      <w:proofErr w:type="spellStart"/>
      <w:r w:rsidR="006339A8">
        <w:rPr>
          <w:i/>
        </w:rPr>
        <w:t>Friedemann</w:t>
      </w:r>
      <w:proofErr w:type="spellEnd"/>
      <w:r w:rsidR="006339A8">
        <w:rPr>
          <w:i/>
        </w:rPr>
        <w:t xml:space="preserve"> </w:t>
      </w:r>
      <w:r w:rsidR="006339A8">
        <w:t>(1898)</w:t>
      </w:r>
    </w:p>
    <w:p w14:paraId="3560C2FC" w14:textId="77777777" w:rsidR="006339A8" w:rsidRDefault="006339A8" w:rsidP="00364349">
      <w:r>
        <w:t xml:space="preserve">* </w:t>
      </w:r>
      <w:proofErr w:type="spellStart"/>
      <w:r>
        <w:rPr>
          <w:i/>
        </w:rPr>
        <w:t>Tonio</w:t>
      </w:r>
      <w:proofErr w:type="spellEnd"/>
      <w:r>
        <w:rPr>
          <w:i/>
        </w:rPr>
        <w:t xml:space="preserve"> </w:t>
      </w:r>
      <w:proofErr w:type="spellStart"/>
      <w:r>
        <w:rPr>
          <w:i/>
        </w:rPr>
        <w:t>Kröger</w:t>
      </w:r>
      <w:proofErr w:type="spellEnd"/>
      <w:r>
        <w:rPr>
          <w:i/>
        </w:rPr>
        <w:t xml:space="preserve"> </w:t>
      </w:r>
      <w:r>
        <w:t>(1903)</w:t>
      </w:r>
    </w:p>
    <w:p w14:paraId="5C251CC8" w14:textId="77777777" w:rsidR="006339A8" w:rsidRDefault="006339A8" w:rsidP="00364349">
      <w:r>
        <w:t xml:space="preserve">* </w:t>
      </w:r>
      <w:r>
        <w:rPr>
          <w:i/>
        </w:rPr>
        <w:t xml:space="preserve">Tristan </w:t>
      </w:r>
      <w:r>
        <w:t>(1903)</w:t>
      </w:r>
    </w:p>
    <w:p w14:paraId="16CDF954" w14:textId="77777777" w:rsidR="006339A8" w:rsidRDefault="006339A8" w:rsidP="00364349">
      <w:r>
        <w:t xml:space="preserve">* </w:t>
      </w:r>
      <w:r>
        <w:rPr>
          <w:i/>
        </w:rPr>
        <w:t xml:space="preserve">Death in Venice </w:t>
      </w:r>
      <w:r>
        <w:t>(1912)</w:t>
      </w:r>
    </w:p>
    <w:p w14:paraId="76E2C8BB" w14:textId="77777777" w:rsidR="006339A8" w:rsidRDefault="006339A8" w:rsidP="00364349">
      <w:r>
        <w:t xml:space="preserve">* </w:t>
      </w:r>
      <w:r w:rsidRPr="006339A8">
        <w:rPr>
          <w:i/>
        </w:rPr>
        <w:t>Mario and the Magician</w:t>
      </w:r>
      <w:r>
        <w:rPr>
          <w:i/>
        </w:rPr>
        <w:t xml:space="preserve"> </w:t>
      </w:r>
      <w:r>
        <w:t>(1930)</w:t>
      </w:r>
    </w:p>
    <w:p w14:paraId="753B9721" w14:textId="77777777" w:rsidR="006339A8" w:rsidRDefault="006339A8" w:rsidP="00364349">
      <w:r>
        <w:t xml:space="preserve">* </w:t>
      </w:r>
      <w:r>
        <w:rPr>
          <w:i/>
        </w:rPr>
        <w:t xml:space="preserve">The Transposed Heads </w:t>
      </w:r>
      <w:r>
        <w:t>(1940)</w:t>
      </w:r>
    </w:p>
    <w:p w14:paraId="0A21CE18" w14:textId="77777777" w:rsidR="006339A8" w:rsidRPr="006339A8" w:rsidRDefault="006339A8" w:rsidP="00364349">
      <w:r>
        <w:t xml:space="preserve">* </w:t>
      </w:r>
      <w:r>
        <w:rPr>
          <w:i/>
        </w:rPr>
        <w:t xml:space="preserve">The Black Swan </w:t>
      </w:r>
      <w:r>
        <w:t>(1953)</w:t>
      </w:r>
    </w:p>
    <w:p w14:paraId="4DEC20FF" w14:textId="77777777" w:rsidR="00364349" w:rsidRDefault="00364349" w:rsidP="00364349"/>
    <w:p w14:paraId="76BAABE7" w14:textId="77777777" w:rsidR="00364349" w:rsidRDefault="006339A8" w:rsidP="005203D6">
      <w:pPr>
        <w:outlineLvl w:val="0"/>
      </w:pPr>
      <w:r>
        <w:rPr>
          <w:u w:val="single"/>
        </w:rPr>
        <w:t>Selected Non-Fiction</w:t>
      </w:r>
    </w:p>
    <w:p w14:paraId="7261B1E1" w14:textId="77777777" w:rsidR="006339A8" w:rsidRDefault="006339A8" w:rsidP="006339A8">
      <w:r>
        <w:t xml:space="preserve">* </w:t>
      </w:r>
      <w:r>
        <w:rPr>
          <w:i/>
        </w:rPr>
        <w:t xml:space="preserve">Reflections of a Non-Political Man </w:t>
      </w:r>
      <w:r>
        <w:t>(1918)</w:t>
      </w:r>
    </w:p>
    <w:p w14:paraId="28F1F369" w14:textId="77777777" w:rsidR="006339A8" w:rsidRDefault="006339A8" w:rsidP="006339A8">
      <w:r>
        <w:t xml:space="preserve">* </w:t>
      </w:r>
      <w:r w:rsidRPr="006339A8">
        <w:rPr>
          <w:i/>
        </w:rPr>
        <w:t xml:space="preserve">Goethe and </w:t>
      </w:r>
      <w:proofErr w:type="spellStart"/>
      <w:r w:rsidRPr="006339A8">
        <w:rPr>
          <w:i/>
        </w:rPr>
        <w:t>Tolstoi</w:t>
      </w:r>
      <w:proofErr w:type="spellEnd"/>
      <w:r>
        <w:rPr>
          <w:i/>
        </w:rPr>
        <w:t xml:space="preserve"> </w:t>
      </w:r>
      <w:r>
        <w:t>(1921)</w:t>
      </w:r>
    </w:p>
    <w:p w14:paraId="6513C18F" w14:textId="77777777" w:rsidR="00364349" w:rsidRDefault="006339A8" w:rsidP="006339A8">
      <w:r>
        <w:t xml:space="preserve">* </w:t>
      </w:r>
      <w:r>
        <w:rPr>
          <w:i/>
        </w:rPr>
        <w:t xml:space="preserve">On the German Republic </w:t>
      </w:r>
      <w:r>
        <w:t>(1922)</w:t>
      </w:r>
    </w:p>
    <w:p w14:paraId="41F5708D" w14:textId="77777777" w:rsidR="006339A8" w:rsidRPr="006339A8" w:rsidRDefault="006339A8" w:rsidP="006339A8">
      <w:r>
        <w:t xml:space="preserve">* </w:t>
      </w:r>
      <w:r>
        <w:rPr>
          <w:i/>
        </w:rPr>
        <w:t xml:space="preserve">Brother Hitler </w:t>
      </w:r>
      <w:r>
        <w:t>(1938)</w:t>
      </w:r>
    </w:p>
    <w:p w14:paraId="7FEBB6BF" w14:textId="77777777" w:rsidR="006339A8" w:rsidRDefault="006339A8" w:rsidP="006339A8">
      <w:r>
        <w:t xml:space="preserve">* </w:t>
      </w:r>
      <w:r>
        <w:rPr>
          <w:i/>
        </w:rPr>
        <w:t xml:space="preserve">Germany and the Germans </w:t>
      </w:r>
      <w:r>
        <w:t>(1945)</w:t>
      </w:r>
    </w:p>
    <w:p w14:paraId="10CEC250" w14:textId="77777777" w:rsidR="006339A8" w:rsidRDefault="006339A8" w:rsidP="006339A8"/>
    <w:p w14:paraId="67013387" w14:textId="77777777" w:rsidR="006339A8" w:rsidRDefault="006339A8" w:rsidP="006339A8"/>
    <w:p w14:paraId="3422B249" w14:textId="77777777" w:rsidR="006339A8" w:rsidRDefault="006339A8" w:rsidP="005203D6">
      <w:pPr>
        <w:outlineLvl w:val="0"/>
      </w:pPr>
      <w:r>
        <w:rPr>
          <w:b/>
        </w:rPr>
        <w:t>Further Reading</w:t>
      </w:r>
    </w:p>
    <w:p w14:paraId="321E781B" w14:textId="77777777" w:rsidR="006339A8" w:rsidRDefault="006339A8" w:rsidP="006339A8"/>
    <w:p w14:paraId="55F278A0" w14:textId="507712DA" w:rsidR="001D0C24" w:rsidRPr="005203D6" w:rsidRDefault="005203D6" w:rsidP="006339A8">
      <w:r>
        <w:t>Hatfield, Henry (1951)</w:t>
      </w:r>
      <w:r w:rsidR="001D0C24">
        <w:t xml:space="preserve"> </w:t>
      </w:r>
      <w:r w:rsidR="001D0C24">
        <w:rPr>
          <w:i/>
        </w:rPr>
        <w:t>Thomas Mann</w:t>
      </w:r>
      <w:r>
        <w:rPr>
          <w:i/>
        </w:rPr>
        <w:t xml:space="preserve">, </w:t>
      </w:r>
      <w:r>
        <w:t>New York: Spectrum.</w:t>
      </w:r>
    </w:p>
    <w:p w14:paraId="520A83A4" w14:textId="6D34C804" w:rsidR="001D0C24" w:rsidRPr="005203D6" w:rsidRDefault="005203D6" w:rsidP="006339A8">
      <w:proofErr w:type="spellStart"/>
      <w:r>
        <w:t>Heilbut</w:t>
      </w:r>
      <w:proofErr w:type="spellEnd"/>
      <w:r>
        <w:t xml:space="preserve">, Anthony (1995) </w:t>
      </w:r>
      <w:r w:rsidR="001D0C24">
        <w:rPr>
          <w:i/>
        </w:rPr>
        <w:t>Thomas Mann: Eros and Literature</w:t>
      </w:r>
      <w:r>
        <w:t>, New York: Alfred A. Knopf.</w:t>
      </w:r>
    </w:p>
    <w:p w14:paraId="78690B88" w14:textId="70A9A952" w:rsidR="001D0C24" w:rsidRPr="005203D6" w:rsidRDefault="005203D6" w:rsidP="006339A8">
      <w:proofErr w:type="spellStart"/>
      <w:r>
        <w:t>Kontje</w:t>
      </w:r>
      <w:proofErr w:type="spellEnd"/>
      <w:r>
        <w:t>, Todd (2010)</w:t>
      </w:r>
      <w:r w:rsidR="001D0C24">
        <w:t xml:space="preserve"> </w:t>
      </w:r>
      <w:r w:rsidR="001D0C24">
        <w:rPr>
          <w:i/>
        </w:rPr>
        <w:t xml:space="preserve">Thomas Mann’s World: Empire, Race, and the Jewish Question </w:t>
      </w:r>
      <w:r w:rsidR="001D0C24">
        <w:t>(2010)</w:t>
      </w:r>
      <w:r>
        <w:t>, Ann Arbor: University of Michigan Press.</w:t>
      </w:r>
    </w:p>
    <w:p w14:paraId="70EC6241" w14:textId="6718F612" w:rsidR="006339A8" w:rsidRPr="005203D6" w:rsidRDefault="005203D6" w:rsidP="006339A8">
      <w:proofErr w:type="spellStart"/>
      <w:r>
        <w:t>Kurzke</w:t>
      </w:r>
      <w:proofErr w:type="spellEnd"/>
      <w:r>
        <w:t>, Hermann (2002)</w:t>
      </w:r>
      <w:r w:rsidR="006339A8">
        <w:t xml:space="preserve"> </w:t>
      </w:r>
      <w:r w:rsidR="006339A8">
        <w:rPr>
          <w:i/>
        </w:rPr>
        <w:t>Thomas Mann</w:t>
      </w:r>
      <w:r w:rsidR="001D0C24">
        <w:rPr>
          <w:i/>
        </w:rPr>
        <w:t>: Life as a Work of Art: A Biography</w:t>
      </w:r>
      <w:r>
        <w:t>, Princeton: Princeton UP.</w:t>
      </w:r>
    </w:p>
    <w:p w14:paraId="37824F93" w14:textId="4BD2D03B" w:rsidR="001D0C24" w:rsidRDefault="001D0C24" w:rsidP="006339A8">
      <w:r>
        <w:t>Reed, T. J.</w:t>
      </w:r>
      <w:r w:rsidR="005203D6">
        <w:t xml:space="preserve"> (1974, revised ed. 1996)</w:t>
      </w:r>
      <w:r>
        <w:t xml:space="preserve"> </w:t>
      </w:r>
      <w:r>
        <w:rPr>
          <w:i/>
        </w:rPr>
        <w:t>Thomas Mann: The Uses of Tradition</w:t>
      </w:r>
      <w:r w:rsidR="005203D6">
        <w:t>, New York: Oxford UP.</w:t>
      </w:r>
    </w:p>
    <w:p w14:paraId="758286E9" w14:textId="77777777" w:rsidR="00A449C3" w:rsidRDefault="00A449C3" w:rsidP="006339A8"/>
    <w:p w14:paraId="5292315C" w14:textId="07FCB60D" w:rsidR="00A449C3" w:rsidRDefault="00A449C3" w:rsidP="006339A8">
      <w:r>
        <w:t xml:space="preserve">&lt;Image 1: Thomas Mann (seated) with his older brother Heinrich in 1900. Source: Wikimedia Commons </w:t>
      </w:r>
      <w:r w:rsidRPr="00A449C3">
        <w:t>http://commons.wikimedia.org/wiki/File</w:t>
      </w:r>
      <w:proofErr w:type="gramStart"/>
      <w:r w:rsidRPr="00A449C3">
        <w:t>:Heinrich</w:t>
      </w:r>
      <w:proofErr w:type="gramEnd"/>
      <w:r w:rsidRPr="00A449C3">
        <w:t>_Thomas_Mann.jpg</w:t>
      </w:r>
      <w:r>
        <w:t>&gt;</w:t>
      </w:r>
    </w:p>
    <w:p w14:paraId="4D7C7954" w14:textId="77777777" w:rsidR="00A449C3" w:rsidRDefault="00A449C3" w:rsidP="006339A8"/>
    <w:p w14:paraId="2B7E8FC8" w14:textId="52EC5ED7" w:rsidR="00A449C3" w:rsidRDefault="00A449C3" w:rsidP="006339A8">
      <w:r>
        <w:t xml:space="preserve">&lt;Image 2: Mann in 1929, the year he won the Nobel Prize. Source: Wikimedia Commons. </w:t>
      </w:r>
      <w:hyperlink r:id="rId8" w:history="1">
        <w:r w:rsidR="00CD72B1" w:rsidRPr="00AD07E0">
          <w:rPr>
            <w:rStyle w:val="Hyperlink"/>
          </w:rPr>
          <w:t>http://commons.wikimedia.org/wiki/File:Thomas_Mann_1929.jpg</w:t>
        </w:r>
      </w:hyperlink>
    </w:p>
    <w:p w14:paraId="00661FA7" w14:textId="77777777" w:rsidR="009C7C83" w:rsidRDefault="009C7C83" w:rsidP="006339A8"/>
    <w:p w14:paraId="68D8EADC" w14:textId="5533B290" w:rsidR="009C7C83" w:rsidRDefault="009C7C83" w:rsidP="006339A8">
      <w:r>
        <w:t xml:space="preserve">&lt;Image 3: Manuscript page from “Tristan,” 1903. Source: Wikimedia Commons. </w:t>
      </w:r>
      <w:r w:rsidRPr="009C7C83">
        <w:t>http://it.wikipedia.org/wiki/File</w:t>
      </w:r>
      <w:proofErr w:type="gramStart"/>
      <w:r w:rsidRPr="009C7C83">
        <w:t>:1903</w:t>
      </w:r>
      <w:proofErr w:type="gramEnd"/>
      <w:r w:rsidRPr="009C7C83">
        <w:t>_Thomas_Mann_Tristan_Manuskript.jpg</w:t>
      </w:r>
      <w:r>
        <w:t>&gt;</w:t>
      </w:r>
    </w:p>
    <w:p w14:paraId="50398419" w14:textId="77777777" w:rsidR="00CD72B1" w:rsidRDefault="00CD72B1" w:rsidP="006339A8"/>
    <w:p w14:paraId="50FF486E" w14:textId="732ECB41" w:rsidR="00CD72B1" w:rsidRPr="005203D6" w:rsidRDefault="00CD72B1" w:rsidP="006339A8">
      <w:r>
        <w:t xml:space="preserve">&lt;Audio Clip 1: Thomas Mann responds to the revocation of his honorary doctorate by the Nazi-controlled University of Bonn in 1936. Source: </w:t>
      </w:r>
      <w:r w:rsidR="009C7C83" w:rsidRPr="009C7C83">
        <w:t>http://www.thomasmann.de/sixcms/media.php/481/Thomas_Mann_Hoerprobe_Aberkennung_der_Ehrendoktorwuerde%20.mp3</w:t>
      </w:r>
      <w:bookmarkStart w:id="0" w:name="_GoBack"/>
      <w:bookmarkEnd w:id="0"/>
      <w:r>
        <w:t xml:space="preserve"> (Maintained by the S. Fischer </w:t>
      </w:r>
      <w:proofErr w:type="spellStart"/>
      <w:r>
        <w:t>Verlag</w:t>
      </w:r>
      <w:proofErr w:type="spellEnd"/>
      <w:r>
        <w:t xml:space="preserve"> publishing house&gt;</w:t>
      </w:r>
    </w:p>
    <w:sectPr w:rsidR="00CD72B1" w:rsidRPr="005203D6" w:rsidSect="0046075F">
      <w:footerReference w:type="even" r:id="rId9"/>
      <w:footerReference w:type="default" r:id="rId10"/>
      <w:pgSz w:w="12240" w:h="15840"/>
      <w:pgMar w:top="1008" w:right="1008" w:bottom="1008" w:left="1008"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2D54E" w14:textId="77777777" w:rsidR="00CD72B1" w:rsidRDefault="00CD72B1">
      <w:r>
        <w:separator/>
      </w:r>
    </w:p>
  </w:endnote>
  <w:endnote w:type="continuationSeparator" w:id="0">
    <w:p w14:paraId="192026F3" w14:textId="77777777" w:rsidR="00CD72B1" w:rsidRDefault="00CD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F05F8" w14:textId="77777777" w:rsidR="00CD72B1" w:rsidRDefault="00CD72B1" w:rsidP="00AB73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24C62C" w14:textId="77777777" w:rsidR="00CD72B1" w:rsidRDefault="00CD72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1DF32" w14:textId="17E37578" w:rsidR="00CD72B1" w:rsidRDefault="00CD72B1" w:rsidP="004639E1">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38CE7" w14:textId="77777777" w:rsidR="00CD72B1" w:rsidRDefault="00CD72B1">
      <w:r>
        <w:separator/>
      </w:r>
    </w:p>
  </w:footnote>
  <w:footnote w:type="continuationSeparator" w:id="0">
    <w:p w14:paraId="71132E44" w14:textId="77777777" w:rsidR="00CD72B1" w:rsidRDefault="00CD72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E2962"/>
    <w:multiLevelType w:val="hybridMultilevel"/>
    <w:tmpl w:val="43A22748"/>
    <w:lvl w:ilvl="0" w:tplc="787EF1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877"/>
    <w:rsid w:val="000330B3"/>
    <w:rsid w:val="000479FA"/>
    <w:rsid w:val="00052F76"/>
    <w:rsid w:val="00055517"/>
    <w:rsid w:val="00161A15"/>
    <w:rsid w:val="001D0C24"/>
    <w:rsid w:val="00201F1F"/>
    <w:rsid w:val="00281DC1"/>
    <w:rsid w:val="00330B55"/>
    <w:rsid w:val="00364349"/>
    <w:rsid w:val="00365FBD"/>
    <w:rsid w:val="0046075F"/>
    <w:rsid w:val="004639E1"/>
    <w:rsid w:val="00464E48"/>
    <w:rsid w:val="00470FE1"/>
    <w:rsid w:val="0048465D"/>
    <w:rsid w:val="004A63E8"/>
    <w:rsid w:val="004C289F"/>
    <w:rsid w:val="004C63CD"/>
    <w:rsid w:val="005203D6"/>
    <w:rsid w:val="00584666"/>
    <w:rsid w:val="00585ABA"/>
    <w:rsid w:val="005E2692"/>
    <w:rsid w:val="0061179C"/>
    <w:rsid w:val="006328EC"/>
    <w:rsid w:val="006339A8"/>
    <w:rsid w:val="00645B88"/>
    <w:rsid w:val="00657877"/>
    <w:rsid w:val="006B2C0D"/>
    <w:rsid w:val="00723EE0"/>
    <w:rsid w:val="00781119"/>
    <w:rsid w:val="007D2C9A"/>
    <w:rsid w:val="008D19A0"/>
    <w:rsid w:val="008D7C1F"/>
    <w:rsid w:val="009C7C83"/>
    <w:rsid w:val="00A449C3"/>
    <w:rsid w:val="00A52923"/>
    <w:rsid w:val="00AB6B07"/>
    <w:rsid w:val="00AB730C"/>
    <w:rsid w:val="00B15B52"/>
    <w:rsid w:val="00B9162F"/>
    <w:rsid w:val="00CC5109"/>
    <w:rsid w:val="00CD72B1"/>
    <w:rsid w:val="00D04631"/>
    <w:rsid w:val="00D617BF"/>
    <w:rsid w:val="00DD4ED4"/>
    <w:rsid w:val="00E05083"/>
    <w:rsid w:val="00F01708"/>
    <w:rsid w:val="00F306FC"/>
    <w:rsid w:val="00F36262"/>
    <w:rsid w:val="00F70E04"/>
    <w:rsid w:val="00F947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31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0E"/>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2C0D"/>
    <w:pPr>
      <w:spacing w:after="200"/>
    </w:pPr>
    <w:rPr>
      <w:b/>
      <w:bCs/>
      <w:color w:val="4F81BD" w:themeColor="accent1"/>
      <w:sz w:val="18"/>
      <w:szCs w:val="18"/>
    </w:rPr>
  </w:style>
  <w:style w:type="paragraph" w:styleId="Header">
    <w:name w:val="header"/>
    <w:basedOn w:val="Normal"/>
    <w:link w:val="HeaderChar"/>
    <w:uiPriority w:val="99"/>
    <w:unhideWhenUsed/>
    <w:rsid w:val="004639E1"/>
    <w:pPr>
      <w:tabs>
        <w:tab w:val="center" w:pos="4320"/>
        <w:tab w:val="right" w:pos="8640"/>
      </w:tabs>
    </w:pPr>
  </w:style>
  <w:style w:type="character" w:customStyle="1" w:styleId="HeaderChar">
    <w:name w:val="Header Char"/>
    <w:basedOn w:val="DefaultParagraphFont"/>
    <w:link w:val="Header"/>
    <w:uiPriority w:val="99"/>
    <w:rsid w:val="004639E1"/>
    <w:rPr>
      <w:rFonts w:ascii="Times" w:hAnsi="Times"/>
    </w:rPr>
  </w:style>
  <w:style w:type="paragraph" w:styleId="Footer">
    <w:name w:val="footer"/>
    <w:basedOn w:val="Normal"/>
    <w:link w:val="FooterChar"/>
    <w:uiPriority w:val="99"/>
    <w:unhideWhenUsed/>
    <w:rsid w:val="004639E1"/>
    <w:pPr>
      <w:tabs>
        <w:tab w:val="center" w:pos="4320"/>
        <w:tab w:val="right" w:pos="8640"/>
      </w:tabs>
    </w:pPr>
  </w:style>
  <w:style w:type="character" w:customStyle="1" w:styleId="FooterChar">
    <w:name w:val="Footer Char"/>
    <w:basedOn w:val="DefaultParagraphFont"/>
    <w:link w:val="Footer"/>
    <w:uiPriority w:val="99"/>
    <w:rsid w:val="004639E1"/>
    <w:rPr>
      <w:rFonts w:ascii="Times" w:hAnsi="Times"/>
    </w:rPr>
  </w:style>
  <w:style w:type="character" w:styleId="PageNumber">
    <w:name w:val="page number"/>
    <w:basedOn w:val="DefaultParagraphFont"/>
    <w:uiPriority w:val="99"/>
    <w:semiHidden/>
    <w:unhideWhenUsed/>
    <w:rsid w:val="004639E1"/>
  </w:style>
  <w:style w:type="paragraph" w:styleId="ListParagraph">
    <w:name w:val="List Paragraph"/>
    <w:basedOn w:val="Normal"/>
    <w:uiPriority w:val="34"/>
    <w:qFormat/>
    <w:rsid w:val="00A52923"/>
    <w:pPr>
      <w:ind w:left="720"/>
      <w:contextualSpacing/>
    </w:pPr>
  </w:style>
  <w:style w:type="character" w:styleId="Hyperlink">
    <w:name w:val="Hyperlink"/>
    <w:basedOn w:val="DefaultParagraphFont"/>
    <w:uiPriority w:val="99"/>
    <w:unhideWhenUsed/>
    <w:rsid w:val="00CD72B1"/>
    <w:rPr>
      <w:color w:val="0000FF" w:themeColor="hyperlink"/>
      <w:u w:val="single"/>
    </w:rPr>
  </w:style>
  <w:style w:type="character" w:styleId="FollowedHyperlink">
    <w:name w:val="FollowedHyperlink"/>
    <w:basedOn w:val="DefaultParagraphFont"/>
    <w:uiPriority w:val="99"/>
    <w:semiHidden/>
    <w:unhideWhenUsed/>
    <w:rsid w:val="009C7C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0E"/>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2C0D"/>
    <w:pPr>
      <w:spacing w:after="200"/>
    </w:pPr>
    <w:rPr>
      <w:b/>
      <w:bCs/>
      <w:color w:val="4F81BD" w:themeColor="accent1"/>
      <w:sz w:val="18"/>
      <w:szCs w:val="18"/>
    </w:rPr>
  </w:style>
  <w:style w:type="paragraph" w:styleId="Header">
    <w:name w:val="header"/>
    <w:basedOn w:val="Normal"/>
    <w:link w:val="HeaderChar"/>
    <w:uiPriority w:val="99"/>
    <w:unhideWhenUsed/>
    <w:rsid w:val="004639E1"/>
    <w:pPr>
      <w:tabs>
        <w:tab w:val="center" w:pos="4320"/>
        <w:tab w:val="right" w:pos="8640"/>
      </w:tabs>
    </w:pPr>
  </w:style>
  <w:style w:type="character" w:customStyle="1" w:styleId="HeaderChar">
    <w:name w:val="Header Char"/>
    <w:basedOn w:val="DefaultParagraphFont"/>
    <w:link w:val="Header"/>
    <w:uiPriority w:val="99"/>
    <w:rsid w:val="004639E1"/>
    <w:rPr>
      <w:rFonts w:ascii="Times" w:hAnsi="Times"/>
    </w:rPr>
  </w:style>
  <w:style w:type="paragraph" w:styleId="Footer">
    <w:name w:val="footer"/>
    <w:basedOn w:val="Normal"/>
    <w:link w:val="FooterChar"/>
    <w:uiPriority w:val="99"/>
    <w:unhideWhenUsed/>
    <w:rsid w:val="004639E1"/>
    <w:pPr>
      <w:tabs>
        <w:tab w:val="center" w:pos="4320"/>
        <w:tab w:val="right" w:pos="8640"/>
      </w:tabs>
    </w:pPr>
  </w:style>
  <w:style w:type="character" w:customStyle="1" w:styleId="FooterChar">
    <w:name w:val="Footer Char"/>
    <w:basedOn w:val="DefaultParagraphFont"/>
    <w:link w:val="Footer"/>
    <w:uiPriority w:val="99"/>
    <w:rsid w:val="004639E1"/>
    <w:rPr>
      <w:rFonts w:ascii="Times" w:hAnsi="Times"/>
    </w:rPr>
  </w:style>
  <w:style w:type="character" w:styleId="PageNumber">
    <w:name w:val="page number"/>
    <w:basedOn w:val="DefaultParagraphFont"/>
    <w:uiPriority w:val="99"/>
    <w:semiHidden/>
    <w:unhideWhenUsed/>
    <w:rsid w:val="004639E1"/>
  </w:style>
  <w:style w:type="paragraph" w:styleId="ListParagraph">
    <w:name w:val="List Paragraph"/>
    <w:basedOn w:val="Normal"/>
    <w:uiPriority w:val="34"/>
    <w:qFormat/>
    <w:rsid w:val="00A52923"/>
    <w:pPr>
      <w:ind w:left="720"/>
      <w:contextualSpacing/>
    </w:pPr>
  </w:style>
  <w:style w:type="character" w:styleId="Hyperlink">
    <w:name w:val="Hyperlink"/>
    <w:basedOn w:val="DefaultParagraphFont"/>
    <w:uiPriority w:val="99"/>
    <w:unhideWhenUsed/>
    <w:rsid w:val="00CD72B1"/>
    <w:rPr>
      <w:color w:val="0000FF" w:themeColor="hyperlink"/>
      <w:u w:val="single"/>
    </w:rPr>
  </w:style>
  <w:style w:type="character" w:styleId="FollowedHyperlink">
    <w:name w:val="FollowedHyperlink"/>
    <w:basedOn w:val="DefaultParagraphFont"/>
    <w:uiPriority w:val="99"/>
    <w:semiHidden/>
    <w:unhideWhenUsed/>
    <w:rsid w:val="009C7C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s.wikimedia.org/wiki/File:Thomas_Mann_1929.jpg"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1389</Words>
  <Characters>7920</Characters>
  <Application>Microsoft Macintosh Word</Application>
  <DocSecurity>0</DocSecurity>
  <Lines>66</Lines>
  <Paragraphs>18</Paragraphs>
  <ScaleCrop>false</ScaleCrop>
  <Company>UVIC</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Waring</dc:creator>
  <cp:keywords/>
  <cp:lastModifiedBy>Tobias Boes</cp:lastModifiedBy>
  <cp:revision>2</cp:revision>
  <cp:lastPrinted>2012-07-31T18:35:00Z</cp:lastPrinted>
  <dcterms:created xsi:type="dcterms:W3CDTF">2012-08-22T15:48:00Z</dcterms:created>
  <dcterms:modified xsi:type="dcterms:W3CDTF">2012-08-22T15:48:00Z</dcterms:modified>
</cp:coreProperties>
</file>