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04513" w14:textId="77777777" w:rsidR="009110C9" w:rsidRDefault="009110C9" w:rsidP="009110C9">
      <w:pPr>
        <w:rPr>
          <w:b/>
        </w:rPr>
      </w:pPr>
      <w:r>
        <w:rPr>
          <w:b/>
        </w:rPr>
        <w:t xml:space="preserve">Baker, Josephine (b. </w:t>
      </w:r>
      <w:r w:rsidR="00C16F60">
        <w:rPr>
          <w:b/>
        </w:rPr>
        <w:t xml:space="preserve">Freda Josephine McDonald, </w:t>
      </w:r>
      <w:r w:rsidR="006031E1">
        <w:rPr>
          <w:b/>
        </w:rPr>
        <w:t xml:space="preserve">June 3, </w:t>
      </w:r>
      <w:r w:rsidR="00C16D4D">
        <w:rPr>
          <w:b/>
        </w:rPr>
        <w:t>1906</w:t>
      </w:r>
      <w:r w:rsidR="00792EE4">
        <w:rPr>
          <w:b/>
        </w:rPr>
        <w:t xml:space="preserve">, St. Louis, Missouri; </w:t>
      </w:r>
      <w:r>
        <w:rPr>
          <w:b/>
        </w:rPr>
        <w:t xml:space="preserve">d. </w:t>
      </w:r>
      <w:r w:rsidR="006031E1">
        <w:rPr>
          <w:b/>
        </w:rPr>
        <w:t xml:space="preserve">April 12, </w:t>
      </w:r>
      <w:r w:rsidR="000E10B1">
        <w:rPr>
          <w:b/>
        </w:rPr>
        <w:t xml:space="preserve">1975, </w:t>
      </w:r>
      <w:r w:rsidR="006031E1">
        <w:rPr>
          <w:b/>
        </w:rPr>
        <w:t xml:space="preserve">Paris, </w:t>
      </w:r>
      <w:r w:rsidR="000E10B1">
        <w:rPr>
          <w:b/>
        </w:rPr>
        <w:t>France</w:t>
      </w:r>
      <w:r>
        <w:rPr>
          <w:b/>
        </w:rPr>
        <w:t>)</w:t>
      </w:r>
    </w:p>
    <w:p w14:paraId="7706AD69" w14:textId="77777777" w:rsidR="009110C9" w:rsidRDefault="009110C9" w:rsidP="009110C9">
      <w:pPr>
        <w:rPr>
          <w:b/>
        </w:rPr>
      </w:pPr>
    </w:p>
    <w:p w14:paraId="5637883C" w14:textId="77777777" w:rsidR="009110C9" w:rsidRDefault="009110C9" w:rsidP="009110C9">
      <w:pPr>
        <w:rPr>
          <w:b/>
        </w:rPr>
      </w:pPr>
      <w:r>
        <w:rPr>
          <w:b/>
        </w:rPr>
        <w:t>Summary</w:t>
      </w:r>
    </w:p>
    <w:p w14:paraId="2B723FA3" w14:textId="7C7E5F2C" w:rsidR="009110C9" w:rsidRPr="000E10B1" w:rsidRDefault="006031E1" w:rsidP="009110C9">
      <w:r>
        <w:t xml:space="preserve">At the height of her career in the late 1920s, Josephine Baker was perhaps the most famous dancer in the world. Her performances of </w:t>
      </w:r>
      <w:r w:rsidR="007F30F2">
        <w:t>‘</w:t>
      </w:r>
      <w:r>
        <w:t>the primitive exotic</w:t>
      </w:r>
      <w:r w:rsidR="007F30F2">
        <w:t>’</w:t>
      </w:r>
      <w:r>
        <w:t xml:space="preserve"> shocked and titillated </w:t>
      </w:r>
      <w:r w:rsidR="007B43EC">
        <w:t>European</w:t>
      </w:r>
      <w:r>
        <w:t xml:space="preserve"> audiences, who saw in </w:t>
      </w:r>
      <w:r w:rsidR="00C16F60">
        <w:t>her</w:t>
      </w:r>
      <w:r>
        <w:t xml:space="preserve"> </w:t>
      </w:r>
      <w:r w:rsidR="007F30F2">
        <w:t xml:space="preserve">novelty the </w:t>
      </w:r>
      <w:r>
        <w:t xml:space="preserve">promise of a fresh </w:t>
      </w:r>
      <w:r w:rsidR="00D97500">
        <w:t>start</w:t>
      </w:r>
      <w:r>
        <w:t xml:space="preserve"> after </w:t>
      </w:r>
      <w:r w:rsidR="00EB50AA">
        <w:t>the First World War</w:t>
      </w:r>
      <w:r w:rsidR="007F30F2">
        <w:t xml:space="preserve"> </w:t>
      </w:r>
      <w:r>
        <w:t xml:space="preserve">exposed the moral and cultural bankruptcy of European civilization. What African sculpture had done for Pablo Picasso and other visual artists, what James Reese Europe’s </w:t>
      </w:r>
      <w:r w:rsidR="007F30F2">
        <w:t xml:space="preserve">ragtime </w:t>
      </w:r>
      <w:r>
        <w:t>band had done for music, Baker would do for dance—</w:t>
      </w:r>
      <w:r w:rsidR="00D97500">
        <w:t xml:space="preserve">inject </w:t>
      </w:r>
      <w:r w:rsidR="007F30F2">
        <w:t xml:space="preserve">a </w:t>
      </w:r>
      <w:r w:rsidR="00A5089D">
        <w:t xml:space="preserve">Black </w:t>
      </w:r>
      <w:r>
        <w:t>aesthetic</w:t>
      </w:r>
      <w:r w:rsidR="007F30F2">
        <w:t xml:space="preserve"> </w:t>
      </w:r>
      <w:r>
        <w:t>into modernism. Far from being an instinct-driven</w:t>
      </w:r>
      <w:r w:rsidR="00C16F60">
        <w:t xml:space="preserve"> </w:t>
      </w:r>
      <w:r w:rsidR="00A5089D">
        <w:t>‘</w:t>
      </w:r>
      <w:r>
        <w:t>savage,</w:t>
      </w:r>
      <w:r w:rsidR="00A5089D">
        <w:t>’</w:t>
      </w:r>
      <w:r>
        <w:t xml:space="preserve"> however, Bak</w:t>
      </w:r>
      <w:r w:rsidR="004B06F1">
        <w:t>er was a skilled performer who consciously</w:t>
      </w:r>
      <w:r>
        <w:t xml:space="preserve"> shaped and re-shaped her image to suit </w:t>
      </w:r>
      <w:r w:rsidR="00C16F60">
        <w:t xml:space="preserve">audience desires. </w:t>
      </w:r>
      <w:r w:rsidR="00D97500">
        <w:t>L</w:t>
      </w:r>
      <w:r>
        <w:t xml:space="preserve">ater in </w:t>
      </w:r>
      <w:r w:rsidR="007F30F2">
        <w:t>her career</w:t>
      </w:r>
      <w:r>
        <w:t xml:space="preserve">, she </w:t>
      </w:r>
      <w:r w:rsidR="007F30F2">
        <w:t xml:space="preserve">morphed herself into a </w:t>
      </w:r>
      <w:r w:rsidR="00A5089D">
        <w:t>‘</w:t>
      </w:r>
      <w:r>
        <w:t>Black Venus</w:t>
      </w:r>
      <w:r w:rsidR="00A5089D">
        <w:t xml:space="preserve">,’ </w:t>
      </w:r>
      <w:r>
        <w:t xml:space="preserve">a combination of </w:t>
      </w:r>
      <w:r w:rsidR="00C16F60">
        <w:t>sophistication</w:t>
      </w:r>
      <w:r>
        <w:t xml:space="preserve"> and seduction; still later, she </w:t>
      </w:r>
      <w:r w:rsidR="007F30F2">
        <w:t xml:space="preserve">positioned herself as </w:t>
      </w:r>
      <w:r>
        <w:t xml:space="preserve">a war hero, </w:t>
      </w:r>
      <w:r w:rsidR="007F30F2">
        <w:t xml:space="preserve">and </w:t>
      </w:r>
      <w:r>
        <w:t>then an anti-racist</w:t>
      </w:r>
      <w:r w:rsidR="00C16F60">
        <w:t xml:space="preserve"> </w:t>
      </w:r>
      <w:r>
        <w:t xml:space="preserve">activist. </w:t>
      </w:r>
      <w:r w:rsidR="00D97500">
        <w:t>The</w:t>
      </w:r>
      <w:r>
        <w:t xml:space="preserve"> </w:t>
      </w:r>
      <w:r w:rsidR="007B43EC">
        <w:t>late 1920s phase of her career</w:t>
      </w:r>
      <w:r w:rsidR="00D97500">
        <w:t>, however, was the most important to modernism</w:t>
      </w:r>
      <w:r>
        <w:t xml:space="preserve">, for it awakened the </w:t>
      </w:r>
      <w:r w:rsidR="007F30F2">
        <w:t xml:space="preserve">European </w:t>
      </w:r>
      <w:r>
        <w:t xml:space="preserve">world to new ways of moving the body that </w:t>
      </w:r>
      <w:r w:rsidR="007F30F2">
        <w:t>felt</w:t>
      </w:r>
      <w:r>
        <w:t xml:space="preserve"> modern in their purported primitivism.</w:t>
      </w:r>
    </w:p>
    <w:p w14:paraId="590021E3" w14:textId="77777777" w:rsidR="00C16F60" w:rsidRDefault="00C16F60" w:rsidP="009110C9">
      <w:pPr>
        <w:rPr>
          <w:b/>
        </w:rPr>
      </w:pPr>
    </w:p>
    <w:p w14:paraId="7520DADA" w14:textId="17161F29" w:rsidR="009110C9" w:rsidRDefault="00C16F60" w:rsidP="009110C9">
      <w:pPr>
        <w:rPr>
          <w:b/>
        </w:rPr>
      </w:pPr>
      <w:r>
        <w:rPr>
          <w:b/>
        </w:rPr>
        <w:t>Training, Contribution to Modernism, and Legacy</w:t>
      </w:r>
    </w:p>
    <w:p w14:paraId="0878D1CA" w14:textId="3B9D6771" w:rsidR="00E16065" w:rsidRPr="004B06F1" w:rsidRDefault="00B11084" w:rsidP="009110C9">
      <w:r>
        <w:t xml:space="preserve">Josephine Baker’s aesthetic was rooted in the </w:t>
      </w:r>
      <w:r w:rsidR="007B43EC">
        <w:t>African</w:t>
      </w:r>
      <w:r w:rsidR="00A5089D">
        <w:t>-</w:t>
      </w:r>
      <w:r w:rsidR="007B43EC">
        <w:t>American</w:t>
      </w:r>
      <w:r w:rsidR="00C16F60">
        <w:t xml:space="preserve"> vaudeville tradition. </w:t>
      </w:r>
      <w:r w:rsidR="004B06F1">
        <w:t>S</w:t>
      </w:r>
      <w:r w:rsidR="00E16065">
        <w:t>he</w:t>
      </w:r>
      <w:r w:rsidR="006031E1">
        <w:t xml:space="preserve"> was born in St. Louis, </w:t>
      </w:r>
      <w:r w:rsidR="001D7B56">
        <w:t xml:space="preserve">an important center of ragtime, blues, and jazz </w:t>
      </w:r>
      <w:r w:rsidR="00C16F60">
        <w:t xml:space="preserve">music </w:t>
      </w:r>
      <w:r w:rsidR="001D7B56">
        <w:t>in the early twentieth century</w:t>
      </w:r>
      <w:r w:rsidR="003C3A05">
        <w:t>. Despite Baker’s lack of formal dance training, she grew up surrounded by this music</w:t>
      </w:r>
      <w:r w:rsidR="001D7B56">
        <w:t xml:space="preserve"> </w:t>
      </w:r>
      <w:r>
        <w:t xml:space="preserve">and spent hours watching </w:t>
      </w:r>
      <w:r w:rsidR="00C16F60">
        <w:t xml:space="preserve">vaudeville </w:t>
      </w:r>
      <w:r>
        <w:t>shows at the Booker T. Washington Theater</w:t>
      </w:r>
      <w:r w:rsidR="003C3A05">
        <w:t xml:space="preserve">. </w:t>
      </w:r>
      <w:r w:rsidR="00E04118">
        <w:t>In her early teens, Baker was</w:t>
      </w:r>
      <w:r w:rsidR="00E16065">
        <w:t xml:space="preserve"> hired as a dresser for Clara Smith, a star of </w:t>
      </w:r>
      <w:r w:rsidR="001D7B56">
        <w:t>T</w:t>
      </w:r>
      <w:r>
        <w:t>he Dixie Steppers</w:t>
      </w:r>
      <w:r w:rsidR="00C16F60">
        <w:t xml:space="preserve"> troupe</w:t>
      </w:r>
      <w:r w:rsidR="00D97500">
        <w:t xml:space="preserve">, and </w:t>
      </w:r>
      <w:r w:rsidR="00E04118">
        <w:t>she</w:t>
      </w:r>
      <w:r w:rsidR="00D97500">
        <w:t xml:space="preserve"> left town to tour with them</w:t>
      </w:r>
      <w:r w:rsidR="00E04118">
        <w:t xml:space="preserve"> as a member of the chorus. </w:t>
      </w:r>
      <w:r w:rsidR="00C16F60">
        <w:t>Baker</w:t>
      </w:r>
      <w:r w:rsidR="006031E1">
        <w:t xml:space="preserve"> was small, skinny, and relatively dark-skinned for a chorus girl, but her comedic antics and frenetic dancing attracted notice. </w:t>
      </w:r>
      <w:r w:rsidR="00D97500">
        <w:t xml:space="preserve">In 1922, </w:t>
      </w:r>
      <w:r w:rsidR="006031E1">
        <w:t xml:space="preserve">she joined Noble </w:t>
      </w:r>
      <w:proofErr w:type="spellStart"/>
      <w:r w:rsidR="006031E1">
        <w:t>Sissle</w:t>
      </w:r>
      <w:proofErr w:type="spellEnd"/>
      <w:r w:rsidR="006031E1">
        <w:t xml:space="preserve"> and </w:t>
      </w:r>
      <w:proofErr w:type="spellStart"/>
      <w:r w:rsidR="006031E1">
        <w:t>Eubie</w:t>
      </w:r>
      <w:proofErr w:type="spellEnd"/>
      <w:r w:rsidR="006031E1">
        <w:t xml:space="preserve"> Blake’s musical </w:t>
      </w:r>
      <w:r w:rsidR="006031E1">
        <w:rPr>
          <w:i/>
        </w:rPr>
        <w:t xml:space="preserve">Shuffle </w:t>
      </w:r>
      <w:r w:rsidR="00C16F60">
        <w:rPr>
          <w:i/>
        </w:rPr>
        <w:t>Along</w:t>
      </w:r>
      <w:r w:rsidR="00C16F60">
        <w:t xml:space="preserve"> and won such praise for her dancing that she </w:t>
      </w:r>
      <w:r w:rsidR="004B06F1">
        <w:t xml:space="preserve">became </w:t>
      </w:r>
      <w:r w:rsidR="00A5089D">
        <w:t>‘</w:t>
      </w:r>
      <w:r w:rsidR="004B06F1">
        <w:t>the highest paid chorus girl in the world</w:t>
      </w:r>
      <w:r w:rsidR="00A5089D">
        <w:t xml:space="preserve">’ </w:t>
      </w:r>
      <w:r w:rsidR="004B06F1">
        <w:t xml:space="preserve">for </w:t>
      </w:r>
      <w:proofErr w:type="spellStart"/>
      <w:r w:rsidR="004B06F1">
        <w:t>Sissle</w:t>
      </w:r>
      <w:proofErr w:type="spellEnd"/>
      <w:r w:rsidR="004B06F1">
        <w:t xml:space="preserve"> and Blake’s next show, </w:t>
      </w:r>
      <w:r w:rsidR="004B06F1">
        <w:rPr>
          <w:i/>
        </w:rPr>
        <w:t>The Chocolate Dandies</w:t>
      </w:r>
      <w:r w:rsidR="00F63229">
        <w:t>.</w:t>
      </w:r>
    </w:p>
    <w:p w14:paraId="1E14D7C6" w14:textId="77777777" w:rsidR="00E16065" w:rsidRDefault="00E16065" w:rsidP="009110C9"/>
    <w:p w14:paraId="20A692E9" w14:textId="039F54D8" w:rsidR="004B06F1" w:rsidRDefault="00B11084" w:rsidP="009110C9">
      <w:r>
        <w:t>In 1925,</w:t>
      </w:r>
      <w:r w:rsidR="006031E1">
        <w:t xml:space="preserve"> </w:t>
      </w:r>
      <w:r w:rsidR="00B47B52">
        <w:t xml:space="preserve">Baker moved across the Atlantic when </w:t>
      </w:r>
      <w:r w:rsidR="006031E1">
        <w:t>Caroline Dudley Reagan, a wealthy</w:t>
      </w:r>
      <w:r w:rsidR="002D7920">
        <w:t xml:space="preserve"> </w:t>
      </w:r>
      <w:r w:rsidR="006031E1">
        <w:t xml:space="preserve">society woman, saw </w:t>
      </w:r>
      <w:r>
        <w:t>Baker</w:t>
      </w:r>
      <w:r w:rsidR="006031E1">
        <w:t xml:space="preserve"> perform at the Plantation Club in New York and insisted that she star in </w:t>
      </w:r>
      <w:r w:rsidR="002D7920">
        <w:t>a new revue in Paris</w:t>
      </w:r>
      <w:r w:rsidR="006031E1">
        <w:t>.</w:t>
      </w:r>
      <w:r w:rsidR="002D7920">
        <w:t xml:space="preserve"> The European capital was in love with </w:t>
      </w:r>
      <w:r w:rsidR="004B06F1">
        <w:t>ragtime, jazz</w:t>
      </w:r>
      <w:r w:rsidR="002D7920">
        <w:t xml:space="preserve">, the Charleston, and </w:t>
      </w:r>
      <w:r w:rsidR="00D1367F">
        <w:t xml:space="preserve">Black </w:t>
      </w:r>
      <w:r w:rsidR="002D7920">
        <w:t>aesthetics in general</w:t>
      </w:r>
      <w:r w:rsidR="004B06F1">
        <w:t xml:space="preserve"> at the time</w:t>
      </w:r>
      <w:r w:rsidR="002D7920">
        <w:t xml:space="preserve">. </w:t>
      </w:r>
      <w:r w:rsidR="004B06F1">
        <w:t xml:space="preserve">On October </w:t>
      </w:r>
      <w:r w:rsidR="00C16F60">
        <w:t xml:space="preserve">2, </w:t>
      </w:r>
      <w:r w:rsidR="006031E1">
        <w:t xml:space="preserve">1925, </w:t>
      </w:r>
      <w:r w:rsidR="00E16065">
        <w:rPr>
          <w:i/>
        </w:rPr>
        <w:t xml:space="preserve">La Revue </w:t>
      </w:r>
      <w:proofErr w:type="spellStart"/>
      <w:r w:rsidR="00E16065">
        <w:rPr>
          <w:i/>
        </w:rPr>
        <w:t>Nè</w:t>
      </w:r>
      <w:r w:rsidR="006031E1">
        <w:rPr>
          <w:i/>
        </w:rPr>
        <w:t>gre</w:t>
      </w:r>
      <w:proofErr w:type="spellEnd"/>
      <w:r w:rsidR="00E16065">
        <w:t xml:space="preserve"> debuted</w:t>
      </w:r>
      <w:r w:rsidR="006031E1">
        <w:t xml:space="preserve"> at the The</w:t>
      </w:r>
      <w:r w:rsidR="004B06F1">
        <w:t>atre des Champs-Elysees</w:t>
      </w:r>
      <w:r w:rsidR="006031E1">
        <w:t>. The show</w:t>
      </w:r>
      <w:r w:rsidR="003C3A05">
        <w:t>-</w:t>
      </w:r>
      <w:r w:rsidR="006031E1">
        <w:t xml:space="preserve">stopping number was </w:t>
      </w:r>
      <w:r w:rsidR="00D1367F">
        <w:t>‘</w:t>
      </w:r>
      <w:r w:rsidR="006031E1">
        <w:t xml:space="preserve">La </w:t>
      </w:r>
      <w:proofErr w:type="spellStart"/>
      <w:r w:rsidR="006031E1">
        <w:t>Danse</w:t>
      </w:r>
      <w:proofErr w:type="spellEnd"/>
      <w:r w:rsidR="006031E1">
        <w:t xml:space="preserve"> </w:t>
      </w:r>
      <w:proofErr w:type="spellStart"/>
      <w:r w:rsidR="006031E1">
        <w:t>Sauvage</w:t>
      </w:r>
      <w:proofErr w:type="spellEnd"/>
      <w:r w:rsidR="00D1367F">
        <w:t xml:space="preserve">,’ </w:t>
      </w:r>
      <w:r w:rsidR="006031E1">
        <w:t xml:space="preserve">in which Baker </w:t>
      </w:r>
      <w:r w:rsidR="001D7B56">
        <w:t>entered the stage</w:t>
      </w:r>
      <w:r w:rsidR="00C16F60">
        <w:t>, naked save a strategically</w:t>
      </w:r>
      <w:r w:rsidR="00D1367F">
        <w:t xml:space="preserve"> </w:t>
      </w:r>
      <w:r w:rsidR="00C16F60">
        <w:t>placed feather,</w:t>
      </w:r>
      <w:r w:rsidR="001D7B56">
        <w:t xml:space="preserve"> on the back of fellow dancer Joe Alex</w:t>
      </w:r>
      <w:r w:rsidR="006031E1">
        <w:t xml:space="preserve">. </w:t>
      </w:r>
      <w:r w:rsidR="001D7B56">
        <w:t>After cartwheel</w:t>
      </w:r>
      <w:r w:rsidR="00C16F60">
        <w:t>ing</w:t>
      </w:r>
      <w:r w:rsidR="001D7B56">
        <w:t xml:space="preserve"> off Alex’s back, she launched into a frenzied dance </w:t>
      </w:r>
      <w:r w:rsidR="00B47B52">
        <w:t xml:space="preserve">that simulated </w:t>
      </w:r>
      <w:r w:rsidR="001D7B56">
        <w:t>copulation</w:t>
      </w:r>
      <w:r w:rsidR="00F63229">
        <w:t xml:space="preserve"> that left audiences in shock</w:t>
      </w:r>
      <w:r>
        <w:t>.</w:t>
      </w:r>
      <w:r w:rsidR="001D7B56">
        <w:t xml:space="preserve"> </w:t>
      </w:r>
      <w:r w:rsidR="00D97500">
        <w:t>O</w:t>
      </w:r>
      <w:r>
        <w:t>ne critic described</w:t>
      </w:r>
      <w:r w:rsidR="00D97500">
        <w:t xml:space="preserve"> her</w:t>
      </w:r>
      <w:r>
        <w:t xml:space="preserve"> as </w:t>
      </w:r>
      <w:r w:rsidR="00D1367F">
        <w:t>‘</w:t>
      </w:r>
      <w:r>
        <w:t>eroticism perso</w:t>
      </w:r>
      <w:r w:rsidR="00D97500">
        <w:t>nified</w:t>
      </w:r>
      <w:r w:rsidR="00D1367F">
        <w:t xml:space="preserve">.’ </w:t>
      </w:r>
      <w:r w:rsidR="007B43EC">
        <w:t xml:space="preserve">Artists Miguel Covarrubias and Paul Colin captured Baker’s </w:t>
      </w:r>
      <w:proofErr w:type="spellStart"/>
      <w:r w:rsidR="007B43EC">
        <w:t>colo</w:t>
      </w:r>
      <w:r w:rsidR="00D1367F">
        <w:t>u</w:t>
      </w:r>
      <w:r w:rsidR="007B43EC">
        <w:t>rful</w:t>
      </w:r>
      <w:proofErr w:type="spellEnd"/>
      <w:r w:rsidR="007B43EC">
        <w:t>, sensual energy in posters for the show. Other modern</w:t>
      </w:r>
      <w:r w:rsidR="00F20E34">
        <w:t>ist</w:t>
      </w:r>
      <w:r w:rsidR="007B43EC">
        <w:t xml:space="preserve"> artists, such as Pablo Picasso, Man Ray, and Alexander Calder, asked her to pose for them.</w:t>
      </w:r>
      <w:r w:rsidR="00E04118">
        <w:t xml:space="preserve"> Expatriate</w:t>
      </w:r>
      <w:r w:rsidR="004B06F1">
        <w:t xml:space="preserve"> authors Ernest Hemingway and F. Scott Fitzgerald saw her as a muse</w:t>
      </w:r>
      <w:r w:rsidR="00C16F60">
        <w:t xml:space="preserve"> who</w:t>
      </w:r>
      <w:r w:rsidR="004B06F1">
        <w:t xml:space="preserve"> epitomized the Jazz Age.</w:t>
      </w:r>
    </w:p>
    <w:p w14:paraId="315EAF2A" w14:textId="77777777" w:rsidR="007B43EC" w:rsidRDefault="007B43EC" w:rsidP="009110C9"/>
    <w:p w14:paraId="1872B2C8" w14:textId="507DF339" w:rsidR="007B43EC" w:rsidRPr="002D7920" w:rsidRDefault="00E04118" w:rsidP="009110C9">
      <w:r>
        <w:t>For the next few years, Baker</w:t>
      </w:r>
      <w:r w:rsidR="00F63229">
        <w:t xml:space="preserve"> continued to portray a</w:t>
      </w:r>
      <w:r w:rsidR="00B11084">
        <w:t xml:space="preserve"> sensual savage who shook, shimmied, and contorted her </w:t>
      </w:r>
      <w:r>
        <w:t xml:space="preserve">near-nude body in shows at the </w:t>
      </w:r>
      <w:proofErr w:type="spellStart"/>
      <w:r>
        <w:t>Folies</w:t>
      </w:r>
      <w:proofErr w:type="spellEnd"/>
      <w:r>
        <w:t xml:space="preserve"> </w:t>
      </w:r>
      <w:proofErr w:type="spellStart"/>
      <w:r>
        <w:t>Bèrgere</w:t>
      </w:r>
      <w:proofErr w:type="spellEnd"/>
      <w:r>
        <w:t xml:space="preserve">, at her own cabaret Chez </w:t>
      </w:r>
      <w:proofErr w:type="spellStart"/>
      <w:r>
        <w:t>Joséphine</w:t>
      </w:r>
      <w:proofErr w:type="spellEnd"/>
      <w:r>
        <w:t>, and on a tour of Europe</w:t>
      </w:r>
      <w:r w:rsidR="00B11084">
        <w:t xml:space="preserve">. </w:t>
      </w:r>
      <w:r>
        <w:t>In 1927,</w:t>
      </w:r>
      <w:r w:rsidR="002D7920">
        <w:t xml:space="preserve"> </w:t>
      </w:r>
      <w:r w:rsidR="00E16065">
        <w:t xml:space="preserve">Baker met </w:t>
      </w:r>
      <w:proofErr w:type="spellStart"/>
      <w:r w:rsidR="00E16065">
        <w:t>Pepito</w:t>
      </w:r>
      <w:proofErr w:type="spellEnd"/>
      <w:r w:rsidR="00E16065">
        <w:t xml:space="preserve"> </w:t>
      </w:r>
      <w:proofErr w:type="spellStart"/>
      <w:r w:rsidR="00E16065">
        <w:t>Abatino</w:t>
      </w:r>
      <w:proofErr w:type="spellEnd"/>
      <w:r w:rsidR="00E16065">
        <w:t>, who helped her learn to sing</w:t>
      </w:r>
      <w:r w:rsidR="00F20E34">
        <w:t>,</w:t>
      </w:r>
      <w:r w:rsidR="00E16065">
        <w:t xml:space="preserve"> and hired a countess to teach her </w:t>
      </w:r>
      <w:r w:rsidR="001D7B56">
        <w:t>social codes of deportment</w:t>
      </w:r>
      <w:r w:rsidR="00E16065">
        <w:t xml:space="preserve">. With these new skills, Baker </w:t>
      </w:r>
      <w:r w:rsidR="00C16F60">
        <w:lastRenderedPageBreak/>
        <w:t xml:space="preserve">transformed </w:t>
      </w:r>
      <w:r w:rsidR="00E16065">
        <w:t xml:space="preserve">her image, becoming the sophisticated </w:t>
      </w:r>
      <w:r w:rsidR="00A95819">
        <w:t>‘</w:t>
      </w:r>
      <w:r w:rsidR="00E16065">
        <w:t>Black Venus</w:t>
      </w:r>
      <w:r w:rsidR="00A95819">
        <w:t xml:space="preserve">’ </w:t>
      </w:r>
      <w:r w:rsidR="00E16065">
        <w:t xml:space="preserve">who seduced audiences not by dancing topless, but by singing love songs </w:t>
      </w:r>
      <w:r w:rsidR="00832745">
        <w:t xml:space="preserve">while </w:t>
      </w:r>
      <w:r w:rsidR="00E16065">
        <w:t xml:space="preserve">dressed in elegant ball gowns. </w:t>
      </w:r>
      <w:r w:rsidR="002D7920">
        <w:t xml:space="preserve">Baker </w:t>
      </w:r>
      <w:r w:rsidR="00C16F60">
        <w:t xml:space="preserve">also </w:t>
      </w:r>
      <w:r w:rsidR="007B43EC">
        <w:t>appeared in several films</w:t>
      </w:r>
      <w:r w:rsidR="002D7920">
        <w:t xml:space="preserve"> during the 1930s</w:t>
      </w:r>
      <w:r w:rsidR="007B43EC">
        <w:t xml:space="preserve">, each time portraying a character </w:t>
      </w:r>
      <w:proofErr w:type="gramStart"/>
      <w:r w:rsidR="007B43EC">
        <w:t>who</w:t>
      </w:r>
      <w:proofErr w:type="gramEnd"/>
      <w:r w:rsidR="007B43EC">
        <w:t xml:space="preserve"> combined a purity of h</w:t>
      </w:r>
      <w:r w:rsidR="002D7920">
        <w:t>eart with a lack of inhibition.</w:t>
      </w:r>
    </w:p>
    <w:p w14:paraId="034151F1" w14:textId="77777777" w:rsidR="007B43EC" w:rsidRDefault="007B43EC" w:rsidP="009110C9"/>
    <w:p w14:paraId="7BF12F43" w14:textId="7A1EF6DC" w:rsidR="006031E1" w:rsidRDefault="007B43EC" w:rsidP="009110C9">
      <w:r>
        <w:t>Baker politicized her image when she joined the French resistanc</w:t>
      </w:r>
      <w:r w:rsidR="00C16F60">
        <w:t xml:space="preserve">e at the start of </w:t>
      </w:r>
      <w:r w:rsidR="00A95819">
        <w:t>the Second World War</w:t>
      </w:r>
      <w:r>
        <w:t xml:space="preserve">, eventually winning the </w:t>
      </w:r>
      <w:r w:rsidRPr="007B43EC">
        <w:t>Croix de Guerre</w:t>
      </w:r>
      <w:r>
        <w:t xml:space="preserve"> medal for her work. After the war ended, she toured to the United States</w:t>
      </w:r>
      <w:r w:rsidR="00EB50AA">
        <w:t>,</w:t>
      </w:r>
      <w:r>
        <w:t xml:space="preserve"> </w:t>
      </w:r>
      <w:r w:rsidR="00F20E34">
        <w:t xml:space="preserve">but </w:t>
      </w:r>
      <w:r>
        <w:t>faced intense discrimination. The experience galvanized her to give impassioned speeches criticizing America’s segregation</w:t>
      </w:r>
      <w:r w:rsidR="00A95819">
        <w:t>ist</w:t>
      </w:r>
      <w:r>
        <w:t xml:space="preserve"> policies wherever she performed</w:t>
      </w:r>
      <w:r w:rsidR="004B06F1">
        <w:t xml:space="preserve"> around the world</w:t>
      </w:r>
      <w:r>
        <w:t xml:space="preserve">. </w:t>
      </w:r>
      <w:r w:rsidR="006031E1">
        <w:t xml:space="preserve">Eventually, </w:t>
      </w:r>
      <w:r>
        <w:t>as part of</w:t>
      </w:r>
      <w:r w:rsidR="004B06F1">
        <w:t xml:space="preserve"> her antiracist</w:t>
      </w:r>
      <w:r w:rsidR="00F63229">
        <w:t xml:space="preserve"> </w:t>
      </w:r>
      <w:r w:rsidR="004B06F1">
        <w:t>vision</w:t>
      </w:r>
      <w:r>
        <w:t xml:space="preserve">, </w:t>
      </w:r>
      <w:r w:rsidR="00D97500">
        <w:t xml:space="preserve">she </w:t>
      </w:r>
      <w:r w:rsidR="006031E1">
        <w:t>adopted twelve children of various races, known as her Rainb</w:t>
      </w:r>
      <w:bookmarkStart w:id="0" w:name="_GoBack"/>
      <w:bookmarkEnd w:id="0"/>
      <w:r w:rsidR="006031E1">
        <w:t xml:space="preserve">ow Tribe. </w:t>
      </w:r>
      <w:r w:rsidR="00832745">
        <w:t xml:space="preserve">Baker continued to perform until four days before her death </w:t>
      </w:r>
      <w:r w:rsidR="002D7920">
        <w:t>in</w:t>
      </w:r>
      <w:r w:rsidR="00832745">
        <w:t xml:space="preserve"> </w:t>
      </w:r>
      <w:r w:rsidR="00E04118">
        <w:t xml:space="preserve">April </w:t>
      </w:r>
      <w:r w:rsidR="00832745">
        <w:t>1975.</w:t>
      </w:r>
    </w:p>
    <w:p w14:paraId="6EAF1DB1" w14:textId="77777777" w:rsidR="006031E1" w:rsidRDefault="006031E1" w:rsidP="009110C9"/>
    <w:p w14:paraId="4F1305E9" w14:textId="5D751793" w:rsidR="00E04118" w:rsidRDefault="00FA5030" w:rsidP="009110C9">
      <w:r>
        <w:t xml:space="preserve">Although Baker </w:t>
      </w:r>
      <w:r w:rsidR="002D7920">
        <w:t>continuously</w:t>
      </w:r>
      <w:r>
        <w:t xml:space="preserve"> reinvent</w:t>
      </w:r>
      <w:r w:rsidR="002D7920">
        <w:t>ed</w:t>
      </w:r>
      <w:r>
        <w:t xml:space="preserve"> herself, her main contribution to modernism occurred during the late 1920s</w:t>
      </w:r>
      <w:r w:rsidR="009110C9">
        <w:t xml:space="preserve">. </w:t>
      </w:r>
      <w:r w:rsidR="00D97500">
        <w:t>For Parisians</w:t>
      </w:r>
      <w:r>
        <w:t xml:space="preserve"> at the time</w:t>
      </w:r>
      <w:r w:rsidR="000E10B1">
        <w:t xml:space="preserve">, </w:t>
      </w:r>
      <w:r w:rsidR="00B451E1">
        <w:t xml:space="preserve">Black </w:t>
      </w:r>
      <w:r w:rsidR="000E10B1">
        <w:t xml:space="preserve">art </w:t>
      </w:r>
      <w:r w:rsidR="000E10B1">
        <w:rPr>
          <w:i/>
        </w:rPr>
        <w:t>was</w:t>
      </w:r>
      <w:r w:rsidR="001D7B56">
        <w:t xml:space="preserve"> primitive art </w:t>
      </w:r>
      <w:r w:rsidR="001D7B56">
        <w:rPr>
          <w:i/>
        </w:rPr>
        <w:t>was</w:t>
      </w:r>
      <w:r w:rsidR="000E10B1">
        <w:rPr>
          <w:i/>
        </w:rPr>
        <w:t xml:space="preserve"> </w:t>
      </w:r>
      <w:r w:rsidR="000E10B1">
        <w:t xml:space="preserve">modern art. </w:t>
      </w:r>
      <w:r w:rsidR="001D7B56">
        <w:t>This category included n</w:t>
      </w:r>
      <w:r w:rsidR="000E10B1">
        <w:t xml:space="preserve">ot only African sculpture, but also </w:t>
      </w:r>
      <w:r w:rsidR="00B451E1">
        <w:t>African-</w:t>
      </w:r>
      <w:r w:rsidR="000E10B1">
        <w:t xml:space="preserve">American music and dancing. </w:t>
      </w:r>
      <w:r w:rsidR="00D97500">
        <w:t>T</w:t>
      </w:r>
      <w:r w:rsidR="000E10B1">
        <w:t xml:space="preserve">he idea of the primitive was not just about a new aesthetic vocabulary, but also about a new way of creating art: purportedly spontaneous, instinctive, uncensored, </w:t>
      </w:r>
      <w:r w:rsidR="00654D21">
        <w:t xml:space="preserve">and in touch with irrational, primal forces. Baker’s dancing epitomized these </w:t>
      </w:r>
      <w:r w:rsidR="00E04118">
        <w:t>ideas</w:t>
      </w:r>
      <w:r w:rsidR="00654D21">
        <w:t xml:space="preserve">. Through </w:t>
      </w:r>
      <w:r w:rsidR="007B43EC">
        <w:t>her nightly performances</w:t>
      </w:r>
      <w:r w:rsidR="00654D21">
        <w:t xml:space="preserve">, </w:t>
      </w:r>
      <w:r w:rsidR="00E04118">
        <w:t>she</w:t>
      </w:r>
      <w:r w:rsidR="00654D21">
        <w:t xml:space="preserve"> seemed to respond instinctively to the music, flinging and shaking her body with abandon. </w:t>
      </w:r>
      <w:r w:rsidR="00C227A3">
        <w:t>Audiences felt that h</w:t>
      </w:r>
      <w:r w:rsidR="00654D21">
        <w:t xml:space="preserve">er </w:t>
      </w:r>
      <w:r w:rsidR="0073404B">
        <w:t>dancing</w:t>
      </w:r>
      <w:r w:rsidR="00654D21">
        <w:t xml:space="preserve"> </w:t>
      </w:r>
      <w:r w:rsidR="00C227A3">
        <w:t>injected</w:t>
      </w:r>
      <w:r w:rsidR="00326233">
        <w:t xml:space="preserve"> a fresh energy into decadent </w:t>
      </w:r>
      <w:r w:rsidR="00654D21">
        <w:t xml:space="preserve">European culture, a culture that had led to the </w:t>
      </w:r>
      <w:r>
        <w:t xml:space="preserve">horrors of </w:t>
      </w:r>
      <w:r w:rsidR="00B451E1">
        <w:t>the First World War</w:t>
      </w:r>
      <w:r>
        <w:t>. She represented the hope that modernity would include a less inhibited, freer approach to movement and the body.</w:t>
      </w:r>
    </w:p>
    <w:p w14:paraId="27D6AA2A" w14:textId="77777777" w:rsidR="007E0B81" w:rsidRDefault="007E0B81" w:rsidP="009110C9"/>
    <w:p w14:paraId="714AE406" w14:textId="77777777" w:rsidR="00654D21" w:rsidRDefault="00D97500" w:rsidP="009110C9">
      <w:r>
        <w:t>Despite her insistence that she respo</w:t>
      </w:r>
      <w:r w:rsidR="00E04118">
        <w:t>nded instinctually to the music</w:t>
      </w:r>
      <w:r>
        <w:t>,</w:t>
      </w:r>
      <w:r w:rsidR="00FA5030">
        <w:t xml:space="preserve"> </w:t>
      </w:r>
      <w:r w:rsidR="00654D21">
        <w:t xml:space="preserve">Baker’s </w:t>
      </w:r>
      <w:r w:rsidR="00E04118">
        <w:t>embodiment</w:t>
      </w:r>
      <w:r w:rsidR="00654D21">
        <w:t xml:space="preserve"> of the primiti</w:t>
      </w:r>
      <w:r>
        <w:t>ve savage was not improvised</w:t>
      </w:r>
      <w:r w:rsidR="00654D21">
        <w:t xml:space="preserve">, but rather choreographed. She trained her body, just like any other performer, to move in a certain way. She deliberately crafted her image to feed audience desires. </w:t>
      </w:r>
    </w:p>
    <w:p w14:paraId="611AA10E" w14:textId="77777777" w:rsidR="006031E1" w:rsidRDefault="006031E1" w:rsidP="009110C9">
      <w:pPr>
        <w:rPr>
          <w:b/>
        </w:rPr>
      </w:pPr>
    </w:p>
    <w:p w14:paraId="55A17F0F" w14:textId="4615FEE8" w:rsidR="009110C9" w:rsidRPr="000E10B1" w:rsidRDefault="00654D21" w:rsidP="009110C9">
      <w:r>
        <w:t>Baker</w:t>
      </w:r>
      <w:r w:rsidR="0073404B">
        <w:t xml:space="preserve">’s legacy is complex. For some, she perpetuated negative stereotypes of </w:t>
      </w:r>
      <w:r w:rsidR="00B451E1">
        <w:t xml:space="preserve">Black </w:t>
      </w:r>
      <w:r w:rsidR="0073404B">
        <w:t>people as hypersexual and savage</w:t>
      </w:r>
      <w:r w:rsidR="00B451E1">
        <w:t>,</w:t>
      </w:r>
      <w:r w:rsidR="0073404B">
        <w:t xml:space="preserve"> and reinforced modernism’s ties to the problematic idea of primitivism.</w:t>
      </w:r>
      <w:r>
        <w:t xml:space="preserve"> </w:t>
      </w:r>
      <w:r w:rsidR="0073404B">
        <w:t>For others, her liberated dancing deepened modernism’s engagement with unconscious desires, and her conscious self-fashioning represented the ideal modern subject</w:t>
      </w:r>
      <w:r w:rsidR="00C227A3">
        <w:t>—</w:t>
      </w:r>
      <w:r w:rsidR="0073404B">
        <w:t xml:space="preserve">untethered to the past and thus free to </w:t>
      </w:r>
      <w:r w:rsidR="00FA5030">
        <w:t>re</w:t>
      </w:r>
      <w:r w:rsidR="0073404B">
        <w:t>invent herself. For some scholars, Baker represents not modernism, but postmodernism. Her refusal to be tied down to one identity, whether racial, ethnic, national, or religious, epitomized the postmodern subject</w:t>
      </w:r>
      <w:r w:rsidR="001D7B56">
        <w:t>. S</w:t>
      </w:r>
      <w:r w:rsidR="0073404B">
        <w:t xml:space="preserve">he </w:t>
      </w:r>
      <w:r w:rsidR="001D7B56">
        <w:t>remains one of the most famous and controversial dancers of the twentieth century.</w:t>
      </w:r>
    </w:p>
    <w:p w14:paraId="2F944EA6" w14:textId="77777777" w:rsidR="009110C9" w:rsidRDefault="009110C9" w:rsidP="009110C9">
      <w:pPr>
        <w:rPr>
          <w:b/>
        </w:rPr>
      </w:pPr>
    </w:p>
    <w:p w14:paraId="680AADAE" w14:textId="77777777" w:rsidR="00B451E1" w:rsidRPr="00EB50AA" w:rsidRDefault="00B451E1" w:rsidP="00B451E1">
      <w:pPr>
        <w:rPr>
          <w:b/>
        </w:rPr>
      </w:pPr>
      <w:r w:rsidRPr="00EB50AA">
        <w:rPr>
          <w:b/>
        </w:rPr>
        <w:t>Joanna Dee Das</w:t>
      </w:r>
    </w:p>
    <w:p w14:paraId="51AFD683" w14:textId="77777777" w:rsidR="00B451E1" w:rsidRDefault="00B451E1" w:rsidP="009110C9">
      <w:pPr>
        <w:rPr>
          <w:b/>
        </w:rPr>
      </w:pPr>
    </w:p>
    <w:p w14:paraId="61C54591" w14:textId="77777777" w:rsidR="00B451E1" w:rsidRDefault="00B451E1" w:rsidP="009110C9">
      <w:pPr>
        <w:rPr>
          <w:b/>
        </w:rPr>
      </w:pPr>
    </w:p>
    <w:p w14:paraId="6799F4DE" w14:textId="77777777" w:rsidR="00832745" w:rsidRDefault="009110C9" w:rsidP="009110C9">
      <w:pPr>
        <w:rPr>
          <w:b/>
        </w:rPr>
      </w:pPr>
      <w:r>
        <w:rPr>
          <w:b/>
        </w:rPr>
        <w:t>Select List of Stage Appearances</w:t>
      </w:r>
    </w:p>
    <w:p w14:paraId="1853DC31" w14:textId="77777777" w:rsidR="00832745" w:rsidRDefault="00832745" w:rsidP="009110C9">
      <w:r>
        <w:rPr>
          <w:i/>
        </w:rPr>
        <w:t xml:space="preserve">Shuffle Along </w:t>
      </w:r>
      <w:r>
        <w:t>(1922)</w:t>
      </w:r>
    </w:p>
    <w:p w14:paraId="6432FAB9" w14:textId="77777777" w:rsidR="00832745" w:rsidRDefault="004B06F1" w:rsidP="009110C9">
      <w:r>
        <w:rPr>
          <w:i/>
        </w:rPr>
        <w:t xml:space="preserve">In </w:t>
      </w:r>
      <w:proofErr w:type="spellStart"/>
      <w:r>
        <w:rPr>
          <w:i/>
        </w:rPr>
        <w:t>Bamville</w:t>
      </w:r>
      <w:proofErr w:type="spellEnd"/>
      <w:r>
        <w:rPr>
          <w:i/>
        </w:rPr>
        <w:t xml:space="preserve"> / The </w:t>
      </w:r>
      <w:r w:rsidR="00832745">
        <w:rPr>
          <w:i/>
        </w:rPr>
        <w:t xml:space="preserve">Chocolate Dandies </w:t>
      </w:r>
      <w:r w:rsidR="00832745">
        <w:t>(1924)</w:t>
      </w:r>
    </w:p>
    <w:p w14:paraId="12C96A85" w14:textId="77777777" w:rsidR="003C3A05" w:rsidRDefault="00BA17B6" w:rsidP="009110C9">
      <w:r>
        <w:rPr>
          <w:i/>
        </w:rPr>
        <w:t xml:space="preserve">La Revue </w:t>
      </w:r>
      <w:proofErr w:type="spellStart"/>
      <w:r>
        <w:rPr>
          <w:i/>
        </w:rPr>
        <w:t>n</w:t>
      </w:r>
      <w:r w:rsidR="00832745">
        <w:rPr>
          <w:i/>
        </w:rPr>
        <w:t>ègre</w:t>
      </w:r>
      <w:proofErr w:type="spellEnd"/>
      <w:r w:rsidR="00832745">
        <w:rPr>
          <w:i/>
        </w:rPr>
        <w:t xml:space="preserve"> </w:t>
      </w:r>
      <w:r w:rsidR="00832745">
        <w:t>(1925)</w:t>
      </w:r>
    </w:p>
    <w:p w14:paraId="54082597" w14:textId="77777777" w:rsidR="00832745" w:rsidRPr="003C3A05" w:rsidRDefault="00BA17B6" w:rsidP="009110C9">
      <w:r>
        <w:rPr>
          <w:i/>
        </w:rPr>
        <w:t xml:space="preserve">La </w:t>
      </w:r>
      <w:proofErr w:type="spellStart"/>
      <w:r>
        <w:rPr>
          <w:i/>
        </w:rPr>
        <w:t>Folie</w:t>
      </w:r>
      <w:proofErr w:type="spellEnd"/>
      <w:r>
        <w:rPr>
          <w:i/>
        </w:rPr>
        <w:t xml:space="preserve"> du j</w:t>
      </w:r>
      <w:r w:rsidR="003C3A05">
        <w:rPr>
          <w:i/>
        </w:rPr>
        <w:t xml:space="preserve">our </w:t>
      </w:r>
      <w:r>
        <w:t>(1926</w:t>
      </w:r>
      <w:r w:rsidR="003C3A05">
        <w:t>)</w:t>
      </w:r>
    </w:p>
    <w:p w14:paraId="5796F150" w14:textId="77777777" w:rsidR="00BA17B6" w:rsidRDefault="00BA17B6" w:rsidP="009110C9">
      <w:r>
        <w:rPr>
          <w:i/>
        </w:rPr>
        <w:t xml:space="preserve">Paris qui </w:t>
      </w:r>
      <w:proofErr w:type="spellStart"/>
      <w:r>
        <w:rPr>
          <w:i/>
        </w:rPr>
        <w:t>r</w:t>
      </w:r>
      <w:r w:rsidR="00832745">
        <w:rPr>
          <w:i/>
        </w:rPr>
        <w:t>emue</w:t>
      </w:r>
      <w:proofErr w:type="spellEnd"/>
      <w:r w:rsidR="00832745">
        <w:rPr>
          <w:i/>
        </w:rPr>
        <w:t xml:space="preserve"> </w:t>
      </w:r>
      <w:r w:rsidR="00832745">
        <w:t>(1931)</w:t>
      </w:r>
    </w:p>
    <w:p w14:paraId="54B473A3" w14:textId="77777777" w:rsidR="004B06F1" w:rsidRPr="00BA17B6" w:rsidRDefault="00BA17B6" w:rsidP="009110C9">
      <w:r>
        <w:rPr>
          <w:i/>
        </w:rPr>
        <w:t xml:space="preserve">La Joie de Paris </w:t>
      </w:r>
      <w:r>
        <w:t>(1932)</w:t>
      </w:r>
    </w:p>
    <w:p w14:paraId="29C50B6F" w14:textId="77777777" w:rsidR="00832745" w:rsidRPr="004B06F1" w:rsidRDefault="004B06F1" w:rsidP="009110C9">
      <w:r>
        <w:rPr>
          <w:i/>
        </w:rPr>
        <w:t xml:space="preserve">La Créole </w:t>
      </w:r>
      <w:r>
        <w:t>(1934)</w:t>
      </w:r>
    </w:p>
    <w:p w14:paraId="0754654A" w14:textId="77777777" w:rsidR="00832745" w:rsidRPr="00832745" w:rsidRDefault="00BA17B6" w:rsidP="009110C9">
      <w:r>
        <w:rPr>
          <w:i/>
        </w:rPr>
        <w:t>Ziegfeld’s Follies</w:t>
      </w:r>
      <w:r w:rsidR="00832745">
        <w:rPr>
          <w:i/>
        </w:rPr>
        <w:t xml:space="preserve"> </w:t>
      </w:r>
      <w:r w:rsidR="00832745">
        <w:t>(1936)</w:t>
      </w:r>
    </w:p>
    <w:p w14:paraId="4BBE71B1" w14:textId="77777777" w:rsidR="00832745" w:rsidRDefault="00832745" w:rsidP="009110C9">
      <w:r>
        <w:rPr>
          <w:i/>
        </w:rPr>
        <w:t xml:space="preserve">En Super </w:t>
      </w:r>
      <w:proofErr w:type="spellStart"/>
      <w:r>
        <w:rPr>
          <w:i/>
        </w:rPr>
        <w:t>Folies</w:t>
      </w:r>
      <w:proofErr w:type="spellEnd"/>
      <w:r>
        <w:rPr>
          <w:i/>
        </w:rPr>
        <w:t xml:space="preserve"> </w:t>
      </w:r>
      <w:r>
        <w:t>(1937)</w:t>
      </w:r>
    </w:p>
    <w:p w14:paraId="641C7AC6" w14:textId="77777777" w:rsidR="00832745" w:rsidRDefault="00BA17B6" w:rsidP="009110C9">
      <w:r>
        <w:rPr>
          <w:i/>
        </w:rPr>
        <w:t>Paris-</w:t>
      </w:r>
      <w:proofErr w:type="spellStart"/>
      <w:r>
        <w:rPr>
          <w:i/>
        </w:rPr>
        <w:t>Londres</w:t>
      </w:r>
      <w:proofErr w:type="spellEnd"/>
      <w:r w:rsidR="00832745">
        <w:rPr>
          <w:i/>
        </w:rPr>
        <w:t xml:space="preserve"> </w:t>
      </w:r>
      <w:r>
        <w:t>(1940</w:t>
      </w:r>
      <w:r w:rsidR="00832745">
        <w:t>)</w:t>
      </w:r>
    </w:p>
    <w:p w14:paraId="339EF837" w14:textId="77777777" w:rsidR="00832745" w:rsidRPr="00BA17B6" w:rsidRDefault="00832745" w:rsidP="009110C9">
      <w:proofErr w:type="spellStart"/>
      <w:r>
        <w:rPr>
          <w:i/>
        </w:rPr>
        <w:t>Féeries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Folies</w:t>
      </w:r>
      <w:proofErr w:type="spellEnd"/>
      <w:r w:rsidR="00BA17B6">
        <w:rPr>
          <w:i/>
        </w:rPr>
        <w:t xml:space="preserve"> </w:t>
      </w:r>
      <w:r w:rsidR="00BA17B6">
        <w:t>(1949)</w:t>
      </w:r>
    </w:p>
    <w:p w14:paraId="74A51A3D" w14:textId="77777777" w:rsidR="00832745" w:rsidRPr="00832745" w:rsidRDefault="00832745" w:rsidP="009110C9">
      <w:proofErr w:type="spellStart"/>
      <w:r>
        <w:rPr>
          <w:i/>
        </w:rPr>
        <w:t>Joséphine</w:t>
      </w:r>
      <w:proofErr w:type="spellEnd"/>
      <w:r>
        <w:rPr>
          <w:i/>
        </w:rPr>
        <w:t xml:space="preserve"> </w:t>
      </w:r>
      <w:r>
        <w:t>(1975)</w:t>
      </w:r>
    </w:p>
    <w:p w14:paraId="7CEC8234" w14:textId="77777777" w:rsidR="00832745" w:rsidRDefault="00832745" w:rsidP="009110C9"/>
    <w:p w14:paraId="184C0266" w14:textId="77777777" w:rsidR="00832745" w:rsidRDefault="00832745" w:rsidP="009110C9">
      <w:r>
        <w:rPr>
          <w:b/>
        </w:rPr>
        <w:t>Films</w:t>
      </w:r>
    </w:p>
    <w:p w14:paraId="3704C01F" w14:textId="77777777" w:rsidR="00832745" w:rsidRPr="004B06F1" w:rsidRDefault="00832745" w:rsidP="009110C9">
      <w:r>
        <w:rPr>
          <w:i/>
        </w:rPr>
        <w:t xml:space="preserve">La </w:t>
      </w:r>
      <w:proofErr w:type="spellStart"/>
      <w:r>
        <w:rPr>
          <w:i/>
        </w:rPr>
        <w:t>Sirène</w:t>
      </w:r>
      <w:proofErr w:type="spellEnd"/>
      <w:r>
        <w:rPr>
          <w:i/>
        </w:rPr>
        <w:t xml:space="preserve"> des </w:t>
      </w:r>
      <w:proofErr w:type="spellStart"/>
      <w:r>
        <w:rPr>
          <w:i/>
        </w:rPr>
        <w:t>Tropiques</w:t>
      </w:r>
      <w:proofErr w:type="spellEnd"/>
      <w:r w:rsidR="004B06F1">
        <w:rPr>
          <w:i/>
        </w:rPr>
        <w:t xml:space="preserve"> </w:t>
      </w:r>
      <w:r w:rsidR="004B06F1">
        <w:t>(1927)</w:t>
      </w:r>
    </w:p>
    <w:p w14:paraId="4C4B4086" w14:textId="77777777" w:rsidR="00832745" w:rsidRPr="00BA17B6" w:rsidRDefault="00832745" w:rsidP="009110C9">
      <w:proofErr w:type="spellStart"/>
      <w:r>
        <w:rPr>
          <w:i/>
        </w:rPr>
        <w:t>Princess</w:t>
      </w:r>
      <w:r w:rsidR="00BA17B6">
        <w:rPr>
          <w:i/>
        </w:rPr>
        <w:t>e</w:t>
      </w:r>
      <w:proofErr w:type="spellEnd"/>
      <w:r>
        <w:rPr>
          <w:i/>
        </w:rPr>
        <w:t xml:space="preserve"> Tam-Tam</w:t>
      </w:r>
      <w:r w:rsidR="00BA17B6">
        <w:rPr>
          <w:i/>
        </w:rPr>
        <w:t xml:space="preserve"> </w:t>
      </w:r>
      <w:r w:rsidR="00BA17B6">
        <w:t>(1935)</w:t>
      </w:r>
    </w:p>
    <w:p w14:paraId="7DF737A8" w14:textId="77777777" w:rsidR="00832745" w:rsidRPr="00BA17B6" w:rsidRDefault="004B06F1" w:rsidP="009110C9">
      <w:proofErr w:type="spellStart"/>
      <w:r>
        <w:rPr>
          <w:i/>
        </w:rPr>
        <w:t>Zouz</w:t>
      </w:r>
      <w:r w:rsidR="00832745">
        <w:rPr>
          <w:i/>
        </w:rPr>
        <w:t>ou</w:t>
      </w:r>
      <w:proofErr w:type="spellEnd"/>
      <w:r w:rsidR="00BA17B6">
        <w:rPr>
          <w:i/>
        </w:rPr>
        <w:t xml:space="preserve"> </w:t>
      </w:r>
      <w:r w:rsidR="00BA17B6">
        <w:t>(1934)</w:t>
      </w:r>
    </w:p>
    <w:p w14:paraId="101F2637" w14:textId="77777777" w:rsidR="00832745" w:rsidRPr="00BA17B6" w:rsidRDefault="00832745" w:rsidP="009110C9">
      <w:proofErr w:type="spellStart"/>
      <w:r>
        <w:rPr>
          <w:i/>
        </w:rPr>
        <w:t>Fausse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Alerte</w:t>
      </w:r>
      <w:proofErr w:type="spellEnd"/>
      <w:r w:rsidR="00BA17B6">
        <w:rPr>
          <w:i/>
        </w:rPr>
        <w:t xml:space="preserve"> </w:t>
      </w:r>
      <w:r w:rsidR="00BA17B6">
        <w:t>(1945)</w:t>
      </w:r>
    </w:p>
    <w:p w14:paraId="1609BAF7" w14:textId="77777777" w:rsidR="00BA17B6" w:rsidRDefault="00BA17B6" w:rsidP="009110C9">
      <w:pPr>
        <w:rPr>
          <w:i/>
        </w:rPr>
      </w:pPr>
    </w:p>
    <w:p w14:paraId="0E5644F0" w14:textId="77777777" w:rsidR="00BA17B6" w:rsidRPr="00EB50AA" w:rsidRDefault="00BA17B6" w:rsidP="009110C9"/>
    <w:p w14:paraId="1E9F6F4D" w14:textId="4D9AC837" w:rsidR="000E10B1" w:rsidRPr="00BA17B6" w:rsidRDefault="000E10B1" w:rsidP="009110C9"/>
    <w:sectPr w:rsidR="000E10B1" w:rsidRPr="00BA17B6" w:rsidSect="000E10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42336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C9"/>
    <w:rsid w:val="00045F7D"/>
    <w:rsid w:val="000E10B1"/>
    <w:rsid w:val="001B7AD6"/>
    <w:rsid w:val="001D7B56"/>
    <w:rsid w:val="002D7920"/>
    <w:rsid w:val="00301B05"/>
    <w:rsid w:val="00326233"/>
    <w:rsid w:val="003C3A05"/>
    <w:rsid w:val="0044076C"/>
    <w:rsid w:val="004B06F1"/>
    <w:rsid w:val="005B6B30"/>
    <w:rsid w:val="006031E1"/>
    <w:rsid w:val="00635679"/>
    <w:rsid w:val="00654D21"/>
    <w:rsid w:val="006A448D"/>
    <w:rsid w:val="0073404B"/>
    <w:rsid w:val="00792EE4"/>
    <w:rsid w:val="007B43EC"/>
    <w:rsid w:val="007C41E9"/>
    <w:rsid w:val="007E0B81"/>
    <w:rsid w:val="007F30F2"/>
    <w:rsid w:val="00832745"/>
    <w:rsid w:val="009110C9"/>
    <w:rsid w:val="00A5089D"/>
    <w:rsid w:val="00A95819"/>
    <w:rsid w:val="00B11084"/>
    <w:rsid w:val="00B451E1"/>
    <w:rsid w:val="00B467D9"/>
    <w:rsid w:val="00B47B52"/>
    <w:rsid w:val="00BA17B6"/>
    <w:rsid w:val="00C16D4D"/>
    <w:rsid w:val="00C16F60"/>
    <w:rsid w:val="00C227A3"/>
    <w:rsid w:val="00C650BC"/>
    <w:rsid w:val="00CB7EC8"/>
    <w:rsid w:val="00D1367F"/>
    <w:rsid w:val="00D97500"/>
    <w:rsid w:val="00E04118"/>
    <w:rsid w:val="00E16065"/>
    <w:rsid w:val="00EB50AA"/>
    <w:rsid w:val="00F20E34"/>
    <w:rsid w:val="00F63229"/>
    <w:rsid w:val="00FA50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DBF3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E9"/>
    <w:pPr>
      <w:spacing w:after="0"/>
      <w:contextualSpacing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rsid w:val="006F0743"/>
    <w:pPr>
      <w:keepNext/>
      <w:numPr>
        <w:numId w:val="1"/>
      </w:numPr>
      <w:outlineLvl w:val="0"/>
    </w:pPr>
    <w:rPr>
      <w:rFonts w:eastAsia="ＭＳ ゴシック"/>
    </w:rPr>
  </w:style>
  <w:style w:type="paragraph" w:styleId="NoteLevel2">
    <w:name w:val="Note Level 2"/>
    <w:basedOn w:val="Normal"/>
    <w:rsid w:val="006F0743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NoteLevel3">
    <w:name w:val="Note Level 3"/>
    <w:basedOn w:val="Normal"/>
    <w:rsid w:val="006F0743"/>
    <w:pPr>
      <w:keepNext/>
      <w:numPr>
        <w:ilvl w:val="2"/>
        <w:numId w:val="1"/>
      </w:numPr>
      <w:outlineLvl w:val="2"/>
    </w:pPr>
    <w:rPr>
      <w:rFonts w:eastAsia="ＭＳ ゴシック"/>
    </w:rPr>
  </w:style>
  <w:style w:type="paragraph" w:styleId="NoteLevel4">
    <w:name w:val="Note Level 4"/>
    <w:basedOn w:val="Normal"/>
    <w:rsid w:val="006F0743"/>
    <w:pPr>
      <w:keepNext/>
      <w:numPr>
        <w:ilvl w:val="3"/>
        <w:numId w:val="1"/>
      </w:numPr>
      <w:outlineLvl w:val="3"/>
    </w:pPr>
    <w:rPr>
      <w:rFonts w:eastAsia="ＭＳ ゴシック"/>
    </w:rPr>
  </w:style>
  <w:style w:type="paragraph" w:styleId="NoteLevel5">
    <w:name w:val="Note Level 5"/>
    <w:basedOn w:val="Normal"/>
    <w:rsid w:val="006F0743"/>
    <w:pPr>
      <w:keepNext/>
      <w:numPr>
        <w:ilvl w:val="4"/>
        <w:numId w:val="1"/>
      </w:numPr>
      <w:outlineLvl w:val="4"/>
    </w:pPr>
    <w:rPr>
      <w:rFonts w:eastAsia="ＭＳ ゴシック"/>
    </w:rPr>
  </w:style>
  <w:style w:type="paragraph" w:styleId="NoteLevel6">
    <w:name w:val="Note Level 6"/>
    <w:basedOn w:val="Normal"/>
    <w:rsid w:val="006F0743"/>
    <w:pPr>
      <w:keepNext/>
      <w:numPr>
        <w:ilvl w:val="5"/>
        <w:numId w:val="1"/>
      </w:numPr>
      <w:outlineLvl w:val="5"/>
    </w:pPr>
    <w:rPr>
      <w:rFonts w:eastAsia="ＭＳ ゴシック"/>
    </w:rPr>
  </w:style>
  <w:style w:type="paragraph" w:styleId="NoteLevel7">
    <w:name w:val="Note Level 7"/>
    <w:basedOn w:val="Normal"/>
    <w:rsid w:val="006F0743"/>
    <w:pPr>
      <w:keepNext/>
      <w:numPr>
        <w:ilvl w:val="6"/>
        <w:numId w:val="1"/>
      </w:numPr>
      <w:outlineLvl w:val="6"/>
    </w:pPr>
    <w:rPr>
      <w:rFonts w:eastAsia="ＭＳ ゴシック"/>
    </w:rPr>
  </w:style>
  <w:style w:type="paragraph" w:styleId="NoteLevel8">
    <w:name w:val="Note Level 8"/>
    <w:basedOn w:val="Normal"/>
    <w:rsid w:val="006F0743"/>
    <w:pPr>
      <w:keepNext/>
      <w:numPr>
        <w:ilvl w:val="7"/>
        <w:numId w:val="1"/>
      </w:numPr>
      <w:outlineLvl w:val="7"/>
    </w:pPr>
    <w:rPr>
      <w:rFonts w:eastAsia="ＭＳ ゴシック"/>
    </w:rPr>
  </w:style>
  <w:style w:type="paragraph" w:styleId="NoteLevel9">
    <w:name w:val="Note Level 9"/>
    <w:basedOn w:val="Normal"/>
    <w:rsid w:val="006F0743"/>
    <w:pPr>
      <w:keepNext/>
      <w:numPr>
        <w:ilvl w:val="8"/>
        <w:numId w:val="1"/>
      </w:numPr>
      <w:outlineLvl w:val="8"/>
    </w:pPr>
    <w:rPr>
      <w:rFonts w:eastAsia="ＭＳ ゴシック"/>
    </w:rPr>
  </w:style>
  <w:style w:type="character" w:styleId="CommentReference">
    <w:name w:val="annotation reference"/>
    <w:basedOn w:val="DefaultParagraphFont"/>
    <w:uiPriority w:val="99"/>
    <w:semiHidden/>
    <w:unhideWhenUsed/>
    <w:rsid w:val="00A508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8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89D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8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89D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8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E9"/>
    <w:pPr>
      <w:spacing w:after="0"/>
      <w:contextualSpacing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rsid w:val="006F0743"/>
    <w:pPr>
      <w:keepNext/>
      <w:numPr>
        <w:numId w:val="1"/>
      </w:numPr>
      <w:outlineLvl w:val="0"/>
    </w:pPr>
    <w:rPr>
      <w:rFonts w:eastAsia="ＭＳ ゴシック"/>
    </w:rPr>
  </w:style>
  <w:style w:type="paragraph" w:styleId="NoteLevel2">
    <w:name w:val="Note Level 2"/>
    <w:basedOn w:val="Normal"/>
    <w:rsid w:val="006F0743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NoteLevel3">
    <w:name w:val="Note Level 3"/>
    <w:basedOn w:val="Normal"/>
    <w:rsid w:val="006F0743"/>
    <w:pPr>
      <w:keepNext/>
      <w:numPr>
        <w:ilvl w:val="2"/>
        <w:numId w:val="1"/>
      </w:numPr>
      <w:outlineLvl w:val="2"/>
    </w:pPr>
    <w:rPr>
      <w:rFonts w:eastAsia="ＭＳ ゴシック"/>
    </w:rPr>
  </w:style>
  <w:style w:type="paragraph" w:styleId="NoteLevel4">
    <w:name w:val="Note Level 4"/>
    <w:basedOn w:val="Normal"/>
    <w:rsid w:val="006F0743"/>
    <w:pPr>
      <w:keepNext/>
      <w:numPr>
        <w:ilvl w:val="3"/>
        <w:numId w:val="1"/>
      </w:numPr>
      <w:outlineLvl w:val="3"/>
    </w:pPr>
    <w:rPr>
      <w:rFonts w:eastAsia="ＭＳ ゴシック"/>
    </w:rPr>
  </w:style>
  <w:style w:type="paragraph" w:styleId="NoteLevel5">
    <w:name w:val="Note Level 5"/>
    <w:basedOn w:val="Normal"/>
    <w:rsid w:val="006F0743"/>
    <w:pPr>
      <w:keepNext/>
      <w:numPr>
        <w:ilvl w:val="4"/>
        <w:numId w:val="1"/>
      </w:numPr>
      <w:outlineLvl w:val="4"/>
    </w:pPr>
    <w:rPr>
      <w:rFonts w:eastAsia="ＭＳ ゴシック"/>
    </w:rPr>
  </w:style>
  <w:style w:type="paragraph" w:styleId="NoteLevel6">
    <w:name w:val="Note Level 6"/>
    <w:basedOn w:val="Normal"/>
    <w:rsid w:val="006F0743"/>
    <w:pPr>
      <w:keepNext/>
      <w:numPr>
        <w:ilvl w:val="5"/>
        <w:numId w:val="1"/>
      </w:numPr>
      <w:outlineLvl w:val="5"/>
    </w:pPr>
    <w:rPr>
      <w:rFonts w:eastAsia="ＭＳ ゴシック"/>
    </w:rPr>
  </w:style>
  <w:style w:type="paragraph" w:styleId="NoteLevel7">
    <w:name w:val="Note Level 7"/>
    <w:basedOn w:val="Normal"/>
    <w:rsid w:val="006F0743"/>
    <w:pPr>
      <w:keepNext/>
      <w:numPr>
        <w:ilvl w:val="6"/>
        <w:numId w:val="1"/>
      </w:numPr>
      <w:outlineLvl w:val="6"/>
    </w:pPr>
    <w:rPr>
      <w:rFonts w:eastAsia="ＭＳ ゴシック"/>
    </w:rPr>
  </w:style>
  <w:style w:type="paragraph" w:styleId="NoteLevel8">
    <w:name w:val="Note Level 8"/>
    <w:basedOn w:val="Normal"/>
    <w:rsid w:val="006F0743"/>
    <w:pPr>
      <w:keepNext/>
      <w:numPr>
        <w:ilvl w:val="7"/>
        <w:numId w:val="1"/>
      </w:numPr>
      <w:outlineLvl w:val="7"/>
    </w:pPr>
    <w:rPr>
      <w:rFonts w:eastAsia="ＭＳ ゴシック"/>
    </w:rPr>
  </w:style>
  <w:style w:type="paragraph" w:styleId="NoteLevel9">
    <w:name w:val="Note Level 9"/>
    <w:basedOn w:val="Normal"/>
    <w:rsid w:val="006F0743"/>
    <w:pPr>
      <w:keepNext/>
      <w:numPr>
        <w:ilvl w:val="8"/>
        <w:numId w:val="1"/>
      </w:numPr>
      <w:outlineLvl w:val="8"/>
    </w:pPr>
    <w:rPr>
      <w:rFonts w:eastAsia="ＭＳ ゴシック"/>
    </w:rPr>
  </w:style>
  <w:style w:type="character" w:styleId="CommentReference">
    <w:name w:val="annotation reference"/>
    <w:basedOn w:val="DefaultParagraphFont"/>
    <w:uiPriority w:val="99"/>
    <w:semiHidden/>
    <w:unhideWhenUsed/>
    <w:rsid w:val="00A508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8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89D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8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89D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8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1023</Words>
  <Characters>5835</Characters>
  <Application>Microsoft Macintosh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Dee</dc:creator>
  <cp:keywords/>
  <cp:lastModifiedBy>Editorial Comments</cp:lastModifiedBy>
  <cp:revision>4</cp:revision>
  <dcterms:created xsi:type="dcterms:W3CDTF">2015-12-11T19:29:00Z</dcterms:created>
  <dcterms:modified xsi:type="dcterms:W3CDTF">2016-03-12T22:02:00Z</dcterms:modified>
</cp:coreProperties>
</file>