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8D1C30" w:rsidP="00837FE7">
            <w:pPr>
              <w:spacing w:after="0" w:line="240" w:lineRule="auto"/>
            </w:pPr>
            <w:r>
              <w:rPr>
                <w:rStyle w:val="PlaceholderText"/>
              </w:rPr>
              <w:t>Gregory</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8D1C30" w:rsidP="00837FE7">
            <w:pPr>
              <w:spacing w:after="0" w:line="240" w:lineRule="auto"/>
            </w:pPr>
            <w:r>
              <w:rPr>
                <w:rStyle w:val="PlaceholderText"/>
              </w:rPr>
              <w:t>Betts</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8D1C30" w:rsidP="00837FE7">
            <w:pPr>
              <w:spacing w:after="0" w:line="240" w:lineRule="auto"/>
            </w:pPr>
            <w:r>
              <w:rPr>
                <w:rStyle w:val="PlaceholderText"/>
              </w:rPr>
              <w:t>Brock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0039AE" w:rsidP="00837FE7">
            <w:pPr>
              <w:spacing w:after="0" w:line="240" w:lineRule="auto"/>
              <w:rPr>
                <w:b/>
                <w:color w:val="000000"/>
              </w:rPr>
            </w:pPr>
            <w:r>
              <w:rPr>
                <w:b/>
                <w:color w:val="000000"/>
              </w:rPr>
              <w:t xml:space="preserve">Ross, W.W.E. </w:t>
            </w:r>
            <w:r w:rsidRPr="000039AE">
              <w:rPr>
                <w:b/>
                <w:color w:val="000000"/>
              </w:rPr>
              <w:t>(1894-1966)</w:t>
            </w:r>
          </w:p>
        </w:tc>
      </w:tr>
      <w:tr w:rsidR="00464699" w:rsidRPr="00837FE7" w:rsidTr="00837FE7">
        <w:tc>
          <w:tcPr>
            <w:tcW w:w="9016" w:type="dxa"/>
            <w:shd w:val="clear" w:color="auto" w:fill="auto"/>
            <w:tcMar>
              <w:top w:w="113" w:type="dxa"/>
              <w:bottom w:w="113" w:type="dxa"/>
            </w:tcMar>
          </w:tcPr>
          <w:p w:rsidR="00464699" w:rsidRPr="00E06B87" w:rsidRDefault="000039AE" w:rsidP="00837FE7">
            <w:pPr>
              <w:spacing w:after="0" w:line="240" w:lineRule="auto"/>
              <w:rPr>
                <w:color w:val="000000"/>
              </w:rPr>
            </w:pPr>
            <w:r>
              <w:rPr>
                <w:b/>
                <w:color w:val="000000"/>
              </w:rPr>
              <w:t>Ross, William Wrightson Eustace</w:t>
            </w:r>
          </w:p>
        </w:tc>
      </w:tr>
      <w:tr w:rsidR="00E85A05" w:rsidRPr="00837FE7" w:rsidTr="00837FE7">
        <w:tc>
          <w:tcPr>
            <w:tcW w:w="9016" w:type="dxa"/>
            <w:shd w:val="clear" w:color="auto" w:fill="auto"/>
            <w:tcMar>
              <w:top w:w="113" w:type="dxa"/>
              <w:bottom w:w="113" w:type="dxa"/>
            </w:tcMar>
          </w:tcPr>
          <w:p w:rsidR="00E85A05" w:rsidRPr="00E06B87" w:rsidRDefault="00C76E42" w:rsidP="00837FE7">
            <w:pPr>
              <w:spacing w:after="0" w:line="240" w:lineRule="auto"/>
              <w:rPr>
                <w:color w:val="000000"/>
              </w:rPr>
            </w:pPr>
            <w:r w:rsidRPr="0073792A">
              <w:rPr>
                <w:color w:val="000000"/>
              </w:rPr>
              <w:t xml:space="preserve">William Wrightson Eustace Ross was a pioneering modernist poet in Canada in the early-twentieth century. He experimented with free verse, Imagism, and Japanese poetic forms, and translated primarily avant-garde works from the original French, German, Greek, and Latin into English. His most famous and anthologized poems were sparse, clean articulations of a scene or image pared down to its most essential features. Ross also experimented with more abstract Surrealist writing techniques, including dream transcription, automatic writing (which he called </w:t>
            </w:r>
            <w:r>
              <w:rPr>
                <w:color w:val="000000"/>
              </w:rPr>
              <w:t>‘</w:t>
            </w:r>
            <w:r w:rsidRPr="0073792A">
              <w:rPr>
                <w:color w:val="000000"/>
              </w:rPr>
              <w:t>hypnagogic</w:t>
            </w:r>
            <w:r>
              <w:rPr>
                <w:color w:val="000000"/>
              </w:rPr>
              <w:t>’</w:t>
            </w:r>
            <w:r w:rsidRPr="0073792A">
              <w:rPr>
                <w:color w:val="000000"/>
              </w:rPr>
              <w:t>, after André Breton), and paragraph-length sketches of analogical or anti-realist scenarios. His literary sketches in the 1930s are often said to be the first prose-poems published in Canada.</w:t>
            </w:r>
          </w:p>
        </w:tc>
      </w:tr>
      <w:tr w:rsidR="003F0D73" w:rsidRPr="00837FE7" w:rsidTr="00837FE7">
        <w:tc>
          <w:tcPr>
            <w:tcW w:w="9016" w:type="dxa"/>
            <w:shd w:val="clear" w:color="auto" w:fill="auto"/>
            <w:tcMar>
              <w:top w:w="113" w:type="dxa"/>
              <w:bottom w:w="113" w:type="dxa"/>
            </w:tcMar>
          </w:tcPr>
          <w:p w:rsidR="0073792A" w:rsidRPr="0073792A" w:rsidRDefault="0073792A" w:rsidP="0073792A">
            <w:pPr>
              <w:spacing w:after="0" w:line="240" w:lineRule="auto"/>
              <w:rPr>
                <w:color w:val="000000"/>
              </w:rPr>
            </w:pPr>
            <w:r w:rsidRPr="0073792A">
              <w:rPr>
                <w:color w:val="000000"/>
              </w:rPr>
              <w:t xml:space="preserve">William Wrightson Eustace Ross was a pioneering modernist poet in Canada in the early-twentieth century. He experimented with free verse, Imagism, and Japanese poetic forms, and translated primarily avant-garde works from the original French, German, Greek, and Latin into English. His most famous and anthologized poems were sparse, clean articulations of a scene or image pared down to its most essential features. Ross also experimented with more abstract Surrealist writing techniques, including dream transcription, automatic writing (which he called </w:t>
            </w:r>
            <w:r w:rsidR="00C76E42">
              <w:rPr>
                <w:color w:val="000000"/>
              </w:rPr>
              <w:t>‘</w:t>
            </w:r>
            <w:r w:rsidRPr="0073792A">
              <w:rPr>
                <w:color w:val="000000"/>
              </w:rPr>
              <w:t>hypnagogic</w:t>
            </w:r>
            <w:r w:rsidR="00C76E42">
              <w:rPr>
                <w:color w:val="000000"/>
              </w:rPr>
              <w:t>’</w:t>
            </w:r>
            <w:r w:rsidRPr="0073792A">
              <w:rPr>
                <w:color w:val="000000"/>
              </w:rPr>
              <w:t>, after André Breton), and paragraph-length sketches of analogical or anti-realist scenarios. His literary sketches in the 1930s are often said to be the first prose-poems published in Canada.</w:t>
            </w:r>
          </w:p>
          <w:p w:rsidR="003644E9" w:rsidRDefault="003644E9" w:rsidP="0073792A">
            <w:pPr>
              <w:spacing w:after="0" w:line="240" w:lineRule="auto"/>
              <w:rPr>
                <w:color w:val="000000"/>
              </w:rPr>
            </w:pPr>
          </w:p>
          <w:p w:rsidR="0073792A" w:rsidRPr="0073792A" w:rsidRDefault="0073792A" w:rsidP="0073792A">
            <w:pPr>
              <w:spacing w:after="0" w:line="240" w:lineRule="auto"/>
              <w:rPr>
                <w:color w:val="000000"/>
              </w:rPr>
            </w:pPr>
            <w:r w:rsidRPr="0073792A">
              <w:rPr>
                <w:color w:val="000000"/>
              </w:rPr>
              <w:t xml:space="preserve">Ross was born in Peterborough, Ontario, and studied geology and geophysics at the University of Toronto. He served in the First World War with the Canadian Signal Corps, providing battlefield communications for advance troops. Afterwards, and for the rest of his career, he worked as a geophysicist in Agincourt, Ontario at the Dominion Magnetic Observatory. In 1930, he privately published </w:t>
            </w:r>
            <w:r w:rsidRPr="0073792A">
              <w:rPr>
                <w:i/>
                <w:color w:val="000000"/>
              </w:rPr>
              <w:t>Laconics</w:t>
            </w:r>
            <w:r w:rsidRPr="0073792A">
              <w:rPr>
                <w:color w:val="000000"/>
              </w:rPr>
              <w:t xml:space="preserve">, a short collection of Imagist poems. While selections of the poems in this collection had been previously published in Chicago’s </w:t>
            </w:r>
            <w:r w:rsidRPr="0073792A">
              <w:rPr>
                <w:i/>
                <w:color w:val="000000"/>
              </w:rPr>
              <w:t>Poetry</w:t>
            </w:r>
            <w:r w:rsidRPr="0073792A">
              <w:rPr>
                <w:color w:val="000000"/>
              </w:rPr>
              <w:t xml:space="preserve"> magazine and New York’s </w:t>
            </w:r>
            <w:r w:rsidRPr="0073792A">
              <w:rPr>
                <w:i/>
                <w:color w:val="000000"/>
              </w:rPr>
              <w:t>The Dial</w:t>
            </w:r>
            <w:r w:rsidRPr="0073792A">
              <w:rPr>
                <w:color w:val="000000"/>
              </w:rPr>
              <w:t xml:space="preserve">, they were received in Canada as part of a rising modernist nationalism. As Ralph Gustafson wrote, Ross’ poems </w:t>
            </w:r>
            <w:r w:rsidR="00C76E42">
              <w:rPr>
                <w:color w:val="000000"/>
              </w:rPr>
              <w:t>‘</w:t>
            </w:r>
            <w:r w:rsidRPr="0073792A">
              <w:rPr>
                <w:color w:val="000000"/>
              </w:rPr>
              <w:t>captured precisely, with wonder and freshness, a distinct Canada</w:t>
            </w:r>
            <w:r w:rsidR="00C76E42">
              <w:rPr>
                <w:color w:val="000000"/>
              </w:rPr>
              <w:t>’</w:t>
            </w:r>
            <w:r w:rsidRPr="0073792A">
              <w:rPr>
                <w:color w:val="000000"/>
              </w:rPr>
              <w:t xml:space="preserve"> (Gustafson 47). Ross followed his first book up with </w:t>
            </w:r>
            <w:r w:rsidRPr="0073792A">
              <w:rPr>
                <w:i/>
                <w:color w:val="000000"/>
              </w:rPr>
              <w:t>Sonnets</w:t>
            </w:r>
            <w:r w:rsidRPr="0073792A">
              <w:rPr>
                <w:color w:val="000000"/>
              </w:rPr>
              <w:t xml:space="preserve">, in 1932, an attempt to combine the Imagist style of </w:t>
            </w:r>
            <w:r w:rsidRPr="0073792A">
              <w:rPr>
                <w:i/>
                <w:color w:val="000000"/>
              </w:rPr>
              <w:t>Laconics</w:t>
            </w:r>
            <w:r w:rsidRPr="0073792A">
              <w:rPr>
                <w:color w:val="000000"/>
              </w:rPr>
              <w:t xml:space="preserve"> with the longer-lined form of the sonnet. The book was an unmitigated failure, however, and even with the likes of Marianne Moore championing it led Ezra Pound to excise Ross from all Imagist anthologies outside of Canada that he had a hand in. Wallace Stevens wrote a withering response poem to the book called </w:t>
            </w:r>
            <w:r w:rsidR="00C76E42">
              <w:rPr>
                <w:color w:val="000000"/>
              </w:rPr>
              <w:t>‘</w:t>
            </w:r>
            <w:r w:rsidRPr="0073792A">
              <w:rPr>
                <w:color w:val="000000"/>
              </w:rPr>
              <w:t>A Fading of the Sun</w:t>
            </w:r>
            <w:r w:rsidR="00C76E42">
              <w:rPr>
                <w:color w:val="000000"/>
              </w:rPr>
              <w:t>’</w:t>
            </w:r>
            <w:r w:rsidRPr="0073792A">
              <w:rPr>
                <w:color w:val="000000"/>
              </w:rPr>
              <w:t xml:space="preserve"> that cemented Ross’s neglect in international modernist circles (Filreis 147-50). </w:t>
            </w:r>
          </w:p>
          <w:p w:rsidR="003644E9" w:rsidRDefault="003644E9" w:rsidP="0073792A">
            <w:pPr>
              <w:spacing w:after="0" w:line="240" w:lineRule="auto"/>
              <w:rPr>
                <w:color w:val="000000"/>
              </w:rPr>
            </w:pPr>
          </w:p>
          <w:p w:rsidR="0073792A" w:rsidRPr="0073792A" w:rsidRDefault="0073792A" w:rsidP="0073792A">
            <w:pPr>
              <w:spacing w:after="0" w:line="240" w:lineRule="auto"/>
              <w:rPr>
                <w:color w:val="000000"/>
              </w:rPr>
            </w:pPr>
            <w:r w:rsidRPr="0073792A">
              <w:rPr>
                <w:color w:val="000000"/>
              </w:rPr>
              <w:t xml:space="preserve">Though Ross continued to write and translate works, the publications that followed during his lifetime (including two books, and appearances in multiple anthologies) were all reprints, </w:t>
            </w:r>
            <w:r w:rsidRPr="0073792A">
              <w:rPr>
                <w:color w:val="000000"/>
              </w:rPr>
              <w:lastRenderedPageBreak/>
              <w:t xml:space="preserve">selections, or compendiums of his early Imagist works. Despite his pioneering experimentation in Surrealism and mystical modernism, Ross’s influence and reputation have rested primarily on his role as Canada’s preeminent Imagist poet. This role was firmly cemented in 1956 when Raymond Souster’s Contact Press published </w:t>
            </w:r>
            <w:r w:rsidRPr="0073792A">
              <w:rPr>
                <w:i/>
                <w:color w:val="000000"/>
              </w:rPr>
              <w:t>Experiment 1923-1929</w:t>
            </w:r>
            <w:r w:rsidRPr="0073792A">
              <w:rPr>
                <w:color w:val="000000"/>
              </w:rPr>
              <w:t xml:space="preserve">, an edition that exclusively selected Ross’s most Imagistic works. In 2003, however, Exile Editions published </w:t>
            </w:r>
            <w:r w:rsidRPr="0073792A">
              <w:rPr>
                <w:i/>
                <w:color w:val="000000"/>
              </w:rPr>
              <w:t>Irrealities, Sonnets &amp; Laconics</w:t>
            </w:r>
            <w:r w:rsidRPr="0073792A">
              <w:rPr>
                <w:color w:val="000000"/>
              </w:rPr>
              <w:t>, a collection that combined his published work with many previously unpublished Surrealistic and mystical poems.</w:t>
            </w:r>
          </w:p>
          <w:p w:rsidR="0073792A" w:rsidRPr="0073792A" w:rsidRDefault="0073792A" w:rsidP="0073792A">
            <w:pPr>
              <w:spacing w:after="0" w:line="240" w:lineRule="auto"/>
              <w:rPr>
                <w:b/>
                <w:color w:val="000000"/>
              </w:rPr>
            </w:pPr>
          </w:p>
          <w:p w:rsidR="0073792A" w:rsidRPr="00894A03" w:rsidRDefault="00950137" w:rsidP="00950137">
            <w:pPr>
              <w:pStyle w:val="Heading1"/>
              <w:spacing w:after="0"/>
              <w:rPr>
                <w:rFonts w:eastAsia="Calibri"/>
              </w:rPr>
            </w:pPr>
            <w:r>
              <w:t>List of</w:t>
            </w:r>
            <w:r w:rsidR="0073792A" w:rsidRPr="00894A03">
              <w:rPr>
                <w:rFonts w:eastAsia="Calibri"/>
              </w:rPr>
              <w:t xml:space="preserve"> Works</w:t>
            </w:r>
          </w:p>
          <w:p w:rsidR="0073792A" w:rsidRPr="0073792A" w:rsidRDefault="0073792A" w:rsidP="0073792A">
            <w:pPr>
              <w:spacing w:after="0" w:line="240" w:lineRule="auto"/>
              <w:rPr>
                <w:color w:val="000000"/>
              </w:rPr>
            </w:pPr>
            <w:r w:rsidRPr="0073792A">
              <w:rPr>
                <w:i/>
                <w:color w:val="000000"/>
              </w:rPr>
              <w:t>Laconics</w:t>
            </w:r>
            <w:r w:rsidRPr="0073792A">
              <w:rPr>
                <w:color w:val="000000"/>
              </w:rPr>
              <w:t xml:space="preserve"> (1930; self-published)</w:t>
            </w:r>
          </w:p>
          <w:p w:rsidR="0073792A" w:rsidRPr="0073792A" w:rsidRDefault="0073792A" w:rsidP="0073792A">
            <w:pPr>
              <w:spacing w:after="0" w:line="240" w:lineRule="auto"/>
              <w:rPr>
                <w:color w:val="000000"/>
              </w:rPr>
            </w:pPr>
            <w:r w:rsidRPr="0073792A">
              <w:rPr>
                <w:i/>
                <w:color w:val="000000"/>
              </w:rPr>
              <w:t>Sonnets</w:t>
            </w:r>
            <w:r w:rsidRPr="0073792A">
              <w:rPr>
                <w:color w:val="000000"/>
              </w:rPr>
              <w:t xml:space="preserve"> (1932; self-published)</w:t>
            </w:r>
          </w:p>
          <w:p w:rsidR="0073792A" w:rsidRPr="0073792A" w:rsidRDefault="0073792A" w:rsidP="0073792A">
            <w:pPr>
              <w:spacing w:after="0" w:line="240" w:lineRule="auto"/>
              <w:rPr>
                <w:color w:val="000000"/>
              </w:rPr>
            </w:pPr>
            <w:r w:rsidRPr="0073792A">
              <w:rPr>
                <w:color w:val="000000"/>
              </w:rPr>
              <w:t>Experiment, 1923-1929. Toronto: Contact Press, 1956.</w:t>
            </w:r>
          </w:p>
          <w:p w:rsidR="0073792A" w:rsidRPr="0073792A" w:rsidRDefault="0073792A" w:rsidP="0073792A">
            <w:pPr>
              <w:spacing w:after="0" w:line="240" w:lineRule="auto"/>
              <w:rPr>
                <w:color w:val="000000"/>
              </w:rPr>
            </w:pPr>
            <w:r w:rsidRPr="0073792A">
              <w:rPr>
                <w:i/>
                <w:color w:val="000000"/>
              </w:rPr>
              <w:t>Shapes &amp; Sounds: Poems of W.W.E. Ross</w:t>
            </w:r>
            <w:r w:rsidRPr="0073792A">
              <w:rPr>
                <w:color w:val="000000"/>
              </w:rPr>
              <w:t>. Edited by Raymond Souster and John Robert Colombo. Toronto: Longman’s, 1968.</w:t>
            </w:r>
          </w:p>
          <w:p w:rsidR="003F0D73" w:rsidRPr="00E06B87" w:rsidRDefault="0073792A" w:rsidP="0073792A">
            <w:pPr>
              <w:spacing w:after="0" w:line="240" w:lineRule="auto"/>
              <w:rPr>
                <w:color w:val="000000"/>
              </w:rPr>
            </w:pPr>
            <w:r w:rsidRPr="0073792A">
              <w:rPr>
                <w:i/>
                <w:color w:val="000000"/>
              </w:rPr>
              <w:t>Irrealities, Sonnets &amp; Laconics</w:t>
            </w:r>
            <w:r w:rsidRPr="0073792A">
              <w:rPr>
                <w:color w:val="000000"/>
              </w:rPr>
              <w:t>. Edited by Barry Callaghan and Gregory Betts. Toronto: Exile Editions, 2003.</w:t>
            </w:r>
          </w:p>
        </w:tc>
      </w:tr>
      <w:tr w:rsidR="003235A7" w:rsidRPr="00837FE7" w:rsidTr="0022784B">
        <w:trPr>
          <w:trHeight w:val="2753"/>
        </w:trPr>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9F1DFF" w:rsidRPr="009F1DFF" w:rsidRDefault="00DC6092" w:rsidP="009F1DFF">
            <w:pPr>
              <w:spacing w:after="0" w:line="240" w:lineRule="auto"/>
              <w:rPr>
                <w:color w:val="000000"/>
              </w:rPr>
            </w:pPr>
            <w:sdt>
              <w:sdtPr>
                <w:rPr>
                  <w:color w:val="000000"/>
                </w:rPr>
                <w:id w:val="-1524245161"/>
                <w:citation/>
              </w:sdtPr>
              <w:sdtContent>
                <w:r>
                  <w:rPr>
                    <w:color w:val="000000"/>
                  </w:rPr>
                  <w:fldChar w:fldCharType="begin"/>
                </w:r>
                <w:r>
                  <w:rPr>
                    <w:noProof/>
                    <w:color w:val="000000"/>
                    <w:lang w:val="en-CA"/>
                  </w:rPr>
                  <w:instrText xml:space="preserve"> CITATION Bet13 \l 4105 </w:instrText>
                </w:r>
                <w:r>
                  <w:rPr>
                    <w:color w:val="000000"/>
                  </w:rPr>
                  <w:fldChar w:fldCharType="separate"/>
                </w:r>
                <w:r w:rsidRPr="00DC6092">
                  <w:rPr>
                    <w:noProof/>
                    <w:color w:val="000000"/>
                    <w:lang w:val="en-CA"/>
                  </w:rPr>
                  <w:t>(Betts)</w:t>
                </w:r>
                <w:r>
                  <w:rPr>
                    <w:color w:val="000000"/>
                  </w:rPr>
                  <w:fldChar w:fldCharType="end"/>
                </w:r>
              </w:sdtContent>
            </w:sdt>
          </w:p>
          <w:p w:rsidR="009F1DFF" w:rsidRPr="009F1DFF" w:rsidRDefault="00DC6092" w:rsidP="009F1DFF">
            <w:pPr>
              <w:spacing w:after="0" w:line="240" w:lineRule="auto"/>
              <w:rPr>
                <w:color w:val="000000"/>
              </w:rPr>
            </w:pPr>
            <w:sdt>
              <w:sdtPr>
                <w:rPr>
                  <w:color w:val="000000"/>
                </w:rPr>
                <w:id w:val="-1470587757"/>
                <w:citation/>
              </w:sdtPr>
              <w:sdtContent>
                <w:r>
                  <w:rPr>
                    <w:color w:val="000000"/>
                  </w:rPr>
                  <w:fldChar w:fldCharType="begin"/>
                </w:r>
                <w:r>
                  <w:rPr>
                    <w:noProof/>
                    <w:color w:val="000000"/>
                    <w:lang w:val="en-CA"/>
                  </w:rPr>
                  <w:instrText xml:space="preserve"> CITATION Com961 \l 4105 </w:instrText>
                </w:r>
                <w:r>
                  <w:rPr>
                    <w:color w:val="000000"/>
                  </w:rPr>
                  <w:fldChar w:fldCharType="separate"/>
                </w:r>
                <w:r w:rsidRPr="00DC6092">
                  <w:rPr>
                    <w:noProof/>
                    <w:color w:val="000000"/>
                    <w:lang w:val="en-CA"/>
                  </w:rPr>
                  <w:t>(Compton)</w:t>
                </w:r>
                <w:r>
                  <w:rPr>
                    <w:color w:val="000000"/>
                  </w:rPr>
                  <w:fldChar w:fldCharType="end"/>
                </w:r>
              </w:sdtContent>
            </w:sdt>
          </w:p>
          <w:p w:rsidR="009F1DFF" w:rsidRPr="009F1DFF" w:rsidRDefault="00DC6092" w:rsidP="009F1DFF">
            <w:pPr>
              <w:spacing w:after="0" w:line="240" w:lineRule="auto"/>
              <w:rPr>
                <w:color w:val="000000"/>
              </w:rPr>
            </w:pPr>
            <w:sdt>
              <w:sdtPr>
                <w:rPr>
                  <w:color w:val="000000"/>
                </w:rPr>
                <w:id w:val="-1103341297"/>
                <w:citation/>
              </w:sdtPr>
              <w:sdtContent>
                <w:r>
                  <w:rPr>
                    <w:color w:val="000000"/>
                  </w:rPr>
                  <w:fldChar w:fldCharType="begin"/>
                </w:r>
                <w:r>
                  <w:rPr>
                    <w:noProof/>
                    <w:color w:val="000000"/>
                    <w:lang w:val="en-CA"/>
                  </w:rPr>
                  <w:instrText xml:space="preserve"> CITATION Fil94 \l 4105 </w:instrText>
                </w:r>
                <w:r>
                  <w:rPr>
                    <w:color w:val="000000"/>
                  </w:rPr>
                  <w:fldChar w:fldCharType="separate"/>
                </w:r>
                <w:r w:rsidRPr="00DC6092">
                  <w:rPr>
                    <w:noProof/>
                    <w:color w:val="000000"/>
                    <w:lang w:val="en-CA"/>
                  </w:rPr>
                  <w:t>(Filreis)</w:t>
                </w:r>
                <w:r>
                  <w:rPr>
                    <w:color w:val="000000"/>
                  </w:rPr>
                  <w:fldChar w:fldCharType="end"/>
                </w:r>
              </w:sdtContent>
            </w:sdt>
          </w:p>
          <w:p w:rsidR="009F1DFF" w:rsidRPr="009F1DFF" w:rsidRDefault="00DC6092" w:rsidP="009F1DFF">
            <w:pPr>
              <w:spacing w:after="0" w:line="240" w:lineRule="auto"/>
              <w:rPr>
                <w:color w:val="000000"/>
              </w:rPr>
            </w:pPr>
            <w:sdt>
              <w:sdtPr>
                <w:rPr>
                  <w:color w:val="000000"/>
                </w:rPr>
                <w:id w:val="-61329424"/>
                <w:citation/>
              </w:sdtPr>
              <w:sdtContent>
                <w:r>
                  <w:rPr>
                    <w:color w:val="000000"/>
                  </w:rPr>
                  <w:fldChar w:fldCharType="begin"/>
                </w:r>
                <w:r>
                  <w:rPr>
                    <w:noProof/>
                    <w:color w:val="000000"/>
                    <w:lang w:val="en-CA"/>
                  </w:rPr>
                  <w:instrText xml:space="preserve"> CITATION Gus84 \l 4105 </w:instrText>
                </w:r>
                <w:r>
                  <w:rPr>
                    <w:color w:val="000000"/>
                  </w:rPr>
                  <w:fldChar w:fldCharType="separate"/>
                </w:r>
                <w:r w:rsidRPr="00DC6092">
                  <w:rPr>
                    <w:noProof/>
                    <w:color w:val="000000"/>
                    <w:lang w:val="en-CA"/>
                  </w:rPr>
                  <w:t>(Gustafson and Ross)</w:t>
                </w:r>
                <w:r>
                  <w:rPr>
                    <w:color w:val="000000"/>
                  </w:rPr>
                  <w:fldChar w:fldCharType="end"/>
                </w:r>
              </w:sdtContent>
            </w:sdt>
          </w:p>
          <w:p w:rsidR="009F1DFF" w:rsidRPr="009F1DFF" w:rsidRDefault="00DC6092" w:rsidP="009F1DFF">
            <w:pPr>
              <w:spacing w:after="0" w:line="240" w:lineRule="auto"/>
              <w:rPr>
                <w:color w:val="000000"/>
              </w:rPr>
            </w:pPr>
            <w:sdt>
              <w:sdtPr>
                <w:rPr>
                  <w:color w:val="000000"/>
                </w:rPr>
                <w:id w:val="-1039661828"/>
                <w:citation/>
              </w:sdtPr>
              <w:sdtContent>
                <w:r>
                  <w:rPr>
                    <w:color w:val="000000"/>
                  </w:rPr>
                  <w:fldChar w:fldCharType="begin"/>
                </w:r>
                <w:r>
                  <w:rPr>
                    <w:noProof/>
                    <w:color w:val="000000"/>
                    <w:lang w:val="en-CA"/>
                  </w:rPr>
                  <w:instrText xml:space="preserve"> CITATION Ken801 \l 4105 </w:instrText>
                </w:r>
                <w:r>
                  <w:rPr>
                    <w:color w:val="000000"/>
                  </w:rPr>
                  <w:fldChar w:fldCharType="separate"/>
                </w:r>
                <w:r w:rsidRPr="00DC6092">
                  <w:rPr>
                    <w:noProof/>
                    <w:color w:val="000000"/>
                    <w:lang w:val="en-CA"/>
                  </w:rPr>
                  <w:t>(Kennedy)</w:t>
                </w:r>
                <w:r>
                  <w:rPr>
                    <w:color w:val="000000"/>
                  </w:rPr>
                  <w:fldChar w:fldCharType="end"/>
                </w:r>
              </w:sdtContent>
            </w:sdt>
          </w:p>
          <w:p w:rsidR="009F1DFF" w:rsidRPr="009F1DFF" w:rsidRDefault="00DC6092" w:rsidP="009F1DFF">
            <w:pPr>
              <w:spacing w:after="0" w:line="240" w:lineRule="auto"/>
              <w:rPr>
                <w:color w:val="000000"/>
              </w:rPr>
            </w:pPr>
            <w:sdt>
              <w:sdtPr>
                <w:rPr>
                  <w:color w:val="000000"/>
                </w:rPr>
                <w:id w:val="1151491113"/>
                <w:citation/>
              </w:sdtPr>
              <w:sdtContent>
                <w:r>
                  <w:rPr>
                    <w:color w:val="000000"/>
                  </w:rPr>
                  <w:fldChar w:fldCharType="begin"/>
                </w:r>
                <w:r>
                  <w:rPr>
                    <w:noProof/>
                    <w:color w:val="000000"/>
                    <w:lang w:val="en-CA"/>
                  </w:rPr>
                  <w:instrText xml:space="preserve"> CITATION Kiz86 \l 4105 </w:instrText>
                </w:r>
                <w:r>
                  <w:rPr>
                    <w:color w:val="000000"/>
                  </w:rPr>
                  <w:fldChar w:fldCharType="separate"/>
                </w:r>
                <w:r w:rsidRPr="00DC6092">
                  <w:rPr>
                    <w:noProof/>
                    <w:color w:val="000000"/>
                    <w:lang w:val="en-CA"/>
                  </w:rPr>
                  <w:t>(Kizuk)</w:t>
                </w:r>
                <w:r>
                  <w:rPr>
                    <w:color w:val="000000"/>
                  </w:rPr>
                  <w:fldChar w:fldCharType="end"/>
                </w:r>
              </w:sdtContent>
            </w:sdt>
          </w:p>
          <w:p w:rsidR="009F1DFF" w:rsidRPr="009F1DFF" w:rsidRDefault="00DC6092" w:rsidP="009F1DFF">
            <w:pPr>
              <w:spacing w:after="0" w:line="240" w:lineRule="auto"/>
              <w:rPr>
                <w:i/>
                <w:color w:val="000000"/>
              </w:rPr>
            </w:pPr>
            <w:sdt>
              <w:sdtPr>
                <w:rPr>
                  <w:i/>
                  <w:color w:val="000000"/>
                </w:rPr>
                <w:id w:val="-1556549465"/>
                <w:citation/>
              </w:sdtPr>
              <w:sdtContent>
                <w:r>
                  <w:rPr>
                    <w:i/>
                    <w:color w:val="000000"/>
                  </w:rPr>
                  <w:fldChar w:fldCharType="begin"/>
                </w:r>
                <w:r>
                  <w:rPr>
                    <w:noProof/>
                    <w:color w:val="000000"/>
                    <w:lang w:val="en-CA"/>
                  </w:rPr>
                  <w:instrText xml:space="preserve"> CITATION Pre87 \l 4105 </w:instrText>
                </w:r>
                <w:r>
                  <w:rPr>
                    <w:i/>
                    <w:color w:val="000000"/>
                  </w:rPr>
                  <w:fldChar w:fldCharType="separate"/>
                </w:r>
                <w:r w:rsidRPr="00DC6092">
                  <w:rPr>
                    <w:noProof/>
                    <w:color w:val="000000"/>
                    <w:lang w:val="en-CA"/>
                  </w:rPr>
                  <w:t>(Precosky)</w:t>
                </w:r>
                <w:r>
                  <w:rPr>
                    <w:i/>
                    <w:color w:val="000000"/>
                  </w:rPr>
                  <w:fldChar w:fldCharType="end"/>
                </w:r>
              </w:sdtContent>
            </w:sdt>
          </w:p>
          <w:p w:rsidR="003235A7" w:rsidRPr="00E06B87" w:rsidRDefault="00DC6092" w:rsidP="00837FE7">
            <w:pPr>
              <w:spacing w:after="0" w:line="240" w:lineRule="auto"/>
              <w:rPr>
                <w:color w:val="000000"/>
              </w:rPr>
            </w:pPr>
            <w:sdt>
              <w:sdtPr>
                <w:rPr>
                  <w:color w:val="000000"/>
                </w:rPr>
                <w:id w:val="1611386360"/>
                <w:citation/>
              </w:sdtPr>
              <w:sdtContent>
                <w:r>
                  <w:rPr>
                    <w:color w:val="000000"/>
                  </w:rPr>
                  <w:fldChar w:fldCharType="begin"/>
                </w:r>
                <w:r>
                  <w:rPr>
                    <w:noProof/>
                    <w:color w:val="000000"/>
                    <w:lang w:val="en-CA"/>
                  </w:rPr>
                  <w:instrText xml:space="preserve"> CITATION Tre89 \l 4105 </w:instrText>
                </w:r>
                <w:r>
                  <w:rPr>
                    <w:color w:val="000000"/>
                  </w:rPr>
                  <w:fldChar w:fldCharType="separate"/>
                </w:r>
                <w:r w:rsidRPr="00DC6092">
                  <w:rPr>
                    <w:noProof/>
                    <w:color w:val="000000"/>
                    <w:lang w:val="en-CA"/>
                  </w:rPr>
                  <w:t>(Trehearne)</w:t>
                </w:r>
                <w:r>
                  <w:rPr>
                    <w:color w:val="000000"/>
                  </w:rPr>
                  <w:fldChar w:fldCharType="end"/>
                </w:r>
              </w:sdtContent>
            </w:sdt>
          </w:p>
        </w:tc>
        <w:bookmarkStart w:id="0" w:name="_GoBack"/>
        <w:bookmarkEnd w:id="0"/>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2149" w:rsidRDefault="00B02149" w:rsidP="007A0D55">
      <w:pPr>
        <w:spacing w:after="0" w:line="240" w:lineRule="auto"/>
      </w:pPr>
      <w:r>
        <w:separator/>
      </w:r>
    </w:p>
  </w:endnote>
  <w:endnote w:type="continuationSeparator" w:id="0">
    <w:p w:rsidR="00B02149" w:rsidRDefault="00B0214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2149" w:rsidRDefault="00B02149" w:rsidP="007A0D55">
      <w:pPr>
        <w:spacing w:after="0" w:line="240" w:lineRule="auto"/>
      </w:pPr>
      <w:r>
        <w:separator/>
      </w:r>
    </w:p>
  </w:footnote>
  <w:footnote w:type="continuationSeparator" w:id="0">
    <w:p w:rsidR="00B02149" w:rsidRDefault="00B02149"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C30"/>
    <w:rsid w:val="000039A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2784B"/>
    <w:rsid w:val="00230B10"/>
    <w:rsid w:val="00234353"/>
    <w:rsid w:val="00244BB0"/>
    <w:rsid w:val="002A0A0D"/>
    <w:rsid w:val="002B0B37"/>
    <w:rsid w:val="0030662D"/>
    <w:rsid w:val="003235A7"/>
    <w:rsid w:val="00350FD6"/>
    <w:rsid w:val="003644E9"/>
    <w:rsid w:val="003677B6"/>
    <w:rsid w:val="003D3579"/>
    <w:rsid w:val="003E2795"/>
    <w:rsid w:val="003F0D73"/>
    <w:rsid w:val="00462DBE"/>
    <w:rsid w:val="00464699"/>
    <w:rsid w:val="00483379"/>
    <w:rsid w:val="00487BC5"/>
    <w:rsid w:val="00496888"/>
    <w:rsid w:val="004A7476"/>
    <w:rsid w:val="004E5896"/>
    <w:rsid w:val="00513EE6"/>
    <w:rsid w:val="00534F8F"/>
    <w:rsid w:val="00570E97"/>
    <w:rsid w:val="00590035"/>
    <w:rsid w:val="005B177E"/>
    <w:rsid w:val="005B3921"/>
    <w:rsid w:val="005F26D7"/>
    <w:rsid w:val="005F5450"/>
    <w:rsid w:val="006D0412"/>
    <w:rsid w:val="0073792A"/>
    <w:rsid w:val="007411B9"/>
    <w:rsid w:val="00780D95"/>
    <w:rsid w:val="00780DC7"/>
    <w:rsid w:val="007A0D55"/>
    <w:rsid w:val="007B3377"/>
    <w:rsid w:val="007E5F44"/>
    <w:rsid w:val="00821DE3"/>
    <w:rsid w:val="00837FE7"/>
    <w:rsid w:val="00846CE1"/>
    <w:rsid w:val="00894A03"/>
    <w:rsid w:val="008A5B87"/>
    <w:rsid w:val="008D1C30"/>
    <w:rsid w:val="00922950"/>
    <w:rsid w:val="00950137"/>
    <w:rsid w:val="00987A32"/>
    <w:rsid w:val="009A7264"/>
    <w:rsid w:val="009D1606"/>
    <w:rsid w:val="009E18A1"/>
    <w:rsid w:val="009E73D7"/>
    <w:rsid w:val="009F1DFF"/>
    <w:rsid w:val="00A27D2C"/>
    <w:rsid w:val="00A76FD9"/>
    <w:rsid w:val="00AB436D"/>
    <w:rsid w:val="00AD2F24"/>
    <w:rsid w:val="00AD4844"/>
    <w:rsid w:val="00B02149"/>
    <w:rsid w:val="00B219AE"/>
    <w:rsid w:val="00B33145"/>
    <w:rsid w:val="00B574C9"/>
    <w:rsid w:val="00BC39C9"/>
    <w:rsid w:val="00BE5BF7"/>
    <w:rsid w:val="00BF40E1"/>
    <w:rsid w:val="00C27FAB"/>
    <w:rsid w:val="00C358D4"/>
    <w:rsid w:val="00C6296B"/>
    <w:rsid w:val="00C76E42"/>
    <w:rsid w:val="00CC586D"/>
    <w:rsid w:val="00CF1542"/>
    <w:rsid w:val="00CF3EC5"/>
    <w:rsid w:val="00D656DA"/>
    <w:rsid w:val="00D83300"/>
    <w:rsid w:val="00DC6092"/>
    <w:rsid w:val="00DC6B48"/>
    <w:rsid w:val="00DF01B0"/>
    <w:rsid w:val="00E06B87"/>
    <w:rsid w:val="00E2083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B4D07-70A6-4795-B1C1-CCED31578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8124">
      <w:bodyDiv w:val="1"/>
      <w:marLeft w:val="0"/>
      <w:marRight w:val="0"/>
      <w:marTop w:val="0"/>
      <w:marBottom w:val="0"/>
      <w:divBdr>
        <w:top w:val="none" w:sz="0" w:space="0" w:color="auto"/>
        <w:left w:val="none" w:sz="0" w:space="0" w:color="auto"/>
        <w:bottom w:val="none" w:sz="0" w:space="0" w:color="auto"/>
        <w:right w:val="none" w:sz="0" w:space="0" w:color="auto"/>
      </w:divBdr>
    </w:div>
    <w:div w:id="85804630">
      <w:bodyDiv w:val="1"/>
      <w:marLeft w:val="0"/>
      <w:marRight w:val="0"/>
      <w:marTop w:val="0"/>
      <w:marBottom w:val="0"/>
      <w:divBdr>
        <w:top w:val="none" w:sz="0" w:space="0" w:color="auto"/>
        <w:left w:val="none" w:sz="0" w:space="0" w:color="auto"/>
        <w:bottom w:val="none" w:sz="0" w:space="0" w:color="auto"/>
        <w:right w:val="none" w:sz="0" w:space="0" w:color="auto"/>
      </w:divBdr>
    </w:div>
    <w:div w:id="684134097">
      <w:bodyDiv w:val="1"/>
      <w:marLeft w:val="0"/>
      <w:marRight w:val="0"/>
      <w:marTop w:val="0"/>
      <w:marBottom w:val="0"/>
      <w:divBdr>
        <w:top w:val="none" w:sz="0" w:space="0" w:color="auto"/>
        <w:left w:val="none" w:sz="0" w:space="0" w:color="auto"/>
        <w:bottom w:val="none" w:sz="0" w:space="0" w:color="auto"/>
        <w:right w:val="none" w:sz="0" w:space="0" w:color="auto"/>
      </w:divBdr>
    </w:div>
    <w:div w:id="783312095">
      <w:bodyDiv w:val="1"/>
      <w:marLeft w:val="0"/>
      <w:marRight w:val="0"/>
      <w:marTop w:val="0"/>
      <w:marBottom w:val="0"/>
      <w:divBdr>
        <w:top w:val="none" w:sz="0" w:space="0" w:color="auto"/>
        <w:left w:val="none" w:sz="0" w:space="0" w:color="auto"/>
        <w:bottom w:val="none" w:sz="0" w:space="0" w:color="auto"/>
        <w:right w:val="none" w:sz="0" w:space="0" w:color="auto"/>
      </w:divBdr>
    </w:div>
    <w:div w:id="811749813">
      <w:bodyDiv w:val="1"/>
      <w:marLeft w:val="0"/>
      <w:marRight w:val="0"/>
      <w:marTop w:val="0"/>
      <w:marBottom w:val="0"/>
      <w:divBdr>
        <w:top w:val="none" w:sz="0" w:space="0" w:color="auto"/>
        <w:left w:val="none" w:sz="0" w:space="0" w:color="auto"/>
        <w:bottom w:val="none" w:sz="0" w:space="0" w:color="auto"/>
        <w:right w:val="none" w:sz="0" w:space="0" w:color="auto"/>
      </w:divBdr>
    </w:div>
    <w:div w:id="811945565">
      <w:bodyDiv w:val="1"/>
      <w:marLeft w:val="0"/>
      <w:marRight w:val="0"/>
      <w:marTop w:val="0"/>
      <w:marBottom w:val="0"/>
      <w:divBdr>
        <w:top w:val="none" w:sz="0" w:space="0" w:color="auto"/>
        <w:left w:val="none" w:sz="0" w:space="0" w:color="auto"/>
        <w:bottom w:val="none" w:sz="0" w:space="0" w:color="auto"/>
        <w:right w:val="none" w:sz="0" w:space="0" w:color="auto"/>
      </w:divBdr>
    </w:div>
    <w:div w:id="1040403219">
      <w:bodyDiv w:val="1"/>
      <w:marLeft w:val="0"/>
      <w:marRight w:val="0"/>
      <w:marTop w:val="0"/>
      <w:marBottom w:val="0"/>
      <w:divBdr>
        <w:top w:val="none" w:sz="0" w:space="0" w:color="auto"/>
        <w:left w:val="none" w:sz="0" w:space="0" w:color="auto"/>
        <w:bottom w:val="none" w:sz="0" w:space="0" w:color="auto"/>
        <w:right w:val="none" w:sz="0" w:space="0" w:color="auto"/>
      </w:divBdr>
    </w:div>
    <w:div w:id="1050230759">
      <w:bodyDiv w:val="1"/>
      <w:marLeft w:val="0"/>
      <w:marRight w:val="0"/>
      <w:marTop w:val="0"/>
      <w:marBottom w:val="0"/>
      <w:divBdr>
        <w:top w:val="none" w:sz="0" w:space="0" w:color="auto"/>
        <w:left w:val="none" w:sz="0" w:space="0" w:color="auto"/>
        <w:bottom w:val="none" w:sz="0" w:space="0" w:color="auto"/>
        <w:right w:val="none" w:sz="0" w:space="0" w:color="auto"/>
      </w:divBdr>
    </w:div>
    <w:div w:id="1072629568">
      <w:bodyDiv w:val="1"/>
      <w:marLeft w:val="0"/>
      <w:marRight w:val="0"/>
      <w:marTop w:val="0"/>
      <w:marBottom w:val="0"/>
      <w:divBdr>
        <w:top w:val="none" w:sz="0" w:space="0" w:color="auto"/>
        <w:left w:val="none" w:sz="0" w:space="0" w:color="auto"/>
        <w:bottom w:val="none" w:sz="0" w:space="0" w:color="auto"/>
        <w:right w:val="none" w:sz="0" w:space="0" w:color="auto"/>
      </w:divBdr>
    </w:div>
    <w:div w:id="1184170548">
      <w:bodyDiv w:val="1"/>
      <w:marLeft w:val="0"/>
      <w:marRight w:val="0"/>
      <w:marTop w:val="0"/>
      <w:marBottom w:val="0"/>
      <w:divBdr>
        <w:top w:val="none" w:sz="0" w:space="0" w:color="auto"/>
        <w:left w:val="none" w:sz="0" w:space="0" w:color="auto"/>
        <w:bottom w:val="none" w:sz="0" w:space="0" w:color="auto"/>
        <w:right w:val="none" w:sz="0" w:space="0" w:color="auto"/>
      </w:divBdr>
    </w:div>
    <w:div w:id="1283608848">
      <w:bodyDiv w:val="1"/>
      <w:marLeft w:val="0"/>
      <w:marRight w:val="0"/>
      <w:marTop w:val="0"/>
      <w:marBottom w:val="0"/>
      <w:divBdr>
        <w:top w:val="none" w:sz="0" w:space="0" w:color="auto"/>
        <w:left w:val="none" w:sz="0" w:space="0" w:color="auto"/>
        <w:bottom w:val="none" w:sz="0" w:space="0" w:color="auto"/>
        <w:right w:val="none" w:sz="0" w:space="0" w:color="auto"/>
      </w:divBdr>
    </w:div>
    <w:div w:id="1509445579">
      <w:bodyDiv w:val="1"/>
      <w:marLeft w:val="0"/>
      <w:marRight w:val="0"/>
      <w:marTop w:val="0"/>
      <w:marBottom w:val="0"/>
      <w:divBdr>
        <w:top w:val="none" w:sz="0" w:space="0" w:color="auto"/>
        <w:left w:val="none" w:sz="0" w:space="0" w:color="auto"/>
        <w:bottom w:val="none" w:sz="0" w:space="0" w:color="auto"/>
        <w:right w:val="none" w:sz="0" w:space="0" w:color="auto"/>
      </w:divBdr>
    </w:div>
    <w:div w:id="1566063065">
      <w:bodyDiv w:val="1"/>
      <w:marLeft w:val="0"/>
      <w:marRight w:val="0"/>
      <w:marTop w:val="0"/>
      <w:marBottom w:val="0"/>
      <w:divBdr>
        <w:top w:val="none" w:sz="0" w:space="0" w:color="auto"/>
        <w:left w:val="none" w:sz="0" w:space="0" w:color="auto"/>
        <w:bottom w:val="none" w:sz="0" w:space="0" w:color="auto"/>
        <w:right w:val="none" w:sz="0" w:space="0" w:color="auto"/>
      </w:divBdr>
    </w:div>
    <w:div w:id="1845244430">
      <w:bodyDiv w:val="1"/>
      <w:marLeft w:val="0"/>
      <w:marRight w:val="0"/>
      <w:marTop w:val="0"/>
      <w:marBottom w:val="0"/>
      <w:divBdr>
        <w:top w:val="none" w:sz="0" w:space="0" w:color="auto"/>
        <w:left w:val="none" w:sz="0" w:space="0" w:color="auto"/>
        <w:bottom w:val="none" w:sz="0" w:space="0" w:color="auto"/>
        <w:right w:val="none" w:sz="0" w:space="0" w:color="auto"/>
      </w:divBdr>
    </w:div>
    <w:div w:id="1953588401">
      <w:bodyDiv w:val="1"/>
      <w:marLeft w:val="0"/>
      <w:marRight w:val="0"/>
      <w:marTop w:val="0"/>
      <w:marBottom w:val="0"/>
      <w:divBdr>
        <w:top w:val="none" w:sz="0" w:space="0" w:color="auto"/>
        <w:left w:val="none" w:sz="0" w:space="0" w:color="auto"/>
        <w:bottom w:val="none" w:sz="0" w:space="0" w:color="auto"/>
        <w:right w:val="none" w:sz="0" w:space="0" w:color="auto"/>
      </w:divBdr>
    </w:div>
    <w:div w:id="2018340180">
      <w:bodyDiv w:val="1"/>
      <w:marLeft w:val="0"/>
      <w:marRight w:val="0"/>
      <w:marTop w:val="0"/>
      <w:marBottom w:val="0"/>
      <w:divBdr>
        <w:top w:val="none" w:sz="0" w:space="0" w:color="auto"/>
        <w:left w:val="none" w:sz="0" w:space="0" w:color="auto"/>
        <w:bottom w:val="none" w:sz="0" w:space="0" w:color="auto"/>
        <w:right w:val="none" w:sz="0" w:space="0" w:color="auto"/>
      </w:divBdr>
    </w:div>
    <w:div w:id="208837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Bet13</b:Tag>
    <b:SourceType>Book</b:SourceType>
    <b:Guid>{F44F4837-F0FD-4A66-8B5F-9F4E330A47AC}</b:Guid>
    <b:Author>
      <b:Author>
        <b:NameList>
          <b:Person>
            <b:Last>Betts</b:Last>
            <b:First>Gregory</b:First>
          </b:Person>
        </b:NameList>
      </b:Author>
    </b:Author>
    <b:Title>Avant-Garde Canadian Literature: The Early Manifestations</b:Title>
    <b:Year>2013</b:Year>
    <b:City>Toronto</b:City>
    <b:Publisher>University of Toronto Press</b:Publisher>
    <b:RefOrder>1</b:RefOrder>
  </b:Source>
  <b:Source>
    <b:Tag>Com961</b:Tag>
    <b:SourceType>JournalArticle</b:SourceType>
    <b:Guid>{5184BE78-C098-448C-A6CC-9F6721726A6B}</b:Guid>
    <b:Title>W.W.E. Ross’s Imagism and the Poetics of the Early Twentieth Century</b:Title>
    <b:Year>1996</b:Year>
    <b:Author>
      <b:Author>
        <b:NameList>
          <b:Person>
            <b:Last>Compton</b:Last>
            <b:First>Anne</b:First>
          </b:Person>
        </b:NameList>
      </b:Author>
    </b:Author>
    <b:JournalName>Canadian Poetry, Documents, Reviews</b:JournalName>
    <b:Volume>XXXIX</b:Volume>
    <b:URL>http://www.canadianpoetry.ca/cpjrn/vol39 /ross_imagism.htm</b:URL>
    <b:RefOrder>2</b:RefOrder>
  </b:Source>
  <b:Source>
    <b:Tag>Fil94</b:Tag>
    <b:SourceType>Book</b:SourceType>
    <b:Guid>{3CCEB129-C3E5-4FE9-8064-F59F23D18242}</b:Guid>
    <b:Author>
      <b:Author>
        <b:NameList>
          <b:Person>
            <b:Last>Filreis</b:Last>
            <b:First>Alan</b:First>
          </b:Person>
        </b:NameList>
      </b:Author>
    </b:Author>
    <b:Title>Modernism from Right to Left: Wallace Stevens, the Thirties &amp; Literary Radicalism</b:Title>
    <b:Year>1994</b:Year>
    <b:City>Cambridge</b:City>
    <b:Publisher>Cambridge University Press</b:Publisher>
    <b:RefOrder>3</b:RefOrder>
  </b:Source>
  <b:Source>
    <b:Tag>Gus84</b:Tag>
    <b:SourceType>Book</b:SourceType>
    <b:Guid>{3EE898C9-8336-46AB-9442-3DE22BCDA06C}</b:Guid>
    <b:Author>
      <b:Author>
        <b:NameList>
          <b:Person>
            <b:Last>Gustafson</b:Last>
            <b:First>Ralph</b:First>
          </b:Person>
          <b:Person>
            <b:Last>Ross</b:Last>
            <b:First>W.</b:First>
            <b:Middle>W. E.</b:Middle>
          </b:Person>
        </b:NameList>
      </b:Author>
      <b:Editor>
        <b:NameList>
          <b:Person>
            <b:Last>Whiteman</b:Last>
            <b:First>Bruce</b:First>
          </b:Person>
        </b:NameList>
      </b:Editor>
    </b:Author>
    <b:Title>A Literary Friendship: The Correspondence of Ralph Gustafson and W.W.E. Ross</b:Title>
    <b:Year>1984</b:Year>
    <b:City>Toronto</b:City>
    <b:Publisher>ECW Press</b:Publisher>
    <b:RefOrder>4</b:RefOrder>
  </b:Source>
  <b:Source>
    <b:Tag>Pre87</b:Tag>
    <b:SourceType>Book</b:SourceType>
    <b:Guid>{B8FEE786-FC25-402C-A84A-81D78998B403}</b:Guid>
    <b:Author>
      <b:Author>
        <b:NameList>
          <b:Person>
            <b:Last>Precosky</b:Last>
            <b:First>Don</b:First>
          </b:Person>
        </b:NameList>
      </b:Author>
    </b:Author>
    <b:Title>W.W.E. Ross and His Works</b:Title>
    <b:Year>1987</b:Year>
    <b:City>Toronto</b:City>
    <b:Publisher>ECW Press</b:Publisher>
    <b:RefOrder>7</b:RefOrder>
  </b:Source>
  <b:Source>
    <b:Tag>Tre89</b:Tag>
    <b:SourceType>Book</b:SourceType>
    <b:Guid>{70AFBE3F-0DF6-42C5-B425-492FCEE8090A}</b:Guid>
    <b:Author>
      <b:Author>
        <b:NameList>
          <b:Person>
            <b:Last>Trehearne</b:Last>
            <b:First>Brian</b:First>
          </b:Person>
        </b:NameList>
      </b:Author>
    </b:Author>
    <b:Title>Aestheticism and the Canadian Modernists: Aspects of a Poetic Influence</b:Title>
    <b:Year>1989</b:Year>
    <b:City>Montreal</b:City>
    <b:Publisher>McGill-Queen’s University Press</b:Publisher>
    <b:RefOrder>8</b:RefOrder>
  </b:Source>
  <b:Source>
    <b:Tag>Ken801</b:Tag>
    <b:SourceType>Book</b:SourceType>
    <b:Guid>{B6E126BC-77CA-4239-AAEF-AC9C79F78A53}</b:Guid>
    <b:Author>
      <b:Author>
        <b:NameList>
          <b:Person>
            <b:Last>Kennedy</b:Last>
            <b:First>Richard</b:First>
            <b:Middle>S.</b:Middle>
          </b:Person>
        </b:NameList>
      </b:Author>
    </b:Author>
    <b:Title>Dreams in the Mirror: A Biography of E. E. Cummings</b:Title>
    <b:Year>1980</b:Year>
    <b:City>New York</b:City>
    <b:Publisher>Liveright</b:Publisher>
    <b:RefOrder>5</b:RefOrder>
  </b:Source>
  <b:Source>
    <b:Tag>Kiz86</b:Tag>
    <b:SourceType>JournalArticle</b:SourceType>
    <b:Guid>{468C4882-AAA7-4D57-B051-E301F2A7809D}</b:Guid>
    <b:Title>Canadian Poetry in the ‘Twenties: Dialectics and Prophecy in W.W.E. Ross’s Laconics and Sonnets</b:Title>
    <b:Year>1986</b:Year>
    <b:Author>
      <b:Author>
        <b:NameList>
          <b:Person>
            <b:Last>Kizuk</b:Last>
            <b:First>A.</b:First>
            <b:Middle>R.</b:Middle>
          </b:Person>
        </b:NameList>
      </b:Author>
    </b:Author>
    <b:JournalName>Canadian Poetry, Documents, Reviews</b:JournalName>
    <b:Pages>35-54</b:Pages>
    <b:Volume>XVIII</b:Volume>
    <b:RefOrder>6</b:RefOrder>
  </b:Source>
</b:Sources>
</file>

<file path=customXml/itemProps1.xml><?xml version="1.0" encoding="utf-8"?>
<ds:datastoreItem xmlns:ds="http://schemas.openxmlformats.org/officeDocument/2006/customXml" ds:itemID="{07780ADE-EBAE-47D4-8969-A9721CE30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31</TotalTime>
  <Pages>2</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12</cp:revision>
  <dcterms:created xsi:type="dcterms:W3CDTF">2016-07-05T23:25:00Z</dcterms:created>
  <dcterms:modified xsi:type="dcterms:W3CDTF">2016-07-15T22:50:00Z</dcterms:modified>
</cp:coreProperties>
</file>