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6484B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AE74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14CF9A8CA64447878FFA43B3D2807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B9D79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CA6D7515ADD7947AB8B58B115BCA8D4"/>
            </w:placeholder>
            <w:text/>
          </w:sdtPr>
          <w:sdtEndPr/>
          <w:sdtContent>
            <w:tc>
              <w:tcPr>
                <w:tcW w:w="2073" w:type="dxa"/>
              </w:tcPr>
              <w:p w14:paraId="049035DD" w14:textId="77777777" w:rsidR="00B574C9" w:rsidRDefault="002D2C19" w:rsidP="002D2C19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70127EA763CDB44AB9E7FACE1F9ECE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F24B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81CA52364E8CD40A797A243C5596363"/>
            </w:placeholder>
            <w:text/>
          </w:sdtPr>
          <w:sdtEndPr/>
          <w:sdtContent>
            <w:tc>
              <w:tcPr>
                <w:tcW w:w="2642" w:type="dxa"/>
              </w:tcPr>
              <w:p w14:paraId="61E17579" w14:textId="77777777" w:rsidR="00B574C9" w:rsidRDefault="002D2C19" w:rsidP="002D2C19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4860411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45221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748884A9009314CB2FE33B372D4B2B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38FD7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D295C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AD72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96C4E50E7BB146BA272B5167F9939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0EC1B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6C7986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1DB94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22E360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832862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84E585A7BAA01479A082D0CABB560A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DC799F" w14:textId="77777777" w:rsidR="003F0D73" w:rsidRPr="00FB589A" w:rsidRDefault="00BF7939" w:rsidP="002D2C19">
                <w:pPr>
                  <w:rPr>
                    <w:b/>
                  </w:rPr>
                </w:pPr>
                <w:r>
                  <w:rPr>
                    <w:b/>
                  </w:rPr>
                  <w:t xml:space="preserve">Marcel Duchamp </w:t>
                </w:r>
                <w:r w:rsidRPr="009A208A">
                  <w:rPr>
                    <w:rFonts w:asciiTheme="majorBidi" w:hAnsiTheme="majorBidi" w:cstheme="majorBidi"/>
                    <w:sz w:val="24"/>
                    <w:szCs w:val="24"/>
                    <w:lang w:val="en-US"/>
                  </w:rPr>
                  <w:t>(July 28, 1887-October 2, 1968)</w:t>
                </w:r>
              </w:p>
            </w:tc>
          </w:sdtContent>
        </w:sdt>
      </w:tr>
      <w:tr w:rsidR="00464699" w14:paraId="5A02BB56" w14:textId="77777777" w:rsidTr="007821B0">
        <w:sdt>
          <w:sdtPr>
            <w:alias w:val="Variant headwords"/>
            <w:tag w:val="variantHeadwords"/>
            <w:id w:val="173464402"/>
            <w:placeholder>
              <w:docPart w:val="472266DFDFA24B4EBDD5B39B8CA215F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5070C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A975434" w14:textId="77777777" w:rsidTr="003F0D73">
        <w:sdt>
          <w:sdtPr>
            <w:alias w:val="Abstract"/>
            <w:tag w:val="abstract"/>
            <w:id w:val="-635871867"/>
            <w:placeholder>
              <w:docPart w:val="43CC7A49C665F048B8854279374685B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D9AB8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839D168" w14:textId="77777777" w:rsidTr="003F0D73">
        <w:sdt>
          <w:sdtPr>
            <w:alias w:val="Article text"/>
            <w:tag w:val="articleText"/>
            <w:id w:val="634067588"/>
            <w:placeholder>
              <w:docPart w:val="82E6D912054DBB41815A1EB228B2A5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864521" w14:textId="77777777" w:rsidR="002D2C19" w:rsidRPr="004F3837" w:rsidRDefault="002D2C19" w:rsidP="002D2C19">
                <w:pPr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Marcel Duchamp was a </w:t>
                </w:r>
                <w:r w:rsidRPr="006512B3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prominent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artist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and an influential figure in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aesthetics,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the philosophy of art,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and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experimental cinema. In 1924 he collaborated with artist Man Ray and composer Erik Satie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o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n René Clair’s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film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Entr'acte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. Two years later, Duchamp directed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proofErr w:type="spellStart"/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Anémic</w:t>
                </w:r>
                <w:proofErr w:type="spellEnd"/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 xml:space="preserve"> cinema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(1926), a short experimental film that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further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exp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lores themes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he explored in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other media, including sculpture and pain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t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ing. In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it,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Duchamp used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for the first time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spinning discs he called </w:t>
                </w:r>
                <w:proofErr w:type="spellStart"/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Rotoreliefs</w:t>
                </w:r>
                <w:proofErr w:type="spellEnd"/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on which various geometrical designs and printed words were placed, showcasing his interest in optical illusions and mechanical art. In 1943, he collaborated with renowned American experimental filmmaker, Maya </w:t>
                </w:r>
                <w:proofErr w:type="spellStart"/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Deren</w:t>
                </w:r>
                <w:proofErr w:type="spellEnd"/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on a short film they never finished,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Witch's Cradle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. The film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was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meant to explore fantastical elements in Peggy Guggenheim’s Art of this Century Gallery, where other works by Duchamp were exhibited. In 1957, Duchamp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co-directed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with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German artist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Hans Richter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(who previously directed a film based on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Duchamp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’s work,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Dreams That Money Can Buy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1947), and famous French writer and filmmaker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Jean Cocteau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the film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8 × 8: A Chess Sonata in 8 Movements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. The work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  <w:lang w:bidi="he-IL"/>
                  </w:rPr>
                  <w:t>portrayed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the unconscious of chess, a game about which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Duchamp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had a life-long passion.    </w:t>
                </w:r>
              </w:p>
              <w:p w14:paraId="2C16CEBE" w14:textId="77777777" w:rsidR="002D2C19" w:rsidRDefault="002D2C19" w:rsidP="00C27FAB">
                <w:bookmarkStart w:id="0" w:name="_GoBack"/>
                <w:bookmarkEnd w:id="0"/>
              </w:p>
              <w:p w14:paraId="02061B01" w14:textId="77777777" w:rsidR="002D2C19" w:rsidRDefault="002D2C19" w:rsidP="00C27FAB">
                <w:r>
                  <w:t xml:space="preserve">[Image: </w:t>
                </w:r>
                <w:r w:rsidRPr="002D2C19">
                  <w:t xml:space="preserve">Duchamp, </w:t>
                </w:r>
                <w:proofErr w:type="spellStart"/>
                <w:r w:rsidRPr="002D2C19">
                  <w:t>MArcel</w:t>
                </w:r>
                <w:proofErr w:type="spellEnd"/>
                <w:r w:rsidRPr="002D2C19">
                  <w:t xml:space="preserve"> with </w:t>
                </w:r>
                <w:proofErr w:type="spellStart"/>
                <w:r w:rsidRPr="002D2C19">
                  <w:t>rotoreliefs</w:t>
                </w:r>
                <w:proofErr w:type="spellEnd"/>
                <w:r w:rsidRPr="002D2C19">
                  <w:t xml:space="preserve"> from Dreams That Money Can Buy (1947) - Ryan Robert Mitchell.jpeg</w:t>
                </w:r>
                <w:r>
                  <w:t>]</w:t>
                </w:r>
              </w:p>
              <w:p w14:paraId="3F46AFE2" w14:textId="77777777" w:rsidR="002D2C19" w:rsidRDefault="002D2C19" w:rsidP="00C27FAB"/>
              <w:p w14:paraId="15D645A0" w14:textId="77777777" w:rsidR="003F0D73" w:rsidRDefault="002D2C19" w:rsidP="002D2C19">
                <w:r>
                  <w:t xml:space="preserve">Caption: Duchamp </w:t>
                </w:r>
                <w:r w:rsidRPr="002D2C19">
                  <w:t xml:space="preserve">with </w:t>
                </w:r>
                <w:proofErr w:type="spellStart"/>
                <w:r w:rsidRPr="002D2C19">
                  <w:t>rotoreliefs</w:t>
                </w:r>
                <w:proofErr w:type="spellEnd"/>
                <w:r w:rsidRPr="002D2C19">
                  <w:t xml:space="preserve"> from </w:t>
                </w:r>
                <w:r w:rsidRPr="002D2C19">
                  <w:rPr>
                    <w:i/>
                  </w:rPr>
                  <w:t>Dreams That Money Can Buy</w:t>
                </w:r>
                <w:r w:rsidRPr="002D2C19">
                  <w:t xml:space="preserve"> (1947)</w:t>
                </w:r>
              </w:p>
            </w:tc>
          </w:sdtContent>
        </w:sdt>
      </w:tr>
      <w:tr w:rsidR="003235A7" w14:paraId="731C0A0A" w14:textId="77777777" w:rsidTr="003235A7">
        <w:tc>
          <w:tcPr>
            <w:tcW w:w="9016" w:type="dxa"/>
          </w:tcPr>
          <w:p w14:paraId="3D236B2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D867FBE22205D49AA1F306312A53D4A"/>
              </w:placeholder>
            </w:sdtPr>
            <w:sdtEndPr/>
            <w:sdtContent>
              <w:p w14:paraId="12D2B859" w14:textId="77777777" w:rsidR="002D2C19" w:rsidRDefault="002D2C19" w:rsidP="002D2C1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FD18C3">
                  <w:rPr>
                    <w:rFonts w:ascii="Times New Roman" w:hAnsi="Times New Roman" w:cs="Times New Roman"/>
                    <w:sz w:val="24"/>
                    <w:szCs w:val="24"/>
                  </w:rPr>
                  <w:t>Judovitz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D</w:t>
                </w:r>
                <w:r w:rsidRPr="00C15B4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(1995) </w:t>
                </w:r>
                <w:r w:rsidRPr="00FD18C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Unpacking Duchamp: Art in 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Transit</w:t>
                </w:r>
                <w:r w:rsidRPr="00C15B4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Berkeley</w:t>
                </w:r>
                <w:r w:rsidRPr="00FD18C3">
                  <w:rPr>
                    <w:rFonts w:ascii="Times New Roman" w:hAnsi="Times New Roman" w:cs="Times New Roman"/>
                    <w:sz w:val="24"/>
                    <w:szCs w:val="24"/>
                  </w:rPr>
                  <w:t>: U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niversity of California Press</w:t>
                </w:r>
                <w:r w:rsidRPr="00FD18C3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  <w:p w14:paraId="38F6E781" w14:textId="77777777" w:rsidR="003235A7" w:rsidRDefault="00BF7939" w:rsidP="00FB11DE"/>
            </w:sdtContent>
          </w:sdt>
        </w:tc>
      </w:tr>
    </w:tbl>
    <w:p w14:paraId="15BA1B18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AA1C9" w14:textId="77777777" w:rsidR="002D2C19" w:rsidRDefault="002D2C19" w:rsidP="007A0D55">
      <w:pPr>
        <w:spacing w:after="0" w:line="240" w:lineRule="auto"/>
      </w:pPr>
      <w:r>
        <w:separator/>
      </w:r>
    </w:p>
  </w:endnote>
  <w:endnote w:type="continuationSeparator" w:id="0">
    <w:p w14:paraId="5E84433D" w14:textId="77777777" w:rsidR="002D2C19" w:rsidRDefault="002D2C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E2C21" w14:textId="77777777" w:rsidR="002D2C19" w:rsidRDefault="002D2C19" w:rsidP="007A0D55">
      <w:pPr>
        <w:spacing w:after="0" w:line="240" w:lineRule="auto"/>
      </w:pPr>
      <w:r>
        <w:separator/>
      </w:r>
    </w:p>
  </w:footnote>
  <w:footnote w:type="continuationSeparator" w:id="0">
    <w:p w14:paraId="5E134C6C" w14:textId="77777777" w:rsidR="002D2C19" w:rsidRDefault="002D2C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7301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C0C8FB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2C1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7939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E5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2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2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14CF9A8CA64447878FFA43B3D28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14D21-E1C6-7C4C-AB02-BF1CF7C5912C}"/>
      </w:docPartPr>
      <w:docPartBody>
        <w:p w:rsidR="00000000" w:rsidRDefault="004E117A">
          <w:pPr>
            <w:pStyle w:val="DF14CF9A8CA64447878FFA43B3D2807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CA6D7515ADD7947AB8B58B115BC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FBF49-B4B1-E744-8222-F62B595A8A20}"/>
      </w:docPartPr>
      <w:docPartBody>
        <w:p w:rsidR="00000000" w:rsidRDefault="004E117A">
          <w:pPr>
            <w:pStyle w:val="ECA6D7515ADD7947AB8B58B115BCA8D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70127EA763CDB44AB9E7FACE1F9E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5445D-7051-544B-8695-9BD1B12C7E3B}"/>
      </w:docPartPr>
      <w:docPartBody>
        <w:p w:rsidR="00000000" w:rsidRDefault="004E117A">
          <w:pPr>
            <w:pStyle w:val="270127EA763CDB44AB9E7FACE1F9ECE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81CA52364E8CD40A797A243C5596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1F8C0-5522-DF47-8A51-0A2E1B0C0FF7}"/>
      </w:docPartPr>
      <w:docPartBody>
        <w:p w:rsidR="00000000" w:rsidRDefault="004E117A">
          <w:pPr>
            <w:pStyle w:val="181CA52364E8CD40A797A243C559636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48884A9009314CB2FE33B372D4B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6FDC1-A01F-524A-A870-4ECCFCE0BED0}"/>
      </w:docPartPr>
      <w:docPartBody>
        <w:p w:rsidR="00000000" w:rsidRDefault="004E117A">
          <w:pPr>
            <w:pStyle w:val="2748884A9009314CB2FE33B372D4B2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96C4E50E7BB146BA272B5167F99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92E64-B561-EA4A-B280-80AEED9A42B9}"/>
      </w:docPartPr>
      <w:docPartBody>
        <w:p w:rsidR="00000000" w:rsidRDefault="004E117A">
          <w:pPr>
            <w:pStyle w:val="9C96C4E50E7BB146BA272B5167F993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84E585A7BAA01479A082D0CABB56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B34A9-B854-294D-9BC8-F4F527D01B1E}"/>
      </w:docPartPr>
      <w:docPartBody>
        <w:p w:rsidR="00000000" w:rsidRDefault="004E117A">
          <w:pPr>
            <w:pStyle w:val="284E585A7BAA01479A082D0CABB560A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72266DFDFA24B4EBDD5B39B8CA2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55DFF-19A6-7642-93A1-8C9FC8A49A45}"/>
      </w:docPartPr>
      <w:docPartBody>
        <w:p w:rsidR="00000000" w:rsidRDefault="004E117A">
          <w:pPr>
            <w:pStyle w:val="472266DFDFA24B4EBDD5B39B8CA215F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CC7A49C665F048B88542793746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3A344-8842-E84C-A006-0D84AD977514}"/>
      </w:docPartPr>
      <w:docPartBody>
        <w:p w:rsidR="00000000" w:rsidRDefault="004E117A">
          <w:pPr>
            <w:pStyle w:val="43CC7A49C665F048B8854279374685B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E6D912054DBB41815A1EB228B2A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81EA-A956-5F4F-BBD3-556EA22839B2}"/>
      </w:docPartPr>
      <w:docPartBody>
        <w:p w:rsidR="00000000" w:rsidRDefault="004E117A">
          <w:pPr>
            <w:pStyle w:val="82E6D912054DBB41815A1EB228B2A5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D867FBE22205D49AA1F306312A53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335B4-27B6-184E-9896-21F713042D64}"/>
      </w:docPartPr>
      <w:docPartBody>
        <w:p w:rsidR="00000000" w:rsidRDefault="004E117A">
          <w:pPr>
            <w:pStyle w:val="BD867FBE22205D49AA1F306312A53D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14CF9A8CA64447878FFA43B3D2807E">
    <w:name w:val="DF14CF9A8CA64447878FFA43B3D2807E"/>
  </w:style>
  <w:style w:type="paragraph" w:customStyle="1" w:styleId="ECA6D7515ADD7947AB8B58B115BCA8D4">
    <w:name w:val="ECA6D7515ADD7947AB8B58B115BCA8D4"/>
  </w:style>
  <w:style w:type="paragraph" w:customStyle="1" w:styleId="270127EA763CDB44AB9E7FACE1F9ECE2">
    <w:name w:val="270127EA763CDB44AB9E7FACE1F9ECE2"/>
  </w:style>
  <w:style w:type="paragraph" w:customStyle="1" w:styleId="181CA52364E8CD40A797A243C5596363">
    <w:name w:val="181CA52364E8CD40A797A243C5596363"/>
  </w:style>
  <w:style w:type="paragraph" w:customStyle="1" w:styleId="2748884A9009314CB2FE33B372D4B2B4">
    <w:name w:val="2748884A9009314CB2FE33B372D4B2B4"/>
  </w:style>
  <w:style w:type="paragraph" w:customStyle="1" w:styleId="9C96C4E50E7BB146BA272B5167F99397">
    <w:name w:val="9C96C4E50E7BB146BA272B5167F99397"/>
  </w:style>
  <w:style w:type="paragraph" w:customStyle="1" w:styleId="284E585A7BAA01479A082D0CABB560A3">
    <w:name w:val="284E585A7BAA01479A082D0CABB560A3"/>
  </w:style>
  <w:style w:type="paragraph" w:customStyle="1" w:styleId="472266DFDFA24B4EBDD5B39B8CA215FF">
    <w:name w:val="472266DFDFA24B4EBDD5B39B8CA215FF"/>
  </w:style>
  <w:style w:type="paragraph" w:customStyle="1" w:styleId="43CC7A49C665F048B8854279374685BE">
    <w:name w:val="43CC7A49C665F048B8854279374685BE"/>
  </w:style>
  <w:style w:type="paragraph" w:customStyle="1" w:styleId="82E6D912054DBB41815A1EB228B2A5EB">
    <w:name w:val="82E6D912054DBB41815A1EB228B2A5EB"/>
  </w:style>
  <w:style w:type="paragraph" w:customStyle="1" w:styleId="BD867FBE22205D49AA1F306312A53D4A">
    <w:name w:val="BD867FBE22205D49AA1F306312A53D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14CF9A8CA64447878FFA43B3D2807E">
    <w:name w:val="DF14CF9A8CA64447878FFA43B3D2807E"/>
  </w:style>
  <w:style w:type="paragraph" w:customStyle="1" w:styleId="ECA6D7515ADD7947AB8B58B115BCA8D4">
    <w:name w:val="ECA6D7515ADD7947AB8B58B115BCA8D4"/>
  </w:style>
  <w:style w:type="paragraph" w:customStyle="1" w:styleId="270127EA763CDB44AB9E7FACE1F9ECE2">
    <w:name w:val="270127EA763CDB44AB9E7FACE1F9ECE2"/>
  </w:style>
  <w:style w:type="paragraph" w:customStyle="1" w:styleId="181CA52364E8CD40A797A243C5596363">
    <w:name w:val="181CA52364E8CD40A797A243C5596363"/>
  </w:style>
  <w:style w:type="paragraph" w:customStyle="1" w:styleId="2748884A9009314CB2FE33B372D4B2B4">
    <w:name w:val="2748884A9009314CB2FE33B372D4B2B4"/>
  </w:style>
  <w:style w:type="paragraph" w:customStyle="1" w:styleId="9C96C4E50E7BB146BA272B5167F99397">
    <w:name w:val="9C96C4E50E7BB146BA272B5167F99397"/>
  </w:style>
  <w:style w:type="paragraph" w:customStyle="1" w:styleId="284E585A7BAA01479A082D0CABB560A3">
    <w:name w:val="284E585A7BAA01479A082D0CABB560A3"/>
  </w:style>
  <w:style w:type="paragraph" w:customStyle="1" w:styleId="472266DFDFA24B4EBDD5B39B8CA215FF">
    <w:name w:val="472266DFDFA24B4EBDD5B39B8CA215FF"/>
  </w:style>
  <w:style w:type="paragraph" w:customStyle="1" w:styleId="43CC7A49C665F048B8854279374685BE">
    <w:name w:val="43CC7A49C665F048B8854279374685BE"/>
  </w:style>
  <w:style w:type="paragraph" w:customStyle="1" w:styleId="82E6D912054DBB41815A1EB228B2A5EB">
    <w:name w:val="82E6D912054DBB41815A1EB228B2A5EB"/>
  </w:style>
  <w:style w:type="paragraph" w:customStyle="1" w:styleId="BD867FBE22205D49AA1F306312A53D4A">
    <w:name w:val="BD867FBE22205D49AA1F306312A53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2014-07-25T23:28:00Z</dcterms:created>
  <dcterms:modified xsi:type="dcterms:W3CDTF">2014-07-25T23:46:00Z</dcterms:modified>
</cp:coreProperties>
</file>