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51E6E" w14:textId="1ADCD707" w:rsidR="00CF7954" w:rsidRPr="00B54A7D" w:rsidRDefault="00CF7954" w:rsidP="00CF7954">
      <w:pPr>
        <w:rPr>
          <w:rFonts w:ascii="Times New Roman" w:eastAsia="Times New Roman" w:hAnsi="Times New Roman" w:cs="Times New Roman"/>
          <w:b/>
          <w:color w:val="000000"/>
        </w:rPr>
      </w:pPr>
      <w:r w:rsidRPr="00B54A7D">
        <w:rPr>
          <w:rFonts w:ascii="Times New Roman" w:hAnsi="Times New Roman" w:cs="Times New Roman"/>
          <w:b/>
          <w:bCs/>
          <w:color w:val="000000"/>
        </w:rPr>
        <w:t>Denby, Edwin</w:t>
      </w:r>
      <w:r w:rsidRPr="00B54A7D">
        <w:rPr>
          <w:rFonts w:ascii="Times New Roman" w:hAnsi="Times New Roman" w:cs="Times New Roman"/>
          <w:color w:val="000000"/>
        </w:rPr>
        <w:t xml:space="preserve"> </w:t>
      </w:r>
      <w:r w:rsidRPr="00B54A7D">
        <w:rPr>
          <w:rFonts w:ascii="Times New Roman" w:hAnsi="Times New Roman" w:cs="Times New Roman"/>
          <w:b/>
          <w:color w:val="000000"/>
        </w:rPr>
        <w:t xml:space="preserve">(b. </w:t>
      </w:r>
      <w:r w:rsidR="006D36D5" w:rsidRPr="00B54A7D">
        <w:rPr>
          <w:rFonts w:ascii="Times New Roman" w:hAnsi="Times New Roman" w:cs="Times New Roman"/>
          <w:b/>
          <w:color w:val="000000"/>
        </w:rPr>
        <w:t xml:space="preserve">4 </w:t>
      </w:r>
      <w:r w:rsidR="006148CF" w:rsidRPr="00B54A7D">
        <w:rPr>
          <w:rFonts w:ascii="Times New Roman" w:hAnsi="Times New Roman" w:cs="Times New Roman"/>
          <w:b/>
          <w:color w:val="000000"/>
        </w:rPr>
        <w:t xml:space="preserve">February </w:t>
      </w:r>
      <w:r w:rsidRPr="00B54A7D">
        <w:rPr>
          <w:rFonts w:ascii="Times New Roman" w:hAnsi="Times New Roman" w:cs="Times New Roman"/>
          <w:b/>
          <w:color w:val="000000"/>
        </w:rPr>
        <w:t>1903, Tsientsin, China</w:t>
      </w:r>
      <w:r w:rsidR="000E663C">
        <w:rPr>
          <w:rFonts w:ascii="Times New Roman" w:hAnsi="Times New Roman" w:cs="Times New Roman"/>
          <w:b/>
          <w:color w:val="000000"/>
        </w:rPr>
        <w:t>;</w:t>
      </w:r>
      <w:bookmarkStart w:id="0" w:name="_GoBack"/>
      <w:bookmarkEnd w:id="0"/>
      <w:r w:rsidRPr="00B54A7D">
        <w:rPr>
          <w:rFonts w:ascii="Times New Roman" w:hAnsi="Times New Roman" w:cs="Times New Roman"/>
          <w:b/>
          <w:color w:val="000000"/>
        </w:rPr>
        <w:t xml:space="preserve"> d. </w:t>
      </w:r>
      <w:r w:rsidR="006D36D5" w:rsidRPr="00B54A7D">
        <w:rPr>
          <w:rFonts w:ascii="Times New Roman" w:hAnsi="Times New Roman" w:cs="Times New Roman"/>
          <w:b/>
          <w:color w:val="000000"/>
        </w:rPr>
        <w:t xml:space="preserve">12 </w:t>
      </w:r>
      <w:r w:rsidR="006148CF" w:rsidRPr="00B54A7D">
        <w:rPr>
          <w:rFonts w:ascii="Times New Roman" w:hAnsi="Times New Roman" w:cs="Times New Roman"/>
          <w:b/>
          <w:color w:val="000000"/>
        </w:rPr>
        <w:t xml:space="preserve">July </w:t>
      </w:r>
      <w:r w:rsidRPr="00B54A7D">
        <w:rPr>
          <w:rFonts w:ascii="Times New Roman" w:hAnsi="Times New Roman" w:cs="Times New Roman"/>
          <w:b/>
          <w:color w:val="000000"/>
        </w:rPr>
        <w:t xml:space="preserve">1983, </w:t>
      </w:r>
      <w:r w:rsidR="004B1B34" w:rsidRPr="00B54A7D">
        <w:rPr>
          <w:rFonts w:ascii="Times New Roman" w:hAnsi="Times New Roman" w:cs="Times New Roman"/>
          <w:b/>
          <w:color w:val="000000"/>
        </w:rPr>
        <w:t xml:space="preserve">Searsport, </w:t>
      </w:r>
      <w:r w:rsidRPr="00B54A7D">
        <w:rPr>
          <w:rFonts w:ascii="Times New Roman" w:hAnsi="Times New Roman" w:cs="Times New Roman"/>
          <w:b/>
          <w:color w:val="000000"/>
        </w:rPr>
        <w:t>Maine</w:t>
      </w:r>
      <w:r w:rsidR="004B1B34" w:rsidRPr="00B54A7D">
        <w:rPr>
          <w:rFonts w:ascii="Times New Roman" w:hAnsi="Times New Roman" w:cs="Times New Roman"/>
          <w:b/>
          <w:color w:val="000000"/>
        </w:rPr>
        <w:t>)</w:t>
      </w:r>
    </w:p>
    <w:p w14:paraId="11DD4E63" w14:textId="77777777" w:rsidR="00CF7954" w:rsidRPr="00B54A7D" w:rsidRDefault="00CF7954" w:rsidP="001D6205">
      <w:pPr>
        <w:rPr>
          <w:rFonts w:ascii="Times New Roman" w:eastAsia="Times New Roman" w:hAnsi="Times New Roman" w:cs="Times New Roman"/>
          <w:color w:val="000000"/>
        </w:rPr>
      </w:pPr>
    </w:p>
    <w:p w14:paraId="7214D925" w14:textId="77777777" w:rsidR="00FF47C0" w:rsidRPr="00B54A7D" w:rsidRDefault="001D6205" w:rsidP="00CF7954">
      <w:pPr>
        <w:rPr>
          <w:rFonts w:ascii="Times New Roman" w:hAnsi="Times New Roman" w:cs="Times New Roman"/>
          <w:b/>
          <w:color w:val="000000"/>
        </w:rPr>
      </w:pPr>
      <w:r w:rsidRPr="00B54A7D">
        <w:rPr>
          <w:rFonts w:ascii="Times New Roman" w:hAnsi="Times New Roman" w:cs="Times New Roman"/>
          <w:b/>
          <w:color w:val="000000"/>
        </w:rPr>
        <w:t>Summary</w:t>
      </w:r>
    </w:p>
    <w:p w14:paraId="24DB4E97" w14:textId="55C87CDA" w:rsidR="00CF7954" w:rsidRPr="00B54A7D" w:rsidRDefault="00CF7954" w:rsidP="00CF7954">
      <w:pPr>
        <w:rPr>
          <w:rFonts w:ascii="Times New Roman" w:hAnsi="Times New Roman" w:cs="Times New Roman"/>
          <w:color w:val="000000"/>
        </w:rPr>
      </w:pPr>
      <w:r w:rsidRPr="00B54A7D">
        <w:rPr>
          <w:rFonts w:ascii="Times New Roman" w:hAnsi="Times New Roman" w:cs="Times New Roman"/>
          <w:color w:val="000000"/>
        </w:rPr>
        <w:t xml:space="preserve">Edwin Denby </w:t>
      </w:r>
      <w:r w:rsidR="00D646D1" w:rsidRPr="00B54A7D">
        <w:rPr>
          <w:rFonts w:ascii="Times New Roman" w:hAnsi="Times New Roman" w:cs="Times New Roman"/>
          <w:color w:val="000000"/>
        </w:rPr>
        <w:t xml:space="preserve">is best remembered as one of the preeminent critics of dance modernism. Yet he also was an accomplished poet and </w:t>
      </w:r>
      <w:r w:rsidR="00BD1F01" w:rsidRPr="00B54A7D">
        <w:rPr>
          <w:rFonts w:ascii="Times New Roman" w:hAnsi="Times New Roman" w:cs="Times New Roman"/>
          <w:color w:val="000000"/>
        </w:rPr>
        <w:t>an</w:t>
      </w:r>
      <w:r w:rsidR="00D646D1" w:rsidRPr="00B54A7D">
        <w:rPr>
          <w:rFonts w:ascii="Times New Roman" w:hAnsi="Times New Roman" w:cs="Times New Roman"/>
          <w:color w:val="000000"/>
        </w:rPr>
        <w:t xml:space="preserve"> experience</w:t>
      </w:r>
      <w:r w:rsidR="00BD1F01" w:rsidRPr="00B54A7D">
        <w:rPr>
          <w:rFonts w:ascii="Times New Roman" w:hAnsi="Times New Roman" w:cs="Times New Roman"/>
          <w:color w:val="000000"/>
        </w:rPr>
        <w:t>d</w:t>
      </w:r>
      <w:r w:rsidR="00D646D1" w:rsidRPr="00B54A7D">
        <w:rPr>
          <w:rFonts w:ascii="Times New Roman" w:hAnsi="Times New Roman" w:cs="Times New Roman"/>
          <w:color w:val="000000"/>
        </w:rPr>
        <w:t xml:space="preserve"> dancer, choreographer, and librettist. </w:t>
      </w:r>
      <w:r w:rsidR="00847EE7" w:rsidRPr="00B54A7D">
        <w:rPr>
          <w:rFonts w:ascii="Times New Roman" w:hAnsi="Times New Roman" w:cs="Times New Roman"/>
          <w:color w:val="000000"/>
        </w:rPr>
        <w:t xml:space="preserve">Both his poetic gifts and his practical experience in the theatre informed his dance criticism, first collected in </w:t>
      </w:r>
      <w:r w:rsidRPr="00B54A7D">
        <w:rPr>
          <w:rFonts w:ascii="Times New Roman" w:hAnsi="Times New Roman" w:cs="Times New Roman"/>
          <w:i/>
          <w:iCs/>
          <w:color w:val="000000"/>
        </w:rPr>
        <w:t>Looking at the Dance</w:t>
      </w:r>
      <w:r w:rsidR="00D67831" w:rsidRPr="00B54A7D">
        <w:rPr>
          <w:rFonts w:ascii="Times New Roman" w:hAnsi="Times New Roman" w:cs="Times New Roman"/>
          <w:color w:val="000000"/>
        </w:rPr>
        <w:t xml:space="preserve"> (1949) </w:t>
      </w:r>
      <w:r w:rsidR="00847EE7" w:rsidRPr="00B54A7D">
        <w:rPr>
          <w:rFonts w:ascii="Times New Roman" w:hAnsi="Times New Roman" w:cs="Times New Roman"/>
          <w:color w:val="000000"/>
        </w:rPr>
        <w:t xml:space="preserve">and amplified in </w:t>
      </w:r>
      <w:r w:rsidR="0014496F" w:rsidRPr="00B54A7D">
        <w:rPr>
          <w:rFonts w:ascii="Times New Roman" w:hAnsi="Times New Roman" w:cs="Times New Roman"/>
          <w:i/>
          <w:color w:val="000000"/>
        </w:rPr>
        <w:t xml:space="preserve">Dancers, </w:t>
      </w:r>
      <w:r w:rsidR="004F1B1B" w:rsidRPr="00B54A7D">
        <w:rPr>
          <w:rFonts w:ascii="Times New Roman" w:hAnsi="Times New Roman" w:cs="Times New Roman"/>
          <w:i/>
          <w:color w:val="000000"/>
        </w:rPr>
        <w:t>Buildings</w:t>
      </w:r>
      <w:r w:rsidR="0014496F" w:rsidRPr="00B54A7D">
        <w:rPr>
          <w:rFonts w:ascii="Times New Roman" w:hAnsi="Times New Roman" w:cs="Times New Roman"/>
          <w:color w:val="000000"/>
        </w:rPr>
        <w:t xml:space="preserve"> </w:t>
      </w:r>
      <w:r w:rsidR="0014496F" w:rsidRPr="00B54A7D">
        <w:rPr>
          <w:rFonts w:ascii="Times New Roman" w:hAnsi="Times New Roman" w:cs="Times New Roman"/>
          <w:i/>
          <w:color w:val="000000"/>
        </w:rPr>
        <w:t xml:space="preserve">and People in the Street </w:t>
      </w:r>
      <w:r w:rsidR="0014496F" w:rsidRPr="00B54A7D">
        <w:rPr>
          <w:rFonts w:ascii="Times New Roman" w:hAnsi="Times New Roman" w:cs="Times New Roman"/>
          <w:color w:val="000000"/>
        </w:rPr>
        <w:t>(1965)</w:t>
      </w:r>
      <w:r w:rsidR="00847EE7" w:rsidRPr="00B54A7D">
        <w:rPr>
          <w:rFonts w:ascii="Times New Roman" w:hAnsi="Times New Roman" w:cs="Times New Roman"/>
          <w:color w:val="000000"/>
        </w:rPr>
        <w:t xml:space="preserve">. As the title of his 1965 volume suggests, Denby placed primacy on the pleasures of perception, recording what he saw rather than advocating for </w:t>
      </w:r>
      <w:r w:rsidR="00424C4F" w:rsidRPr="00B54A7D">
        <w:rPr>
          <w:rFonts w:ascii="Times New Roman" w:hAnsi="Times New Roman" w:cs="Times New Roman"/>
          <w:color w:val="000000"/>
        </w:rPr>
        <w:t xml:space="preserve">a distinct </w:t>
      </w:r>
      <w:r w:rsidR="00AA3592" w:rsidRPr="00B54A7D">
        <w:rPr>
          <w:rFonts w:ascii="Times New Roman" w:hAnsi="Times New Roman" w:cs="Times New Roman"/>
          <w:color w:val="000000"/>
        </w:rPr>
        <w:t xml:space="preserve">point of view, </w:t>
      </w:r>
      <w:r w:rsidR="00847EE7" w:rsidRPr="00B54A7D">
        <w:rPr>
          <w:rFonts w:ascii="Times New Roman" w:hAnsi="Times New Roman" w:cs="Times New Roman"/>
          <w:color w:val="000000"/>
        </w:rPr>
        <w:t xml:space="preserve">as did his contemporaries Lincoln </w:t>
      </w:r>
      <w:r w:rsidR="00AA3592" w:rsidRPr="00B54A7D">
        <w:rPr>
          <w:rFonts w:ascii="Times New Roman" w:hAnsi="Times New Roman" w:cs="Times New Roman"/>
          <w:color w:val="000000"/>
        </w:rPr>
        <w:t xml:space="preserve">Kirstein </w:t>
      </w:r>
      <w:r w:rsidR="00847EE7" w:rsidRPr="00B54A7D">
        <w:rPr>
          <w:rFonts w:ascii="Times New Roman" w:hAnsi="Times New Roman" w:cs="Times New Roman"/>
          <w:color w:val="000000"/>
        </w:rPr>
        <w:t>and John Martin</w:t>
      </w:r>
      <w:r w:rsidR="00AA3592" w:rsidRPr="00B54A7D">
        <w:rPr>
          <w:rFonts w:ascii="Times New Roman" w:hAnsi="Times New Roman" w:cs="Times New Roman"/>
          <w:color w:val="000000"/>
        </w:rPr>
        <w:t xml:space="preserve">. </w:t>
      </w:r>
      <w:r w:rsidR="00493223" w:rsidRPr="00B54A7D">
        <w:rPr>
          <w:rFonts w:ascii="Times New Roman" w:hAnsi="Times New Roman" w:cs="Times New Roman"/>
          <w:color w:val="000000"/>
        </w:rPr>
        <w:t>Denby’s sensibility was widely admired</w:t>
      </w:r>
      <w:r w:rsidR="00BD1F01" w:rsidRPr="00B54A7D">
        <w:rPr>
          <w:rFonts w:ascii="Times New Roman" w:hAnsi="Times New Roman" w:cs="Times New Roman"/>
          <w:color w:val="000000"/>
        </w:rPr>
        <w:t xml:space="preserve"> </w:t>
      </w:r>
      <w:r w:rsidR="00305BBE" w:rsidRPr="00B54A7D">
        <w:rPr>
          <w:rFonts w:ascii="Times New Roman" w:hAnsi="Times New Roman" w:cs="Times New Roman"/>
          <w:color w:val="000000"/>
        </w:rPr>
        <w:t>in</w:t>
      </w:r>
      <w:r w:rsidR="00BD1F01" w:rsidRPr="00B54A7D">
        <w:rPr>
          <w:rFonts w:ascii="Times New Roman" w:hAnsi="Times New Roman" w:cs="Times New Roman"/>
          <w:color w:val="000000"/>
        </w:rPr>
        <w:t xml:space="preserve"> New York’s postwar avant-garde milieus</w:t>
      </w:r>
      <w:r w:rsidR="00493223" w:rsidRPr="00B54A7D">
        <w:rPr>
          <w:rFonts w:ascii="Times New Roman" w:hAnsi="Times New Roman" w:cs="Times New Roman"/>
          <w:color w:val="000000"/>
        </w:rPr>
        <w:t xml:space="preserve">, and he became </w:t>
      </w:r>
      <w:r w:rsidRPr="00B54A7D">
        <w:rPr>
          <w:rFonts w:ascii="Times New Roman" w:hAnsi="Times New Roman" w:cs="Times New Roman"/>
          <w:color w:val="000000"/>
        </w:rPr>
        <w:t>an important friend, muse, mentor and tutelary spirit to visual artists</w:t>
      </w:r>
      <w:r w:rsidR="00424C4F" w:rsidRPr="00B54A7D">
        <w:rPr>
          <w:rFonts w:ascii="Times New Roman" w:hAnsi="Times New Roman" w:cs="Times New Roman"/>
          <w:color w:val="000000"/>
        </w:rPr>
        <w:t xml:space="preserve">—including </w:t>
      </w:r>
      <w:r w:rsidRPr="00B54A7D">
        <w:rPr>
          <w:rFonts w:ascii="Times New Roman" w:hAnsi="Times New Roman" w:cs="Times New Roman"/>
          <w:color w:val="000000"/>
        </w:rPr>
        <w:t>Rudy Burckhardt, Willem and Elaine de Kooni</w:t>
      </w:r>
      <w:r w:rsidR="006F52A8" w:rsidRPr="00B54A7D">
        <w:rPr>
          <w:rFonts w:ascii="Times New Roman" w:hAnsi="Times New Roman" w:cs="Times New Roman"/>
          <w:color w:val="000000"/>
        </w:rPr>
        <w:t>n</w:t>
      </w:r>
      <w:r w:rsidRPr="00B54A7D">
        <w:rPr>
          <w:rFonts w:ascii="Times New Roman" w:hAnsi="Times New Roman" w:cs="Times New Roman"/>
          <w:color w:val="000000"/>
        </w:rPr>
        <w:t>g, and Alex Katz</w:t>
      </w:r>
      <w:r w:rsidR="00424C4F" w:rsidRPr="00B54A7D">
        <w:rPr>
          <w:rFonts w:ascii="Times New Roman" w:hAnsi="Times New Roman" w:cs="Times New Roman"/>
          <w:color w:val="000000"/>
        </w:rPr>
        <w:t xml:space="preserve">—and to </w:t>
      </w:r>
      <w:r w:rsidRPr="00B54A7D">
        <w:rPr>
          <w:rFonts w:ascii="Times New Roman" w:hAnsi="Times New Roman" w:cs="Times New Roman"/>
          <w:color w:val="000000"/>
        </w:rPr>
        <w:t>New York School poets</w:t>
      </w:r>
      <w:r w:rsidR="007207D8" w:rsidRPr="00B54A7D">
        <w:rPr>
          <w:rFonts w:ascii="Times New Roman" w:hAnsi="Times New Roman" w:cs="Times New Roman"/>
          <w:color w:val="000000"/>
        </w:rPr>
        <w:t xml:space="preserve">—especially </w:t>
      </w:r>
      <w:r w:rsidRPr="00B54A7D">
        <w:rPr>
          <w:rFonts w:ascii="Times New Roman" w:hAnsi="Times New Roman" w:cs="Times New Roman"/>
          <w:color w:val="000000"/>
        </w:rPr>
        <w:t xml:space="preserve">Frank O’Hara, James Schuyler, John Ashbery, Ted Berrigan, Ron Padgett, and Anne Waldman. </w:t>
      </w:r>
      <w:r w:rsidR="008F56C3" w:rsidRPr="00B54A7D">
        <w:rPr>
          <w:rFonts w:ascii="Times New Roman" w:hAnsi="Times New Roman" w:cs="Times New Roman"/>
          <w:color w:val="000000"/>
        </w:rPr>
        <w:t xml:space="preserve">In the last several decades of his life, Denby continued to be a key </w:t>
      </w:r>
      <w:r w:rsidR="006148CF" w:rsidRPr="00B54A7D">
        <w:rPr>
          <w:rFonts w:ascii="Times New Roman" w:hAnsi="Times New Roman" w:cs="Times New Roman"/>
          <w:color w:val="000000"/>
        </w:rPr>
        <w:t>figure</w:t>
      </w:r>
      <w:r w:rsidR="008F56C3" w:rsidRPr="00B54A7D">
        <w:rPr>
          <w:rFonts w:ascii="Times New Roman" w:hAnsi="Times New Roman" w:cs="Times New Roman"/>
          <w:color w:val="000000"/>
        </w:rPr>
        <w:t xml:space="preserve"> in the downtown scene across several performance genres.</w:t>
      </w:r>
    </w:p>
    <w:p w14:paraId="0C62AAEF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40444F84" w14:textId="77777777" w:rsidR="0014496F" w:rsidRPr="00B54A7D" w:rsidRDefault="00FF47C0" w:rsidP="00CF7954">
      <w:pPr>
        <w:rPr>
          <w:rFonts w:ascii="Times New Roman" w:hAnsi="Times New Roman" w:cs="Times New Roman"/>
          <w:color w:val="000000"/>
        </w:rPr>
      </w:pPr>
      <w:r w:rsidRPr="00B54A7D">
        <w:rPr>
          <w:rFonts w:ascii="Times New Roman" w:hAnsi="Times New Roman" w:cs="Times New Roman"/>
          <w:b/>
          <w:bCs/>
          <w:color w:val="000000"/>
        </w:rPr>
        <w:t>Training and Early Career</w:t>
      </w:r>
    </w:p>
    <w:p w14:paraId="239E78E2" w14:textId="7365F79B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  <w:r w:rsidRPr="00B54A7D">
        <w:rPr>
          <w:rFonts w:ascii="Times New Roman" w:hAnsi="Times New Roman" w:cs="Times New Roman"/>
          <w:color w:val="000000"/>
        </w:rPr>
        <w:t xml:space="preserve">Edwin Orr Denby was born in China in 1903 into a prominent family of American diplomats. His </w:t>
      </w:r>
      <w:r w:rsidR="006148CF" w:rsidRPr="00B54A7D">
        <w:rPr>
          <w:rFonts w:ascii="Times New Roman" w:hAnsi="Times New Roman" w:cs="Times New Roman"/>
          <w:color w:val="000000"/>
        </w:rPr>
        <w:t xml:space="preserve">father’s </w:t>
      </w:r>
      <w:r w:rsidR="00BD1F01" w:rsidRPr="00B54A7D">
        <w:rPr>
          <w:rFonts w:ascii="Times New Roman" w:hAnsi="Times New Roman" w:cs="Times New Roman"/>
          <w:color w:val="000000"/>
        </w:rPr>
        <w:t xml:space="preserve">diplomatic </w:t>
      </w:r>
      <w:r w:rsidR="006148CF" w:rsidRPr="00B54A7D">
        <w:rPr>
          <w:rFonts w:ascii="Times New Roman" w:hAnsi="Times New Roman" w:cs="Times New Roman"/>
          <w:color w:val="000000"/>
        </w:rPr>
        <w:t xml:space="preserve">appointments made for a </w:t>
      </w:r>
      <w:r w:rsidRPr="00B54A7D">
        <w:rPr>
          <w:rFonts w:ascii="Times New Roman" w:hAnsi="Times New Roman" w:cs="Times New Roman"/>
          <w:color w:val="000000"/>
        </w:rPr>
        <w:t xml:space="preserve">cosmopolitan </w:t>
      </w:r>
      <w:r w:rsidR="006148CF" w:rsidRPr="00B54A7D">
        <w:rPr>
          <w:rFonts w:ascii="Times New Roman" w:hAnsi="Times New Roman" w:cs="Times New Roman"/>
          <w:color w:val="000000"/>
        </w:rPr>
        <w:t xml:space="preserve">childhood that included periods of residency in </w:t>
      </w:r>
      <w:r w:rsidRPr="00B54A7D">
        <w:rPr>
          <w:rFonts w:ascii="Times New Roman" w:hAnsi="Times New Roman" w:cs="Times New Roman"/>
          <w:color w:val="000000"/>
        </w:rPr>
        <w:t>Washington, Shanghai, and Vienna. He excelled at</w:t>
      </w:r>
      <w:r w:rsidR="006148CF" w:rsidRPr="00B54A7D">
        <w:rPr>
          <w:rFonts w:ascii="Times New Roman" w:hAnsi="Times New Roman" w:cs="Times New Roman"/>
          <w:color w:val="000000"/>
        </w:rPr>
        <w:t xml:space="preserve"> </w:t>
      </w:r>
      <w:r w:rsidR="00BD1F01" w:rsidRPr="00B54A7D">
        <w:rPr>
          <w:rFonts w:ascii="Times New Roman" w:hAnsi="Times New Roman" w:cs="Times New Roman"/>
          <w:color w:val="000000"/>
        </w:rPr>
        <w:t xml:space="preserve">The </w:t>
      </w:r>
      <w:r w:rsidRPr="00B54A7D">
        <w:rPr>
          <w:rFonts w:ascii="Times New Roman" w:hAnsi="Times New Roman" w:cs="Times New Roman"/>
          <w:color w:val="000000"/>
        </w:rPr>
        <w:t>Hotchkiss</w:t>
      </w:r>
      <w:r w:rsidR="006148CF" w:rsidRPr="00B54A7D">
        <w:rPr>
          <w:rFonts w:ascii="Times New Roman" w:hAnsi="Times New Roman" w:cs="Times New Roman"/>
          <w:color w:val="000000"/>
        </w:rPr>
        <w:t xml:space="preserve"> </w:t>
      </w:r>
      <w:r w:rsidR="00BD1F01" w:rsidRPr="00B54A7D">
        <w:rPr>
          <w:rFonts w:ascii="Times New Roman" w:hAnsi="Times New Roman" w:cs="Times New Roman"/>
          <w:color w:val="000000"/>
        </w:rPr>
        <w:t xml:space="preserve">School </w:t>
      </w:r>
      <w:r w:rsidR="006148CF" w:rsidRPr="00B54A7D">
        <w:rPr>
          <w:rFonts w:ascii="Times New Roman" w:hAnsi="Times New Roman" w:cs="Times New Roman"/>
          <w:color w:val="000000"/>
        </w:rPr>
        <w:t>in Connecticut</w:t>
      </w:r>
      <w:r w:rsidRPr="00B54A7D">
        <w:rPr>
          <w:rFonts w:ascii="Times New Roman" w:hAnsi="Times New Roman" w:cs="Times New Roman"/>
          <w:color w:val="000000"/>
        </w:rPr>
        <w:t xml:space="preserve">, and </w:t>
      </w:r>
      <w:r w:rsidR="006F52A8" w:rsidRPr="00B54A7D">
        <w:rPr>
          <w:rFonts w:ascii="Times New Roman" w:hAnsi="Times New Roman" w:cs="Times New Roman"/>
          <w:color w:val="000000"/>
        </w:rPr>
        <w:t xml:space="preserve">in 1920 </w:t>
      </w:r>
      <w:r w:rsidR="00BD1F01" w:rsidRPr="00B54A7D">
        <w:rPr>
          <w:rFonts w:ascii="Times New Roman" w:hAnsi="Times New Roman" w:cs="Times New Roman"/>
          <w:color w:val="000000"/>
        </w:rPr>
        <w:t xml:space="preserve">he </w:t>
      </w:r>
      <w:r w:rsidRPr="00B54A7D">
        <w:rPr>
          <w:rFonts w:ascii="Times New Roman" w:hAnsi="Times New Roman" w:cs="Times New Roman"/>
          <w:color w:val="000000"/>
        </w:rPr>
        <w:t>attended Harvard</w:t>
      </w:r>
      <w:r w:rsidR="001027C8" w:rsidRPr="00B54A7D">
        <w:rPr>
          <w:rFonts w:ascii="Times New Roman" w:hAnsi="Times New Roman" w:cs="Times New Roman"/>
          <w:color w:val="000000"/>
        </w:rPr>
        <w:t xml:space="preserve"> University</w:t>
      </w:r>
      <w:r w:rsidRPr="00B54A7D">
        <w:rPr>
          <w:rFonts w:ascii="Times New Roman" w:hAnsi="Times New Roman" w:cs="Times New Roman"/>
          <w:color w:val="000000"/>
        </w:rPr>
        <w:t xml:space="preserve"> at age </w:t>
      </w:r>
      <w:r w:rsidR="00B54A7D">
        <w:rPr>
          <w:rFonts w:ascii="Times New Roman" w:hAnsi="Times New Roman" w:cs="Times New Roman"/>
          <w:color w:val="000000"/>
        </w:rPr>
        <w:t>sixteen</w:t>
      </w:r>
      <w:r w:rsidR="00B54A7D" w:rsidRPr="00B54A7D">
        <w:rPr>
          <w:rFonts w:ascii="Times New Roman" w:hAnsi="Times New Roman" w:cs="Times New Roman"/>
          <w:color w:val="000000"/>
        </w:rPr>
        <w:t xml:space="preserve"> </w:t>
      </w:r>
      <w:r w:rsidRPr="00B54A7D">
        <w:rPr>
          <w:rFonts w:ascii="Times New Roman" w:hAnsi="Times New Roman" w:cs="Times New Roman"/>
          <w:color w:val="000000"/>
        </w:rPr>
        <w:t>for one year</w:t>
      </w:r>
      <w:r w:rsidR="006F52A8" w:rsidRPr="00B54A7D">
        <w:rPr>
          <w:rFonts w:ascii="Times New Roman" w:hAnsi="Times New Roman" w:cs="Times New Roman"/>
          <w:color w:val="000000"/>
        </w:rPr>
        <w:t>.</w:t>
      </w:r>
      <w:r w:rsidRPr="00B54A7D">
        <w:rPr>
          <w:rFonts w:ascii="Times New Roman" w:hAnsi="Times New Roman" w:cs="Times New Roman"/>
          <w:color w:val="000000"/>
        </w:rPr>
        <w:t xml:space="preserve"> Three years of itinerancy </w:t>
      </w:r>
      <w:r w:rsidR="008007D7" w:rsidRPr="00B54A7D">
        <w:rPr>
          <w:rFonts w:ascii="Times New Roman" w:hAnsi="Times New Roman" w:cs="Times New Roman"/>
          <w:color w:val="000000"/>
        </w:rPr>
        <w:t>followed: a trip to</w:t>
      </w:r>
      <w:r w:rsidRPr="00B54A7D">
        <w:rPr>
          <w:rFonts w:ascii="Times New Roman" w:hAnsi="Times New Roman" w:cs="Times New Roman"/>
          <w:color w:val="000000"/>
        </w:rPr>
        <w:t xml:space="preserve"> London</w:t>
      </w:r>
      <w:r w:rsidR="008007D7" w:rsidRPr="00B54A7D">
        <w:rPr>
          <w:rFonts w:ascii="Times New Roman" w:hAnsi="Times New Roman" w:cs="Times New Roman"/>
          <w:color w:val="000000"/>
        </w:rPr>
        <w:t xml:space="preserve"> with a young male companion, then residencies in </w:t>
      </w:r>
      <w:r w:rsidRPr="00B54A7D">
        <w:rPr>
          <w:rFonts w:ascii="Times New Roman" w:hAnsi="Times New Roman" w:cs="Times New Roman"/>
          <w:color w:val="000000"/>
        </w:rPr>
        <w:t>New Hampshire and Greenwich Village</w:t>
      </w:r>
      <w:r w:rsidR="008007D7" w:rsidRPr="00B54A7D">
        <w:rPr>
          <w:rFonts w:ascii="Times New Roman" w:hAnsi="Times New Roman" w:cs="Times New Roman"/>
          <w:color w:val="000000"/>
        </w:rPr>
        <w:t>. A</w:t>
      </w:r>
      <w:r w:rsidRPr="00B54A7D">
        <w:rPr>
          <w:rFonts w:ascii="Times New Roman" w:hAnsi="Times New Roman" w:cs="Times New Roman"/>
          <w:color w:val="000000"/>
        </w:rPr>
        <w:t xml:space="preserve"> long expatriation </w:t>
      </w:r>
      <w:r w:rsidR="0087521F" w:rsidRPr="00B54A7D">
        <w:rPr>
          <w:rFonts w:ascii="Times New Roman" w:hAnsi="Times New Roman" w:cs="Times New Roman"/>
          <w:color w:val="000000"/>
        </w:rPr>
        <w:t>began</w:t>
      </w:r>
      <w:r w:rsidRPr="00B54A7D">
        <w:rPr>
          <w:rFonts w:ascii="Times New Roman" w:hAnsi="Times New Roman" w:cs="Times New Roman"/>
          <w:color w:val="000000"/>
        </w:rPr>
        <w:t xml:space="preserve"> in Vienna in 1923</w:t>
      </w:r>
      <w:r w:rsidR="001027C8" w:rsidRPr="00B54A7D">
        <w:rPr>
          <w:rFonts w:ascii="Times New Roman" w:hAnsi="Times New Roman" w:cs="Times New Roman"/>
          <w:color w:val="000000"/>
        </w:rPr>
        <w:t>.</w:t>
      </w:r>
      <w:r w:rsidRPr="00B54A7D">
        <w:rPr>
          <w:rFonts w:ascii="Times New Roman" w:hAnsi="Times New Roman" w:cs="Times New Roman"/>
          <w:color w:val="000000"/>
        </w:rPr>
        <w:t xml:space="preserve"> </w:t>
      </w:r>
      <w:r w:rsidR="0087521F" w:rsidRPr="00B54A7D">
        <w:rPr>
          <w:rFonts w:ascii="Times New Roman" w:hAnsi="Times New Roman" w:cs="Times New Roman"/>
          <w:color w:val="000000"/>
        </w:rPr>
        <w:t>There,</w:t>
      </w:r>
      <w:r w:rsidR="0014496F" w:rsidRPr="00B54A7D">
        <w:rPr>
          <w:rFonts w:ascii="Times New Roman" w:hAnsi="Times New Roman" w:cs="Times New Roman"/>
          <w:color w:val="000000"/>
        </w:rPr>
        <w:t xml:space="preserve"> </w:t>
      </w:r>
      <w:r w:rsidR="0087521F" w:rsidRPr="00B54A7D">
        <w:rPr>
          <w:rFonts w:ascii="Times New Roman" w:hAnsi="Times New Roman" w:cs="Times New Roman"/>
          <w:color w:val="000000"/>
        </w:rPr>
        <w:t>he initiated his</w:t>
      </w:r>
      <w:r w:rsidRPr="00B54A7D">
        <w:rPr>
          <w:rFonts w:ascii="Times New Roman" w:hAnsi="Times New Roman" w:cs="Times New Roman"/>
          <w:color w:val="000000"/>
        </w:rPr>
        <w:t xml:space="preserve"> dance training under the tutelage of Chri</w:t>
      </w:r>
      <w:r w:rsidR="0014496F" w:rsidRPr="00B54A7D">
        <w:rPr>
          <w:rFonts w:ascii="Times New Roman" w:hAnsi="Times New Roman" w:cs="Times New Roman"/>
          <w:color w:val="000000"/>
        </w:rPr>
        <w:t>stine Baer-Frissell</w:t>
      </w:r>
      <w:r w:rsidRPr="00B54A7D">
        <w:rPr>
          <w:rFonts w:ascii="Times New Roman" w:hAnsi="Times New Roman" w:cs="Times New Roman"/>
          <w:color w:val="000000"/>
        </w:rPr>
        <w:t xml:space="preserve"> at</w:t>
      </w:r>
      <w:r w:rsidR="0014496F" w:rsidRPr="00B54A7D">
        <w:rPr>
          <w:rFonts w:ascii="Times New Roman" w:hAnsi="Times New Roman" w:cs="Times New Roman"/>
          <w:color w:val="000000"/>
        </w:rPr>
        <w:t xml:space="preserve"> the </w:t>
      </w:r>
      <w:r w:rsidR="0087521F" w:rsidRPr="00B54A7D">
        <w:rPr>
          <w:rFonts w:ascii="Times New Roman" w:hAnsi="Times New Roman" w:cs="Times New Roman"/>
          <w:color w:val="000000"/>
        </w:rPr>
        <w:t>Hellerau-Laxenburg Dance School</w:t>
      </w:r>
      <w:r w:rsidR="0014496F" w:rsidRPr="00B54A7D">
        <w:rPr>
          <w:rFonts w:ascii="Times New Roman" w:hAnsi="Times New Roman" w:cs="Times New Roman"/>
          <w:color w:val="000000"/>
        </w:rPr>
        <w:t xml:space="preserve">, </w:t>
      </w:r>
      <w:r w:rsidRPr="00B54A7D">
        <w:rPr>
          <w:rFonts w:ascii="Times New Roman" w:hAnsi="Times New Roman" w:cs="Times New Roman"/>
          <w:color w:val="000000"/>
        </w:rPr>
        <w:t>stud</w:t>
      </w:r>
      <w:r w:rsidR="0087521F" w:rsidRPr="00B54A7D">
        <w:rPr>
          <w:rFonts w:ascii="Times New Roman" w:hAnsi="Times New Roman" w:cs="Times New Roman"/>
          <w:color w:val="000000"/>
        </w:rPr>
        <w:t>ying</w:t>
      </w:r>
      <w:r w:rsidRPr="00B54A7D">
        <w:rPr>
          <w:rFonts w:ascii="Times New Roman" w:hAnsi="Times New Roman" w:cs="Times New Roman"/>
          <w:color w:val="000000"/>
        </w:rPr>
        <w:t xml:space="preserve"> eurythmics, </w:t>
      </w:r>
      <w:r w:rsidRPr="00B54A7D">
        <w:rPr>
          <w:rFonts w:ascii="Times New Roman" w:hAnsi="Times New Roman" w:cs="Times New Roman"/>
          <w:i/>
          <w:iCs/>
          <w:color w:val="000000"/>
        </w:rPr>
        <w:t>Ausdruckstanz</w:t>
      </w:r>
      <w:r w:rsidRPr="00B54A7D">
        <w:rPr>
          <w:rFonts w:ascii="Times New Roman" w:hAnsi="Times New Roman" w:cs="Times New Roman"/>
          <w:color w:val="000000"/>
        </w:rPr>
        <w:t xml:space="preserve">, </w:t>
      </w:r>
      <w:r w:rsidRPr="00B54A7D">
        <w:rPr>
          <w:rFonts w:ascii="Times New Roman" w:hAnsi="Times New Roman" w:cs="Times New Roman"/>
          <w:i/>
          <w:iCs/>
          <w:color w:val="000000"/>
        </w:rPr>
        <w:t xml:space="preserve">Grotesktanz </w:t>
      </w:r>
      <w:r w:rsidRPr="00B54A7D">
        <w:rPr>
          <w:rFonts w:ascii="Times New Roman" w:hAnsi="Times New Roman" w:cs="Times New Roman"/>
          <w:color w:val="000000"/>
        </w:rPr>
        <w:t>(eccentric dancing)</w:t>
      </w:r>
      <w:r w:rsidRPr="00B54A7D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B54A7D">
        <w:rPr>
          <w:rFonts w:ascii="Times New Roman" w:hAnsi="Times New Roman" w:cs="Times New Roman"/>
          <w:color w:val="000000"/>
        </w:rPr>
        <w:t>and earn</w:t>
      </w:r>
      <w:r w:rsidR="0087521F" w:rsidRPr="00B54A7D">
        <w:rPr>
          <w:rFonts w:ascii="Times New Roman" w:hAnsi="Times New Roman" w:cs="Times New Roman"/>
          <w:color w:val="000000"/>
        </w:rPr>
        <w:t>ing</w:t>
      </w:r>
      <w:r w:rsidRPr="00B54A7D">
        <w:rPr>
          <w:rFonts w:ascii="Times New Roman" w:hAnsi="Times New Roman" w:cs="Times New Roman"/>
          <w:color w:val="000000"/>
        </w:rPr>
        <w:t xml:space="preserve"> a degree in </w:t>
      </w:r>
      <w:r w:rsidRPr="00B54A7D">
        <w:rPr>
          <w:rFonts w:ascii="Times New Roman" w:hAnsi="Times New Roman" w:cs="Times New Roman"/>
          <w:i/>
          <w:iCs/>
          <w:color w:val="000000"/>
        </w:rPr>
        <w:t xml:space="preserve">Körperbildung </w:t>
      </w:r>
      <w:r w:rsidRPr="00B54A7D">
        <w:rPr>
          <w:rFonts w:ascii="Times New Roman" w:hAnsi="Times New Roman" w:cs="Times New Roman"/>
          <w:color w:val="000000"/>
        </w:rPr>
        <w:t>(</w:t>
      </w:r>
      <w:r w:rsidR="00AA3592" w:rsidRPr="00B54A7D">
        <w:rPr>
          <w:rFonts w:ascii="Times New Roman" w:hAnsi="Times New Roman" w:cs="Times New Roman"/>
          <w:color w:val="000000"/>
        </w:rPr>
        <w:t>corporeal training</w:t>
      </w:r>
      <w:r w:rsidRPr="00B54A7D">
        <w:rPr>
          <w:rFonts w:ascii="Times New Roman" w:hAnsi="Times New Roman" w:cs="Times New Roman"/>
          <w:color w:val="000000"/>
        </w:rPr>
        <w:t>). Influential encounters included Rudolf Laban and Mary Wigman. A 1927 visit to Russia</w:t>
      </w:r>
      <w:r w:rsidR="00892ECF" w:rsidRPr="00B54A7D" w:rsidDel="00892ECF">
        <w:rPr>
          <w:rFonts w:ascii="Times New Roman" w:hAnsi="Times New Roman" w:cs="Times New Roman"/>
          <w:color w:val="000000"/>
        </w:rPr>
        <w:t xml:space="preserve"> </w:t>
      </w:r>
      <w:r w:rsidRPr="00B54A7D">
        <w:rPr>
          <w:rFonts w:ascii="Times New Roman" w:hAnsi="Times New Roman" w:cs="Times New Roman"/>
          <w:color w:val="000000"/>
        </w:rPr>
        <w:t xml:space="preserve">offered him his first glimpse of the Bolshoi Ballet, </w:t>
      </w:r>
      <w:r w:rsidR="001027C8" w:rsidRPr="00B54A7D">
        <w:rPr>
          <w:rFonts w:ascii="Times New Roman" w:hAnsi="Times New Roman" w:cs="Times New Roman"/>
          <w:color w:val="000000"/>
        </w:rPr>
        <w:t xml:space="preserve">and </w:t>
      </w:r>
      <w:r w:rsidR="00FF47C0" w:rsidRPr="00B54A7D">
        <w:rPr>
          <w:rFonts w:ascii="Times New Roman" w:hAnsi="Times New Roman" w:cs="Times New Roman"/>
          <w:color w:val="000000"/>
        </w:rPr>
        <w:t xml:space="preserve">in Paris in 1933 </w:t>
      </w:r>
      <w:r w:rsidRPr="00B54A7D">
        <w:rPr>
          <w:rFonts w:ascii="Times New Roman" w:hAnsi="Times New Roman" w:cs="Times New Roman"/>
          <w:color w:val="000000"/>
        </w:rPr>
        <w:t>he first saw George Balanchine</w:t>
      </w:r>
      <w:r w:rsidR="0032687D" w:rsidRPr="00B54A7D">
        <w:rPr>
          <w:rFonts w:ascii="Times New Roman" w:hAnsi="Times New Roman" w:cs="Times New Roman"/>
          <w:color w:val="000000"/>
        </w:rPr>
        <w:t xml:space="preserve">, </w:t>
      </w:r>
      <w:r w:rsidRPr="00B54A7D">
        <w:rPr>
          <w:rFonts w:ascii="Times New Roman" w:hAnsi="Times New Roman" w:cs="Times New Roman"/>
          <w:color w:val="000000"/>
        </w:rPr>
        <w:t>for whom he would become a lifelong apologist</w:t>
      </w:r>
      <w:r w:rsidR="001027C8" w:rsidRPr="00B54A7D">
        <w:rPr>
          <w:rFonts w:ascii="Times New Roman" w:hAnsi="Times New Roman" w:cs="Times New Roman"/>
          <w:color w:val="000000"/>
        </w:rPr>
        <w:t>.</w:t>
      </w:r>
    </w:p>
    <w:p w14:paraId="11904C0C" w14:textId="77777777" w:rsidR="00D67831" w:rsidRPr="00B54A7D" w:rsidRDefault="00D67831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47409B3F" w14:textId="77777777" w:rsidR="004C1506" w:rsidRPr="00B54A7D" w:rsidRDefault="00CF7954" w:rsidP="004B3598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After declining opportunities to work with Kurt Joo</w:t>
      </w:r>
      <w:r w:rsidR="00FF47C0" w:rsidRPr="00B54A7D">
        <w:rPr>
          <w:rFonts w:ascii="Times New Roman" w:hAnsi="Times New Roman"/>
          <w:color w:val="000000"/>
          <w:sz w:val="24"/>
          <w:szCs w:val="24"/>
        </w:rPr>
        <w:t>s</w:t>
      </w:r>
      <w:r w:rsidRPr="00B54A7D">
        <w:rPr>
          <w:rFonts w:ascii="Times New Roman" w:hAnsi="Times New Roman"/>
          <w:color w:val="000000"/>
          <w:sz w:val="24"/>
          <w:szCs w:val="24"/>
        </w:rPr>
        <w:t>s and Bertol</w:t>
      </w:r>
      <w:r w:rsidR="00FF47C0" w:rsidRPr="00B54A7D">
        <w:rPr>
          <w:rFonts w:ascii="Times New Roman" w:hAnsi="Times New Roman"/>
          <w:color w:val="000000"/>
          <w:sz w:val="24"/>
          <w:szCs w:val="24"/>
        </w:rPr>
        <w:t>t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Brecht, Denby found success as a comic dancer in the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Grotesktanz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style, partnering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with Cläre Eckstein at the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Musiktheater </w:t>
      </w:r>
      <w:r w:rsidRPr="00B54A7D">
        <w:rPr>
          <w:rFonts w:ascii="Times New Roman" w:hAnsi="Times New Roman"/>
          <w:color w:val="000000"/>
          <w:sz w:val="24"/>
          <w:szCs w:val="24"/>
        </w:rPr>
        <w:t>in Darmstadt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 in 1929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. There, his bawdy adaptation of Franz von Suppé’s opera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Die schöne Galatea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(1929)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was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highly </w:t>
      </w:r>
      <w:r w:rsidRPr="00B54A7D">
        <w:rPr>
          <w:rFonts w:ascii="Times New Roman" w:hAnsi="Times New Roman"/>
          <w:color w:val="000000"/>
          <w:sz w:val="24"/>
          <w:szCs w:val="24"/>
        </w:rPr>
        <w:t>praise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d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, but a projected satirical collaboration with Virgil Thomson provoked a conservative retrenchment in the Darmstadt theatrical community. Eckstein and Denby continued their performances in Munich and Berlin through 1932, although Denby found his </w:t>
      </w:r>
      <w:r w:rsidR="001051EF" w:rsidRPr="00B54A7D">
        <w:rPr>
          <w:rFonts w:ascii="Times New Roman" w:hAnsi="Times New Roman"/>
          <w:color w:val="000000"/>
          <w:sz w:val="24"/>
          <w:szCs w:val="24"/>
        </w:rPr>
        <w:t xml:space="preserve">position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increasingly untenable under National Socialism. He left for Paris in 1933 and composed the first draft of his only novel,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Scream in a Cave</w:t>
      </w:r>
      <w:r w:rsidR="006F2C95" w:rsidRPr="00B54A7D">
        <w:rPr>
          <w:rFonts w:ascii="Times New Roman" w:hAnsi="Times New Roman"/>
          <w:iCs/>
          <w:color w:val="000000"/>
          <w:sz w:val="24"/>
          <w:szCs w:val="24"/>
        </w:rPr>
        <w:t>,</w:t>
      </w:r>
      <w:r w:rsidR="004B3598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4B3598" w:rsidRPr="00B54A7D">
        <w:rPr>
          <w:rFonts w:ascii="Times New Roman" w:hAnsi="Times New Roman"/>
          <w:iCs/>
          <w:color w:val="000000"/>
          <w:sz w:val="24"/>
          <w:szCs w:val="24"/>
        </w:rPr>
        <w:t>in Mallorca in 1934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9833076" w14:textId="77777777" w:rsidR="004C1506" w:rsidRPr="00B54A7D" w:rsidRDefault="004C1506" w:rsidP="004B3598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67C228F2" w14:textId="149093CF" w:rsidR="002C320A" w:rsidRPr="00B54A7D" w:rsidRDefault="00CF7954" w:rsidP="004B3598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 xml:space="preserve">The same year in Switzerland he met </w:t>
      </w:r>
      <w:r w:rsidR="00BD1F01" w:rsidRPr="00B54A7D">
        <w:rPr>
          <w:rFonts w:ascii="Times New Roman" w:hAnsi="Times New Roman"/>
          <w:color w:val="000000"/>
          <w:sz w:val="24"/>
          <w:szCs w:val="24"/>
        </w:rPr>
        <w:t xml:space="preserve">photographer and filmmaker </w:t>
      </w:r>
      <w:r w:rsidRPr="00B54A7D">
        <w:rPr>
          <w:rFonts w:ascii="Times New Roman" w:hAnsi="Times New Roman"/>
          <w:color w:val="000000"/>
          <w:sz w:val="24"/>
          <w:szCs w:val="24"/>
        </w:rPr>
        <w:t>Rudy Burckhardt, his most important friend and lifelong collaborator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They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took up residence in New York in </w:t>
      </w:r>
      <w:r w:rsidRPr="00B54A7D">
        <w:rPr>
          <w:rFonts w:ascii="Times New Roman" w:hAnsi="Times New Roman"/>
          <w:color w:val="000000"/>
          <w:sz w:val="24"/>
          <w:szCs w:val="24"/>
        </w:rPr>
        <w:lastRenderedPageBreak/>
        <w:t xml:space="preserve">1935,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and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Denby soon appeared in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the film Burckhardt named for their address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14496F" w:rsidRPr="00B54A7D">
        <w:rPr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45 West 21st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(1936). A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pursuant </w:t>
      </w:r>
      <w:r w:rsidRPr="00B54A7D">
        <w:rPr>
          <w:rFonts w:ascii="Times New Roman" w:hAnsi="Times New Roman"/>
          <w:color w:val="000000"/>
          <w:sz w:val="24"/>
          <w:szCs w:val="24"/>
        </w:rPr>
        <w:t>period of productivity</w:t>
      </w:r>
      <w:r w:rsidR="006F2C95" w:rsidRPr="00B54A7D">
        <w:rPr>
          <w:rFonts w:ascii="Times New Roman" w:hAnsi="Times New Roman"/>
          <w:color w:val="000000"/>
          <w:sz w:val="24"/>
          <w:szCs w:val="24"/>
        </w:rPr>
        <w:t xml:space="preserve"> followed,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including 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>collaborations with Orson Welle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s on a WPA-sponsored Federal Theatre production,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Horse Eats Hat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(1936), a libretto with Aaron Copland for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The Second Hurricane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(1937), and the choreography for Kurt Weill’s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Knickerbocker Holiday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(1938). Several unproduced libretti survive from these years, including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Sonntag Gang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Miltie Is a Hackie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, and an adaptation of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The Criminals</w:t>
      </w:r>
      <w:r w:rsidRPr="00B54A7D">
        <w:rPr>
          <w:rFonts w:ascii="Times New Roman" w:hAnsi="Times New Roman"/>
          <w:color w:val="000000"/>
          <w:sz w:val="24"/>
          <w:szCs w:val="24"/>
        </w:rPr>
        <w:t>.</w:t>
      </w:r>
    </w:p>
    <w:p w14:paraId="1EA9BBC9" w14:textId="77777777" w:rsidR="004B3598" w:rsidRPr="00B54A7D" w:rsidRDefault="004B3598" w:rsidP="004B3598">
      <w:pPr>
        <w:rPr>
          <w:rFonts w:ascii="Times New Roman" w:hAnsi="Times New Roman" w:cs="Times New Roman"/>
          <w:b/>
          <w:bCs/>
          <w:color w:val="000000"/>
        </w:rPr>
      </w:pPr>
    </w:p>
    <w:p w14:paraId="7095C8C3" w14:textId="77777777" w:rsidR="00CF7954" w:rsidRPr="00B54A7D" w:rsidRDefault="004B3598" w:rsidP="00471492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="00CF7954" w:rsidRPr="00B54A7D">
        <w:rPr>
          <w:rFonts w:ascii="Times New Roman" w:hAnsi="Times New Roman"/>
          <w:b/>
          <w:bCs/>
          <w:color w:val="000000"/>
          <w:sz w:val="24"/>
          <w:szCs w:val="24"/>
        </w:rPr>
        <w:t>ance Criticism</w:t>
      </w:r>
    </w:p>
    <w:p w14:paraId="3D43CA44" w14:textId="3E2C54ED" w:rsidR="00CF7954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 xml:space="preserve">While Denby did not find enduring success </w:t>
      </w:r>
      <w:r w:rsidR="00FF47C0" w:rsidRPr="00B54A7D">
        <w:rPr>
          <w:rFonts w:ascii="Times New Roman" w:hAnsi="Times New Roman"/>
          <w:color w:val="000000"/>
          <w:sz w:val="24"/>
          <w:szCs w:val="24"/>
        </w:rPr>
        <w:t>as a performer or choreographer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, he had already begun to submit a modest series of reviews to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Modern Music</w:t>
      </w:r>
      <w:r w:rsidR="004D02BD" w:rsidRPr="00B54A7D">
        <w:rPr>
          <w:rFonts w:ascii="Times New Roman" w:hAnsi="Times New Roman"/>
          <w:color w:val="000000"/>
          <w:sz w:val="24"/>
          <w:szCs w:val="24"/>
        </w:rPr>
        <w:t>,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 xml:space="preserve"> he took over at the </w:t>
      </w:r>
      <w:r w:rsidR="0014496F" w:rsidRPr="00B54A7D">
        <w:rPr>
          <w:rFonts w:ascii="Times New Roman" w:hAnsi="Times New Roman"/>
          <w:i/>
          <w:color w:val="000000"/>
          <w:sz w:val="24"/>
          <w:szCs w:val="24"/>
        </w:rPr>
        <w:t>Herald Tribune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when dance critic Walter Terry was drafted into the U.S. army in 1943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>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>H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is reputation as </w:t>
      </w:r>
      <w:r w:rsidR="00FF47C0" w:rsidRPr="00B54A7D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B54A7D">
        <w:rPr>
          <w:rFonts w:ascii="Times New Roman" w:hAnsi="Times New Roman"/>
          <w:color w:val="000000"/>
          <w:sz w:val="24"/>
          <w:szCs w:val="24"/>
        </w:rPr>
        <w:t>preeminent dance critic of mid-century Manhattan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 xml:space="preserve"> grew </w:t>
      </w:r>
      <w:r w:rsidR="00C41407" w:rsidRPr="00B54A7D">
        <w:rPr>
          <w:rFonts w:ascii="Times New Roman" w:hAnsi="Times New Roman"/>
          <w:color w:val="000000"/>
          <w:sz w:val="24"/>
          <w:szCs w:val="24"/>
        </w:rPr>
        <w:t>from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 xml:space="preserve"> this position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. His reviews and notices promoted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an ecumenical view of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dance, from folk and vernacular to modern and neo-classical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 styles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H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e advocated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for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dance defined by the autonomy of movement over narrative, by a persistent concern for the perceptibility of rhythmic phrasing, by the privileging of form and spectacle, and by the aesthetic dynamism of qualities such as clarity, ease, swiftness, pleasure, and gentleness.</w:t>
      </w:r>
    </w:p>
    <w:p w14:paraId="6CB35C0E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0B605F4A" w14:textId="5E5F112A" w:rsidR="004A207B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It is possible to regard Denby as displaying a preference for ballet (particularly as exemplified by George Balanchine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’s 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large, 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 xml:space="preserve">clear, 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accurate, 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unaffected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style</w:t>
      </w:r>
      <w:r w:rsidR="00FE46D3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1"/>
      </w:r>
      <w:r w:rsidRPr="00B54A7D">
        <w:rPr>
          <w:rFonts w:ascii="Times New Roman" w:hAnsi="Times New Roman"/>
          <w:color w:val="000000"/>
          <w:sz w:val="24"/>
          <w:szCs w:val="24"/>
        </w:rPr>
        <w:t>) over modern dance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. Signal essays from late 1940s and early 1950s include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Ballet: The American Position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(1947),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A Briefing in American Ballet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(1948),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Against Meaning in Ballet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(1949),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A Letter on New York City's Ballet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(1952), and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Some Thoughts about Classicism and George Balanchine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(1953).</w:t>
      </w:r>
      <w:r w:rsidR="004A207B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D02BD" w:rsidRPr="00B54A7D">
        <w:rPr>
          <w:rFonts w:ascii="Times New Roman" w:hAnsi="Times New Roman"/>
          <w:color w:val="000000"/>
          <w:sz w:val="24"/>
          <w:szCs w:val="24"/>
        </w:rPr>
        <w:t xml:space="preserve">Yet </w:t>
      </w:r>
      <w:r w:rsidR="004A207B" w:rsidRPr="00B54A7D">
        <w:rPr>
          <w:rFonts w:ascii="Times New Roman" w:hAnsi="Times New Roman"/>
          <w:color w:val="000000"/>
          <w:sz w:val="24"/>
          <w:szCs w:val="24"/>
        </w:rPr>
        <w:t xml:space="preserve">Denby </w:t>
      </w:r>
      <w:r w:rsidR="004D02BD" w:rsidRPr="00B54A7D">
        <w:rPr>
          <w:rFonts w:ascii="Times New Roman" w:hAnsi="Times New Roman"/>
          <w:color w:val="000000"/>
          <w:sz w:val="24"/>
          <w:szCs w:val="24"/>
        </w:rPr>
        <w:t xml:space="preserve">recognized the gifts of Merce Cunningham in an early solo recital </w:t>
      </w:r>
      <w:r w:rsidR="002B1724" w:rsidRPr="00B54A7D">
        <w:rPr>
          <w:rFonts w:ascii="Times New Roman" w:hAnsi="Times New Roman"/>
          <w:color w:val="000000"/>
          <w:sz w:val="24"/>
          <w:szCs w:val="24"/>
        </w:rPr>
        <w:t>(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4D02BD" w:rsidRPr="00B54A7D">
        <w:rPr>
          <w:rFonts w:ascii="Times New Roman" w:hAnsi="Times New Roman"/>
          <w:color w:val="000000"/>
          <w:sz w:val="24"/>
          <w:szCs w:val="24"/>
        </w:rPr>
        <w:t>extreme elegance in isolation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FE46D3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2"/>
      </w:r>
      <w:r w:rsidR="004D02BD" w:rsidRPr="00B54A7D">
        <w:rPr>
          <w:rFonts w:ascii="Times New Roman" w:hAnsi="Times New Roman"/>
          <w:color w:val="000000"/>
          <w:sz w:val="24"/>
          <w:szCs w:val="24"/>
        </w:rPr>
        <w:t xml:space="preserve">), </w:t>
      </w:r>
      <w:r w:rsidR="002B1724" w:rsidRPr="00B54A7D">
        <w:rPr>
          <w:rFonts w:ascii="Times New Roman" w:hAnsi="Times New Roman"/>
          <w:color w:val="000000"/>
          <w:sz w:val="24"/>
          <w:szCs w:val="24"/>
        </w:rPr>
        <w:t xml:space="preserve">and he admired Martha Graham’s </w:t>
      </w:r>
      <w:r w:rsidR="002B1724" w:rsidRPr="00B54A7D">
        <w:rPr>
          <w:rFonts w:ascii="Times New Roman" w:hAnsi="Times New Roman"/>
          <w:i/>
          <w:color w:val="000000"/>
          <w:sz w:val="24"/>
          <w:szCs w:val="24"/>
        </w:rPr>
        <w:t>Appalachian Spring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, noting that the dance was 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no passionate monodrama of subjective experience but an objective conflict united in its theme.</w:t>
      </w:r>
      <w:r w:rsidR="00FE46D3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FE46D3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3"/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Denby’s use of the terms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subjective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objective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 xml:space="preserve">is 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 xml:space="preserve">telling here, for he </w:t>
      </w:r>
      <w:r w:rsidR="004A207B" w:rsidRPr="00B54A7D">
        <w:rPr>
          <w:rFonts w:ascii="Times New Roman" w:hAnsi="Times New Roman"/>
          <w:color w:val="000000"/>
          <w:sz w:val="24"/>
          <w:szCs w:val="24"/>
        </w:rPr>
        <w:t xml:space="preserve">preferred </w:t>
      </w:r>
      <w:r w:rsidR="00913808" w:rsidRPr="00B54A7D">
        <w:rPr>
          <w:rFonts w:ascii="Times New Roman" w:hAnsi="Times New Roman"/>
          <w:color w:val="000000"/>
          <w:sz w:val="24"/>
          <w:szCs w:val="24"/>
        </w:rPr>
        <w:t>dances that cl</w:t>
      </w:r>
      <w:r w:rsidR="004A207B" w:rsidRPr="00B54A7D">
        <w:rPr>
          <w:rFonts w:ascii="Times New Roman" w:hAnsi="Times New Roman"/>
          <w:color w:val="000000"/>
          <w:sz w:val="24"/>
          <w:szCs w:val="24"/>
        </w:rPr>
        <w:t xml:space="preserve">arified and </w:t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>externalised their</w:t>
      </w:r>
      <w:r w:rsidR="004A207B" w:rsidRPr="00B54A7D">
        <w:rPr>
          <w:rFonts w:ascii="Times New Roman" w:hAnsi="Times New Roman"/>
          <w:color w:val="000000"/>
          <w:sz w:val="24"/>
          <w:szCs w:val="24"/>
        </w:rPr>
        <w:t xml:space="preserve"> movement values, whatever their</w:t>
      </w:r>
      <w:r w:rsidR="008F56C3" w:rsidRPr="00B54A7D">
        <w:rPr>
          <w:rFonts w:ascii="Times New Roman" w:hAnsi="Times New Roman"/>
          <w:color w:val="000000"/>
          <w:sz w:val="24"/>
          <w:szCs w:val="24"/>
        </w:rPr>
        <w:t xml:space="preserve"> style.</w:t>
      </w:r>
      <w:r w:rsidR="004A207B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E666CAA" w14:textId="77777777" w:rsidR="004A207B" w:rsidRPr="00B54A7D" w:rsidRDefault="004A207B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37DF7E9F" w14:textId="45FE1676" w:rsidR="00CF7954" w:rsidRPr="00B54A7D" w:rsidRDefault="004A207B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 xml:space="preserve">Denby’s critical style mirrored his aesthetic preference, for he favored a descriptive and explanatory approach </w:t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 xml:space="preserve">rather than an evaluative and prescriptive one. In the title essay to </w:t>
      </w:r>
      <w:r w:rsidR="007F6E5E" w:rsidRPr="00B54A7D">
        <w:rPr>
          <w:rFonts w:ascii="Times New Roman" w:hAnsi="Times New Roman"/>
          <w:i/>
          <w:color w:val="000000"/>
          <w:sz w:val="24"/>
          <w:szCs w:val="24"/>
        </w:rPr>
        <w:t>Dancers, Buildings and People in the Streets</w:t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 xml:space="preserve">, Denby wrote: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>One part of dance criticism is seeing what is happening onstage. The other is describing clearly what you saw.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FE46D3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4"/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 xml:space="preserve"> This simple dictum anticipated and inspired several generations of dance critics, who</w:t>
      </w:r>
      <w:r w:rsidR="008F56C3" w:rsidRPr="00B54A7D">
        <w:rPr>
          <w:rFonts w:ascii="Times New Roman" w:hAnsi="Times New Roman"/>
          <w:color w:val="000000"/>
          <w:sz w:val="24"/>
          <w:szCs w:val="24"/>
        </w:rPr>
        <w:t>se richly observant prose</w:t>
      </w:r>
      <w:r w:rsidR="007F6E5E" w:rsidRPr="00B54A7D">
        <w:rPr>
          <w:rFonts w:ascii="Times New Roman" w:hAnsi="Times New Roman"/>
          <w:color w:val="000000"/>
          <w:sz w:val="24"/>
          <w:szCs w:val="24"/>
        </w:rPr>
        <w:t xml:space="preserve"> matched the increasingly formal richness of post</w:t>
      </w:r>
      <w:r w:rsidR="008F56C3" w:rsidRPr="00B54A7D">
        <w:rPr>
          <w:rFonts w:ascii="Times New Roman" w:hAnsi="Times New Roman"/>
          <w:color w:val="000000"/>
          <w:sz w:val="24"/>
          <w:szCs w:val="24"/>
        </w:rPr>
        <w:t xml:space="preserve">war dance. Hence Denby’s critical style 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>accorded with a more general renewal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 xml:space="preserve"> of modernist cultural </w:t>
      </w:r>
      <w:r w:rsidR="0014496F" w:rsidRPr="00B54A7D">
        <w:rPr>
          <w:rFonts w:ascii="Times New Roman" w:hAnsi="Times New Roman"/>
          <w:color w:val="000000"/>
          <w:sz w:val="24"/>
          <w:szCs w:val="24"/>
        </w:rPr>
        <w:t>values in the postwar U</w:t>
      </w:r>
      <w:r w:rsidR="008F56C3" w:rsidRPr="00B54A7D">
        <w:rPr>
          <w:rFonts w:ascii="Times New Roman" w:hAnsi="Times New Roman"/>
          <w:color w:val="000000"/>
          <w:sz w:val="24"/>
          <w:szCs w:val="24"/>
        </w:rPr>
        <w:t xml:space="preserve">nited States.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4096538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477CC573" w14:textId="77777777" w:rsidR="00CF7954" w:rsidRPr="00B54A7D" w:rsidRDefault="00CF7954" w:rsidP="00471492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Poetry</w:t>
      </w:r>
    </w:p>
    <w:p w14:paraId="18AF97C9" w14:textId="2426ABDD" w:rsidR="00CF7954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Denby’s two major volumes of poems</w:t>
      </w:r>
      <w:r w:rsidR="006F52A8" w:rsidRPr="00B54A7D">
        <w:rPr>
          <w:rFonts w:ascii="Times New Roman" w:hAnsi="Times New Roman"/>
          <w:color w:val="000000"/>
          <w:sz w:val="24"/>
          <w:szCs w:val="24"/>
        </w:rPr>
        <w:t>—</w:t>
      </w:r>
      <w:r w:rsidR="006F52A8" w:rsidRPr="00B54A7D">
        <w:rPr>
          <w:rFonts w:ascii="Times New Roman" w:hAnsi="Times New Roman"/>
          <w:i/>
          <w:color w:val="000000"/>
          <w:sz w:val="24"/>
          <w:szCs w:val="24"/>
        </w:rPr>
        <w:t>In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Public, In Private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(1948) and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Mediterranean Sonnets </w:t>
      </w:r>
      <w:r w:rsidRPr="00B54A7D">
        <w:rPr>
          <w:rFonts w:ascii="Times New Roman" w:hAnsi="Times New Roman"/>
          <w:color w:val="000000"/>
          <w:sz w:val="24"/>
          <w:szCs w:val="24"/>
        </w:rPr>
        <w:t>(1956)</w:t>
      </w:r>
      <w:r w:rsidR="006F52A8" w:rsidRPr="00B54A7D">
        <w:rPr>
          <w:rFonts w:ascii="Times New Roman" w:hAnsi="Times New Roman"/>
          <w:color w:val="000000"/>
          <w:sz w:val="24"/>
          <w:szCs w:val="24"/>
        </w:rPr>
        <w:t xml:space="preserve">—display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surprising </w:t>
      </w:r>
      <w:r w:rsidRPr="00B54A7D">
        <w:rPr>
          <w:rFonts w:ascii="Times New Roman" w:hAnsi="Times New Roman"/>
          <w:color w:val="000000"/>
          <w:sz w:val="24"/>
          <w:szCs w:val="24"/>
        </w:rPr>
        <w:t>devotion to the sonnet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>,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 xml:space="preserve"> in general to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fixed forms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that 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 xml:space="preserve">were unfashionable 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>among the majority of his contemporaries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. Many of these sonnets flaunt </w:t>
      </w:r>
      <w:r w:rsidR="008007D7" w:rsidRPr="00B54A7D">
        <w:rPr>
          <w:rFonts w:ascii="Times New Roman" w:hAnsi="Times New Roman"/>
          <w:color w:val="000000"/>
          <w:sz w:val="24"/>
          <w:szCs w:val="24"/>
        </w:rPr>
        <w:t xml:space="preserve">queer desires and gay sensibilities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(‘A Sonnet Sequence: Dishonor’</w:t>
      </w:r>
      <w:r w:rsidR="004B3598" w:rsidRPr="00B54A7D">
        <w:rPr>
          <w:rFonts w:ascii="Times New Roman" w:hAnsi="Times New Roman"/>
          <w:color w:val="000000"/>
          <w:sz w:val="24"/>
          <w:szCs w:val="24"/>
        </w:rPr>
        <w:t>)</w:t>
      </w:r>
      <w:r w:rsidR="00005038" w:rsidRPr="00B54A7D">
        <w:rPr>
          <w:rFonts w:ascii="Times New Roman" w:hAnsi="Times New Roman"/>
          <w:color w:val="000000"/>
          <w:sz w:val="24"/>
          <w:szCs w:val="24"/>
        </w:rPr>
        <w:t>;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>o</w:t>
      </w:r>
      <w:r w:rsidR="00005038" w:rsidRPr="00B54A7D">
        <w:rPr>
          <w:rFonts w:ascii="Times New Roman" w:hAnsi="Times New Roman"/>
          <w:color w:val="000000"/>
          <w:sz w:val="24"/>
          <w:szCs w:val="24"/>
        </w:rPr>
        <w:t>thers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05038" w:rsidRPr="00B54A7D">
        <w:rPr>
          <w:rFonts w:ascii="Times New Roman" w:hAnsi="Times New Roman"/>
          <w:color w:val="000000"/>
          <w:sz w:val="24"/>
          <w:szCs w:val="24"/>
        </w:rPr>
        <w:t>presage the coteries and occasional verse of the New York School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 xml:space="preserve">. Frank O’Hara admired Denby's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>specifically American spoken diction which has a classical firm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 xml:space="preserve">ness and clarity under his hand’—the 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>same qualities that Denby extolled in Balanchine's dance.</w:t>
      </w:r>
      <w:r w:rsidR="00FE46D3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5"/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 xml:space="preserve"> The most memorable poems of </w:t>
      </w:r>
      <w:r w:rsidR="000E3D1E" w:rsidRPr="00B54A7D">
        <w:rPr>
          <w:rFonts w:ascii="Times New Roman" w:hAnsi="Times New Roman"/>
          <w:i/>
          <w:color w:val="000000"/>
          <w:sz w:val="24"/>
          <w:szCs w:val="24"/>
        </w:rPr>
        <w:t xml:space="preserve">In Public, In Private 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pay exterior attentions to the New York urban landscape (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0E3D1E" w:rsidRPr="00B54A7D">
        <w:rPr>
          <w:rFonts w:ascii="Times New Roman" w:hAnsi="Times New Roman"/>
          <w:sz w:val="24"/>
          <w:szCs w:val="24"/>
        </w:rPr>
        <w:t>The Climate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 xml:space="preserve">; </w:t>
      </w:r>
      <w:r w:rsidR="006D36D5" w:rsidRPr="00B54A7D">
        <w:rPr>
          <w:rFonts w:ascii="Times New Roman" w:hAnsi="Times New Roman"/>
          <w:sz w:val="24"/>
          <w:szCs w:val="24"/>
        </w:rPr>
        <w:t>‘</w:t>
      </w:r>
      <w:r w:rsidR="000E3D1E" w:rsidRPr="00B54A7D">
        <w:rPr>
          <w:rFonts w:ascii="Times New Roman" w:hAnsi="Times New Roman"/>
          <w:sz w:val="24"/>
          <w:szCs w:val="24"/>
        </w:rPr>
        <w:t>Elegy: The Streets</w:t>
      </w:r>
      <w:r w:rsidR="006D36D5" w:rsidRPr="00B54A7D">
        <w:rPr>
          <w:rFonts w:ascii="Times New Roman" w:hAnsi="Times New Roman"/>
          <w:sz w:val="24"/>
          <w:szCs w:val="24"/>
        </w:rPr>
        <w:t>’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 xml:space="preserve">) in the manner of the Burckhardt photos that </w:t>
      </w:r>
      <w:r w:rsidR="000E3D1E" w:rsidRPr="00B54A7D">
        <w:rPr>
          <w:rFonts w:ascii="Times New Roman" w:hAnsi="Times New Roman"/>
          <w:sz w:val="24"/>
          <w:szCs w:val="24"/>
        </w:rPr>
        <w:t>often accompany them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. This precisely observed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 xml:space="preserve"> ‘geography of candor’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 xml:space="preserve"> (in Lincoln Kirstein's phrase) might also be regarded as akin to Edward Hopper, although often with an outrageous flare fo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r simile and synecdoche (as in ‘The Shoulder’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). In Ki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rstein’s estimation, Denby was ‘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the clearest lyric voice of Manhattan since Cran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e,’ sharing ‘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Crane’s quirkiness in implosive short circuits of dense, awkwardly precise rhetoric, odd broken rhymes, reckless rhythm, sharpness of physical imagery and incandescent metaphor.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571631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6"/>
      </w:r>
      <w:r w:rsidR="001723A4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4A7D">
        <w:rPr>
          <w:rFonts w:ascii="Times New Roman" w:hAnsi="Times New Roman"/>
          <w:color w:val="000000"/>
          <w:sz w:val="24"/>
          <w:szCs w:val="24"/>
        </w:rPr>
        <w:t>Both the distance and proximity to Crane can be observed in poe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ms such as ‘A New York Face’: ‘</w:t>
      </w:r>
      <w:r w:rsidRPr="00B54A7D">
        <w:rPr>
          <w:rFonts w:ascii="Times New Roman" w:hAnsi="Times New Roman"/>
          <w:color w:val="000000"/>
          <w:sz w:val="24"/>
          <w:szCs w:val="24"/>
        </w:rPr>
        <w:t>The great New York bridges reflect its faces / Personality scoots across one like tiny / Traf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fic intent from Brooklyn [...].’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Mediteranean Cities 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>(1956)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 xml:space="preserve"> translates these urban attentions into a </w:t>
      </w:r>
      <w:r w:rsidR="00B6350A" w:rsidRPr="00B54A7D">
        <w:rPr>
          <w:rFonts w:ascii="Times New Roman" w:hAnsi="Times New Roman"/>
          <w:i/>
          <w:color w:val="000000"/>
          <w:sz w:val="24"/>
          <w:szCs w:val="24"/>
        </w:rPr>
        <w:t>demi-luxe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 xml:space="preserve"> sequence of travel sonnets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, mostly written during several years in Europe from 1948-1951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>. While Kirstein regards it as an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 xml:space="preserve"> ‘</w:t>
      </w:r>
      <w:r w:rsidR="00ED03B2" w:rsidRPr="00B54A7D">
        <w:rPr>
          <w:rFonts w:ascii="Times New Roman" w:hAnsi="Times New Roman"/>
          <w:color w:val="000000"/>
          <w:sz w:val="24"/>
          <w:szCs w:val="24"/>
        </w:rPr>
        <w:t>album of super-postcards</w:t>
      </w:r>
      <w:r w:rsidR="00D57BB2" w:rsidRPr="00B54A7D">
        <w:rPr>
          <w:rFonts w:ascii="Times New Roman" w:hAnsi="Times New Roman"/>
          <w:color w:val="000000"/>
          <w:sz w:val="24"/>
          <w:szCs w:val="24"/>
        </w:rPr>
        <w:t>,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 xml:space="preserve">O’Hara </w:t>
      </w:r>
      <w:r w:rsidRPr="00B54A7D">
        <w:rPr>
          <w:rFonts w:ascii="Times New Roman" w:hAnsi="Times New Roman"/>
          <w:color w:val="000000"/>
          <w:sz w:val="24"/>
          <w:szCs w:val="24"/>
        </w:rPr>
        <w:t>saw it as a work of post-Romantic seriousness to be dist</w:t>
      </w:r>
      <w:r w:rsidR="00B6350A" w:rsidRPr="00B54A7D">
        <w:rPr>
          <w:rFonts w:ascii="Times New Roman" w:hAnsi="Times New Roman"/>
          <w:color w:val="000000"/>
          <w:sz w:val="24"/>
          <w:szCs w:val="24"/>
        </w:rPr>
        <w:t>inguished from the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postwar 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American </w:t>
      </w:r>
      <w:r w:rsidRPr="00B54A7D">
        <w:rPr>
          <w:rFonts w:ascii="Times New Roman" w:hAnsi="Times New Roman"/>
          <w:color w:val="000000"/>
          <w:sz w:val="24"/>
          <w:szCs w:val="24"/>
        </w:rPr>
        <w:t>vogue for European tourism.</w:t>
      </w:r>
      <w:r w:rsidR="00D57BB2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978C5" w:rsidRPr="00B54A7D">
        <w:rPr>
          <w:rFonts w:ascii="Times New Roman" w:hAnsi="Times New Roman"/>
          <w:color w:val="000000"/>
          <w:sz w:val="24"/>
          <w:szCs w:val="24"/>
        </w:rPr>
        <w:t>Catherine Kodat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 xml:space="preserve">, noting </w:t>
      </w:r>
      <w:r w:rsidR="00E978C5" w:rsidRPr="00B54A7D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contemporaneity</w:t>
      </w:r>
      <w:r w:rsidR="00E978C5" w:rsidRPr="00B54A7D">
        <w:rPr>
          <w:rFonts w:ascii="Times New Roman" w:hAnsi="Times New Roman"/>
          <w:color w:val="000000"/>
          <w:sz w:val="24"/>
          <w:szCs w:val="24"/>
        </w:rPr>
        <w:t xml:space="preserve"> of the </w:t>
      </w:r>
      <w:r w:rsidR="000E3D1E" w:rsidRPr="00B54A7D">
        <w:rPr>
          <w:rFonts w:ascii="Times New Roman" w:hAnsi="Times New Roman"/>
          <w:i/>
          <w:color w:val="000000"/>
          <w:sz w:val="24"/>
          <w:szCs w:val="24"/>
        </w:rPr>
        <w:t xml:space="preserve">Mediterranean Cities 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sonnets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 xml:space="preserve"> with the Marshall Plan, </w:t>
      </w:r>
      <w:r w:rsidR="00E978C5" w:rsidRPr="00B54A7D">
        <w:rPr>
          <w:rFonts w:ascii="Times New Roman" w:hAnsi="Times New Roman"/>
          <w:color w:val="000000"/>
          <w:sz w:val="24"/>
          <w:szCs w:val="24"/>
        </w:rPr>
        <w:t xml:space="preserve">argues 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>for</w:t>
      </w:r>
      <w:r w:rsidR="00E978C5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="00E978C5" w:rsidRPr="00B54A7D">
        <w:rPr>
          <w:rFonts w:ascii="Times New Roman" w:hAnsi="Times New Roman"/>
          <w:color w:val="000000"/>
          <w:sz w:val="24"/>
          <w:szCs w:val="24"/>
        </w:rPr>
        <w:t>their subtle address of the joys and vagaries of homosexual love within the rapidly emerging Cold War imperium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>.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="001723A4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7"/>
      </w:r>
    </w:p>
    <w:p w14:paraId="235EA6AE" w14:textId="77777777" w:rsidR="004F1B1B" w:rsidRPr="00B54A7D" w:rsidRDefault="004F1B1B" w:rsidP="00CF7954">
      <w:pPr>
        <w:rPr>
          <w:rFonts w:ascii="Times New Roman" w:eastAsia="Times New Roman" w:hAnsi="Times New Roman" w:cs="Times New Roman"/>
          <w:color w:val="000000"/>
        </w:rPr>
      </w:pPr>
    </w:p>
    <w:p w14:paraId="012D1E95" w14:textId="77777777" w:rsidR="00CF7954" w:rsidRPr="00B54A7D" w:rsidRDefault="00CF7954" w:rsidP="0045684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Legacy</w:t>
      </w:r>
    </w:p>
    <w:p w14:paraId="14A18945" w14:textId="7BAED35F" w:rsidR="004F1B1B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 xml:space="preserve">As a poet, Denby </w:t>
      </w:r>
      <w:r w:rsidR="00C41407" w:rsidRPr="00B54A7D">
        <w:rPr>
          <w:rFonts w:ascii="Times New Roman" w:hAnsi="Times New Roman"/>
          <w:color w:val="000000"/>
          <w:sz w:val="24"/>
          <w:szCs w:val="24"/>
        </w:rPr>
        <w:t xml:space="preserve">was classed by Donald Allen </w:t>
      </w:r>
      <w:r w:rsidRPr="00B54A7D">
        <w:rPr>
          <w:rFonts w:ascii="Times New Roman" w:hAnsi="Times New Roman"/>
          <w:color w:val="000000"/>
          <w:sz w:val="24"/>
          <w:szCs w:val="24"/>
        </w:rPr>
        <w:t>among a group of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 the most influential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 xml:space="preserve"> ‘second generation’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modernist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s who emerged in the 1930s and ‘achieved their maturity’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in the years following </w:t>
      </w:r>
      <w:r w:rsidR="00D87F0A">
        <w:rPr>
          <w:rFonts w:ascii="Times New Roman" w:hAnsi="Times New Roman"/>
          <w:color w:val="000000"/>
          <w:sz w:val="24"/>
          <w:szCs w:val="24"/>
        </w:rPr>
        <w:t>the Second World War</w:t>
      </w:r>
      <w:r w:rsidRPr="00B54A7D">
        <w:rPr>
          <w:rFonts w:ascii="Times New Roman" w:hAnsi="Times New Roman"/>
          <w:color w:val="000000"/>
          <w:sz w:val="24"/>
          <w:szCs w:val="24"/>
        </w:rPr>
        <w:t>.</w:t>
      </w:r>
      <w:r w:rsidR="001723A4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8"/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Yet his age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his 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>nervous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avers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ion to praise (‘I have always been underground’</w:t>
      </w:r>
      <w:r w:rsidR="006F5B5B" w:rsidRPr="00B54A7D">
        <w:rPr>
          <w:rStyle w:val="EndnoteReference"/>
          <w:rFonts w:ascii="Times New Roman" w:hAnsi="Times New Roman"/>
          <w:color w:val="000000"/>
          <w:sz w:val="24"/>
          <w:szCs w:val="24"/>
        </w:rPr>
        <w:endnoteReference w:id="9"/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B54A7D">
        <w:rPr>
          <w:rFonts w:ascii="Times New Roman" w:hAnsi="Times New Roman"/>
          <w:color w:val="000000"/>
          <w:sz w:val="24"/>
          <w:szCs w:val="24"/>
        </w:rPr>
        <w:t>factor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>ed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in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>to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his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 xml:space="preserve"> long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exclusion from 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Pr="00B54A7D">
        <w:rPr>
          <w:rFonts w:ascii="Times New Roman" w:hAnsi="Times New Roman"/>
          <w:color w:val="000000"/>
          <w:sz w:val="24"/>
          <w:szCs w:val="24"/>
        </w:rPr>
        <w:t>canon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 that embraced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E78B0" w:rsidRPr="00B54A7D">
        <w:rPr>
          <w:rFonts w:ascii="Times New Roman" w:hAnsi="Times New Roman"/>
          <w:color w:val="000000"/>
          <w:sz w:val="24"/>
          <w:szCs w:val="24"/>
        </w:rPr>
        <w:t>his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New York School </w:t>
      </w:r>
      <w:r w:rsidR="002E78B0" w:rsidRPr="00B54A7D">
        <w:rPr>
          <w:rFonts w:ascii="Times New Roman" w:hAnsi="Times New Roman"/>
          <w:color w:val="000000"/>
          <w:sz w:val="24"/>
          <w:szCs w:val="24"/>
        </w:rPr>
        <w:t>champions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2E78B0" w:rsidRPr="00B54A7D">
        <w:rPr>
          <w:rFonts w:ascii="Times New Roman" w:hAnsi="Times New Roman"/>
          <w:color w:val="000000"/>
          <w:sz w:val="24"/>
          <w:szCs w:val="24"/>
        </w:rPr>
        <w:t>imitators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. Nonetheless, </w:t>
      </w:r>
      <w:r w:rsidR="0093386C" w:rsidRPr="00B54A7D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>wry, mannered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intelligence </w:t>
      </w:r>
      <w:r w:rsidR="0093386C" w:rsidRPr="00B54A7D">
        <w:rPr>
          <w:rFonts w:ascii="Times New Roman" w:hAnsi="Times New Roman"/>
          <w:color w:val="000000"/>
          <w:sz w:val="24"/>
          <w:szCs w:val="24"/>
        </w:rPr>
        <w:t>of his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 xml:space="preserve"> dance</w:t>
      </w:r>
      <w:r w:rsidR="0093386C" w:rsidRPr="00B54A7D">
        <w:rPr>
          <w:rFonts w:ascii="Times New Roman" w:hAnsi="Times New Roman"/>
          <w:color w:val="000000"/>
          <w:sz w:val="24"/>
          <w:szCs w:val="24"/>
        </w:rPr>
        <w:t xml:space="preserve"> criticism 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is </w:t>
      </w:r>
      <w:r w:rsidR="008F4BB9" w:rsidRPr="00B54A7D">
        <w:rPr>
          <w:rFonts w:ascii="Times New Roman" w:hAnsi="Times New Roman"/>
          <w:color w:val="000000"/>
          <w:sz w:val="24"/>
          <w:szCs w:val="24"/>
        </w:rPr>
        <w:t>etched indelibly into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some of the most canonical mid-century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 xml:space="preserve"> lyric poems, such as O'Hara's ‘A Step Away from Them’: ‘</w:t>
      </w:r>
      <w:r w:rsidRPr="00B54A7D">
        <w:rPr>
          <w:rFonts w:ascii="Times New Roman" w:hAnsi="Times New Roman"/>
          <w:color w:val="000000"/>
          <w:sz w:val="24"/>
          <w:szCs w:val="24"/>
        </w:rPr>
        <w:t>Neon in daylight is a / great pleasure, as Edwin Denby would / write</w:t>
      </w:r>
      <w:r w:rsidR="006D36D5" w:rsidRPr="00B54A7D">
        <w:rPr>
          <w:rFonts w:ascii="Times New Roman" w:hAnsi="Times New Roman"/>
          <w:color w:val="000000"/>
          <w:sz w:val="24"/>
          <w:szCs w:val="24"/>
        </w:rPr>
        <w:t>.’</w:t>
      </w:r>
      <w:r w:rsidR="008F56C3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386C" w:rsidRPr="00B54A7D">
        <w:rPr>
          <w:rFonts w:ascii="Times New Roman" w:hAnsi="Times New Roman"/>
          <w:color w:val="000000"/>
          <w:sz w:val="24"/>
          <w:szCs w:val="24"/>
        </w:rPr>
        <w:t>Ultimately,</w:t>
      </w:r>
      <w:r w:rsidR="00C028A2" w:rsidRPr="00B54A7D">
        <w:rPr>
          <w:rFonts w:ascii="Times New Roman" w:hAnsi="Times New Roman"/>
          <w:color w:val="000000"/>
          <w:sz w:val="24"/>
          <w:szCs w:val="24"/>
        </w:rPr>
        <w:t xml:space="preserve"> it is Denby’s </w:t>
      </w:r>
      <w:r w:rsidR="00C90609" w:rsidRPr="00B54A7D">
        <w:rPr>
          <w:rFonts w:ascii="Times New Roman" w:hAnsi="Times New Roman"/>
          <w:color w:val="000000"/>
          <w:sz w:val="24"/>
          <w:szCs w:val="24"/>
        </w:rPr>
        <w:t>major</w:t>
      </w:r>
      <w:r w:rsidR="0093386C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28A2" w:rsidRPr="00B54A7D">
        <w:rPr>
          <w:rFonts w:ascii="Times New Roman" w:hAnsi="Times New Roman"/>
          <w:color w:val="000000"/>
          <w:sz w:val="24"/>
          <w:szCs w:val="24"/>
        </w:rPr>
        <w:t xml:space="preserve">body of dance criticism that </w:t>
      </w:r>
      <w:r w:rsidR="00C90609" w:rsidRPr="00B54A7D">
        <w:rPr>
          <w:rFonts w:ascii="Times New Roman" w:hAnsi="Times New Roman"/>
          <w:color w:val="000000"/>
          <w:sz w:val="24"/>
          <w:szCs w:val="24"/>
        </w:rPr>
        <w:t>has sustained his enduring</w:t>
      </w:r>
      <w:r w:rsidR="00C028A2" w:rsidRPr="00B54A7D">
        <w:rPr>
          <w:rFonts w:ascii="Times New Roman" w:hAnsi="Times New Roman"/>
          <w:color w:val="000000"/>
          <w:sz w:val="24"/>
          <w:szCs w:val="24"/>
        </w:rPr>
        <w:t xml:space="preserve"> place in the history of modernism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>,</w:t>
      </w:r>
      <w:r w:rsidR="00C028A2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>but the</w:t>
      </w:r>
      <w:r w:rsidR="00731E2B" w:rsidRPr="00B54A7D">
        <w:rPr>
          <w:rFonts w:ascii="Times New Roman" w:hAnsi="Times New Roman"/>
          <w:color w:val="000000"/>
          <w:sz w:val="24"/>
          <w:szCs w:val="24"/>
        </w:rPr>
        <w:t xml:space="preserve"> poetic compression of his </w:t>
      </w:r>
      <w:r w:rsidR="000E3D1E" w:rsidRPr="00B54A7D">
        <w:rPr>
          <w:rFonts w:ascii="Times New Roman" w:hAnsi="Times New Roman"/>
          <w:color w:val="000000"/>
          <w:sz w:val="24"/>
          <w:szCs w:val="24"/>
        </w:rPr>
        <w:t xml:space="preserve">critical prose </w:t>
      </w:r>
      <w:r w:rsidR="00731E2B" w:rsidRPr="00B54A7D">
        <w:rPr>
          <w:rFonts w:ascii="Times New Roman" w:hAnsi="Times New Roman"/>
          <w:color w:val="000000"/>
          <w:sz w:val="24"/>
          <w:szCs w:val="24"/>
        </w:rPr>
        <w:t>and the attention to the choreographic scene of metropolitan life in his poetry emerge</w:t>
      </w:r>
      <w:r w:rsidR="00753DC2" w:rsidRPr="00B54A7D">
        <w:rPr>
          <w:rFonts w:ascii="Times New Roman" w:hAnsi="Times New Roman"/>
          <w:color w:val="000000"/>
          <w:sz w:val="24"/>
          <w:szCs w:val="24"/>
        </w:rPr>
        <w:t>d reciprocally</w:t>
      </w:r>
      <w:r w:rsidR="00731E2B" w:rsidRPr="00B54A7D">
        <w:rPr>
          <w:rFonts w:ascii="Times New Roman" w:hAnsi="Times New Roman"/>
          <w:color w:val="000000"/>
          <w:sz w:val="24"/>
          <w:szCs w:val="24"/>
        </w:rPr>
        <w:t xml:space="preserve"> from his evolving place in several </w:t>
      </w:r>
      <w:r w:rsidR="00305BBE" w:rsidRPr="00B54A7D">
        <w:rPr>
          <w:rFonts w:ascii="Times New Roman" w:hAnsi="Times New Roman"/>
          <w:color w:val="000000"/>
          <w:sz w:val="24"/>
          <w:szCs w:val="24"/>
        </w:rPr>
        <w:t xml:space="preserve">locations and </w:t>
      </w:r>
      <w:r w:rsidR="00731E2B" w:rsidRPr="00B54A7D">
        <w:rPr>
          <w:rFonts w:ascii="Times New Roman" w:hAnsi="Times New Roman"/>
          <w:color w:val="000000"/>
          <w:sz w:val="24"/>
          <w:szCs w:val="24"/>
        </w:rPr>
        <w:t xml:space="preserve">generations of </w:t>
      </w:r>
      <w:r w:rsidR="00305BBE" w:rsidRPr="00B54A7D">
        <w:rPr>
          <w:rFonts w:ascii="Times New Roman" w:hAnsi="Times New Roman"/>
          <w:color w:val="000000"/>
          <w:sz w:val="24"/>
          <w:szCs w:val="24"/>
        </w:rPr>
        <w:t>modernist</w:t>
      </w:r>
      <w:r w:rsidR="00731E2B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E2901" w:rsidRPr="00B54A7D">
        <w:rPr>
          <w:rFonts w:ascii="Times New Roman" w:hAnsi="Times New Roman"/>
          <w:color w:val="000000"/>
          <w:sz w:val="24"/>
          <w:szCs w:val="24"/>
        </w:rPr>
        <w:t>practice across the arts.</w:t>
      </w:r>
    </w:p>
    <w:p w14:paraId="141BDB4F" w14:textId="77777777" w:rsidR="004F1B1B" w:rsidRPr="00B54A7D" w:rsidRDefault="004F1B1B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57B5EADB" w14:textId="4D655DA0" w:rsidR="001D4588" w:rsidRPr="00B54A7D" w:rsidRDefault="00C253C9" w:rsidP="00C253C9">
      <w:pPr>
        <w:rPr>
          <w:rFonts w:ascii="Times New Roman" w:hAnsi="Times New Roman" w:cs="Times New Roman"/>
          <w:b/>
          <w:i/>
        </w:rPr>
      </w:pPr>
      <w:r w:rsidRPr="00B54A7D">
        <w:rPr>
          <w:rFonts w:ascii="Times New Roman" w:hAnsi="Times New Roman" w:cs="Times New Roman"/>
          <w:b/>
        </w:rPr>
        <w:t>Harris Feinsod</w:t>
      </w:r>
    </w:p>
    <w:p w14:paraId="52E9C7E4" w14:textId="77777777" w:rsidR="00C253C9" w:rsidRPr="00B54A7D" w:rsidRDefault="00C253C9" w:rsidP="00CF7954">
      <w:pPr>
        <w:rPr>
          <w:rFonts w:ascii="Times New Roman" w:eastAsia="Times New Roman" w:hAnsi="Times New Roman" w:cs="Times New Roman"/>
          <w:color w:val="000000"/>
        </w:rPr>
      </w:pPr>
    </w:p>
    <w:p w14:paraId="0E3B1127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558B59E7" w14:textId="31A17C5B" w:rsidR="00C90609" w:rsidRPr="00B54A7D" w:rsidRDefault="00E310A8" w:rsidP="00BD676B">
      <w:r w:rsidRPr="00B54A7D">
        <w:rPr>
          <w:rFonts w:ascii="Times New Roman" w:eastAsia="Times New Roman" w:hAnsi="Times New Roman" w:cs="Times New Roman"/>
          <w:b/>
          <w:color w:val="000000"/>
        </w:rPr>
        <w:t xml:space="preserve">Artist’s </w:t>
      </w:r>
      <w:r w:rsidR="00C90609" w:rsidRPr="00B54A7D">
        <w:rPr>
          <w:rFonts w:ascii="Times New Roman" w:eastAsia="Times New Roman" w:hAnsi="Times New Roman" w:cs="Times New Roman"/>
          <w:b/>
          <w:color w:val="000000"/>
        </w:rPr>
        <w:t>Works</w:t>
      </w:r>
    </w:p>
    <w:p w14:paraId="537F1BA5" w14:textId="77777777" w:rsidR="00C56DFF" w:rsidRPr="00B54A7D" w:rsidRDefault="00C56DFF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Criticism</w:t>
      </w:r>
    </w:p>
    <w:p w14:paraId="4E54736A" w14:textId="3BC140A5" w:rsidR="00C56DFF" w:rsidRPr="00B54A7D" w:rsidRDefault="00D87F0A" w:rsidP="00C56DFF">
      <w:pPr>
        <w:pStyle w:val="NormalWeb"/>
        <w:spacing w:before="0" w:beforeAutospacing="0" w:after="0" w:afterAutospacing="0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Denby, E.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F5B5B" w:rsidRPr="00B54A7D">
        <w:rPr>
          <w:rFonts w:ascii="Times New Roman" w:hAnsi="Times New Roman"/>
          <w:color w:val="000000"/>
          <w:sz w:val="24"/>
          <w:szCs w:val="24"/>
        </w:rPr>
        <w:t xml:space="preserve">(1945) </w:t>
      </w:r>
      <w:r w:rsidR="00C56DFF" w:rsidRPr="00B54A7D">
        <w:rPr>
          <w:rFonts w:ascii="Times New Roman" w:hAnsi="Times New Roman"/>
          <w:i/>
          <w:iCs/>
          <w:color w:val="000000"/>
          <w:sz w:val="24"/>
          <w:szCs w:val="24"/>
        </w:rPr>
        <w:t>Ballet</w:t>
      </w:r>
      <w:r w:rsidR="00853466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56DFF" w:rsidRPr="00B54A7D">
        <w:rPr>
          <w:rFonts w:ascii="Times New Roman" w:hAnsi="Times New Roman"/>
          <w:color w:val="000000"/>
          <w:sz w:val="24"/>
          <w:szCs w:val="24"/>
        </w:rPr>
        <w:t>with photographs by A</w:t>
      </w:r>
      <w:r w:rsidR="006F5B5B" w:rsidRPr="00B54A7D">
        <w:rPr>
          <w:rFonts w:ascii="Times New Roman" w:hAnsi="Times New Roman"/>
          <w:color w:val="000000"/>
          <w:sz w:val="24"/>
          <w:szCs w:val="24"/>
        </w:rPr>
        <w:t xml:space="preserve">. Brodovitch, </w:t>
      </w:r>
      <w:r w:rsidR="00C56DFF" w:rsidRPr="00B54A7D">
        <w:rPr>
          <w:rFonts w:ascii="Times New Roman" w:hAnsi="Times New Roman"/>
          <w:color w:val="000000"/>
          <w:sz w:val="24"/>
          <w:szCs w:val="24"/>
        </w:rPr>
        <w:t>New York: J.J. Augustin</w:t>
      </w:r>
      <w:r w:rsidR="006F5B5B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5F4B97A1" w14:textId="7FD9C0F8" w:rsidR="00C56DFF" w:rsidRPr="00B54A7D" w:rsidRDefault="00C56DFF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6F5B5B" w:rsidRPr="00B54A7D">
        <w:rPr>
          <w:rFonts w:ascii="Times New Roman" w:hAnsi="Times New Roman"/>
          <w:color w:val="000000"/>
          <w:sz w:val="24"/>
          <w:szCs w:val="24"/>
        </w:rPr>
        <w:t xml:space="preserve"> (1946) 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>‘</w:t>
      </w:r>
      <w:r w:rsidRPr="00B54A7D">
        <w:rPr>
          <w:rFonts w:ascii="Times New Roman" w:hAnsi="Times New Roman"/>
          <w:iCs/>
          <w:color w:val="000000"/>
          <w:sz w:val="24"/>
          <w:szCs w:val="24"/>
        </w:rPr>
        <w:t>The Criticism of Edwin Denby</w:t>
      </w:r>
      <w:r w:rsidRPr="00B54A7D">
        <w:rPr>
          <w:rFonts w:ascii="Times New Roman" w:hAnsi="Times New Roman"/>
          <w:color w:val="000000"/>
          <w:sz w:val="24"/>
          <w:szCs w:val="24"/>
        </w:rPr>
        <w:t>,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>’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2666" w:rsidRPr="00B54A7D">
        <w:rPr>
          <w:rFonts w:ascii="Times New Roman" w:hAnsi="Times New Roman"/>
          <w:i/>
          <w:color w:val="000000"/>
          <w:sz w:val="24"/>
          <w:szCs w:val="24"/>
        </w:rPr>
        <w:t xml:space="preserve">Dance Index 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>5 (2).</w:t>
      </w:r>
    </w:p>
    <w:p w14:paraId="7204F685" w14:textId="5FCCF1CA" w:rsidR="00C56DFF" w:rsidRPr="00B54A7D" w:rsidRDefault="00C56DFF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 (1947)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Nijinsky: An Illustrated Monograph</w:t>
      </w:r>
      <w:r w:rsidRPr="00B54A7D">
        <w:rPr>
          <w:rFonts w:ascii="Times New Roman" w:hAnsi="Times New Roman"/>
          <w:color w:val="000000"/>
          <w:sz w:val="24"/>
          <w:szCs w:val="24"/>
        </w:rPr>
        <w:t>, with P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54A7D">
        <w:rPr>
          <w:rFonts w:ascii="Times New Roman" w:hAnsi="Times New Roman"/>
          <w:color w:val="000000"/>
          <w:sz w:val="24"/>
          <w:szCs w:val="24"/>
        </w:rPr>
        <w:t>D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54A7D">
        <w:rPr>
          <w:rFonts w:ascii="Times New Roman" w:hAnsi="Times New Roman"/>
          <w:color w:val="000000"/>
          <w:sz w:val="24"/>
          <w:szCs w:val="24"/>
        </w:rPr>
        <w:t>Magriel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54A7D">
        <w:rPr>
          <w:rFonts w:ascii="Times New Roman" w:hAnsi="Times New Roman"/>
          <w:color w:val="000000"/>
          <w:sz w:val="24"/>
          <w:szCs w:val="24"/>
        </w:rPr>
        <w:t>New York: Holt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3722FE5" w14:textId="5464AA6C" w:rsidR="00C56DFF" w:rsidRPr="00B54A7D" w:rsidRDefault="00C56DFF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 (1949)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Looking at the Dance</w:t>
      </w:r>
      <w:r w:rsidR="00B3163D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Pr="00B54A7D">
        <w:rPr>
          <w:rFonts w:ascii="Times New Roman" w:hAnsi="Times New Roman"/>
          <w:color w:val="000000"/>
          <w:sz w:val="24"/>
          <w:szCs w:val="24"/>
        </w:rPr>
        <w:t>New York: Pellegrini and Cudahy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EA44D78" w14:textId="34EADB7C" w:rsidR="00C56DFF" w:rsidRPr="00B54A7D" w:rsidRDefault="00C56DFF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 (1965)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Dancers, Buildings and People in the Streets</w:t>
      </w:r>
      <w:r w:rsidRPr="00B54A7D">
        <w:rPr>
          <w:rFonts w:ascii="Times New Roman" w:hAnsi="Times New Roman"/>
          <w:color w:val="000000"/>
          <w:sz w:val="24"/>
          <w:szCs w:val="24"/>
        </w:rPr>
        <w:t>, introduction by F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54A7D">
        <w:rPr>
          <w:rFonts w:ascii="Times New Roman" w:hAnsi="Times New Roman"/>
          <w:color w:val="000000"/>
          <w:sz w:val="24"/>
          <w:szCs w:val="24"/>
        </w:rPr>
        <w:t>O’Hara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>,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B54A7D">
        <w:rPr>
          <w:rFonts w:ascii="Times New Roman" w:hAnsi="Times New Roman"/>
          <w:color w:val="000000"/>
          <w:sz w:val="24"/>
          <w:szCs w:val="24"/>
        </w:rPr>
        <w:t>New York: Horizon Press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503CAFF0" w14:textId="30F2ED41" w:rsidR="00C56DFF" w:rsidRPr="00B54A7D" w:rsidRDefault="00C56DFF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 (1986)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Dance Writings</w:t>
      </w:r>
      <w:r w:rsidRPr="00B54A7D">
        <w:rPr>
          <w:rFonts w:ascii="Times New Roman" w:hAnsi="Times New Roman"/>
          <w:color w:val="000000"/>
          <w:sz w:val="24"/>
          <w:szCs w:val="24"/>
        </w:rPr>
        <w:t>, eds. R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54A7D">
        <w:rPr>
          <w:rFonts w:ascii="Times New Roman" w:hAnsi="Times New Roman"/>
          <w:color w:val="000000"/>
          <w:sz w:val="24"/>
          <w:szCs w:val="24"/>
        </w:rPr>
        <w:t>Cornfield and W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54A7D">
        <w:rPr>
          <w:rFonts w:ascii="Times New Roman" w:hAnsi="Times New Roman"/>
          <w:color w:val="000000"/>
          <w:sz w:val="24"/>
          <w:szCs w:val="24"/>
        </w:rPr>
        <w:t>MacKay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54A7D">
        <w:rPr>
          <w:rFonts w:ascii="Times New Roman" w:hAnsi="Times New Roman"/>
          <w:color w:val="000000"/>
          <w:sz w:val="24"/>
          <w:szCs w:val="24"/>
        </w:rPr>
        <w:t>New York: Knopf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3365EA2" w14:textId="72849BD8" w:rsidR="00C56DFF" w:rsidRPr="00B54A7D" w:rsidRDefault="00C56DFF" w:rsidP="00C56DFF">
      <w:pPr>
        <w:pStyle w:val="NormalWeb"/>
        <w:spacing w:before="0" w:beforeAutospacing="0" w:after="0" w:afterAutospacing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 (1988)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Willem de Kooning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, Madras and </w:t>
      </w:r>
      <w:r w:rsidRPr="00B54A7D">
        <w:rPr>
          <w:rFonts w:ascii="Times New Roman" w:hAnsi="Times New Roman"/>
          <w:color w:val="000000"/>
          <w:sz w:val="24"/>
          <w:szCs w:val="24"/>
        </w:rPr>
        <w:t>New York: Hanuman Books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17D93B87" w14:textId="2B30FC19" w:rsidR="00C56DFF" w:rsidRPr="00B54A7D" w:rsidRDefault="00C56DFF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 (1998)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Dance Writings &amp; Poetry</w:t>
      </w:r>
      <w:r w:rsidRPr="00B54A7D">
        <w:rPr>
          <w:rFonts w:ascii="Times New Roman" w:hAnsi="Times New Roman"/>
          <w:color w:val="000000"/>
          <w:sz w:val="24"/>
          <w:szCs w:val="24"/>
        </w:rPr>
        <w:t>, ed. R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B54A7D">
        <w:rPr>
          <w:rFonts w:ascii="Times New Roman" w:hAnsi="Times New Roman"/>
          <w:color w:val="000000"/>
          <w:sz w:val="24"/>
          <w:szCs w:val="24"/>
        </w:rPr>
        <w:t>Cornfield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54A7D">
        <w:rPr>
          <w:rFonts w:ascii="Times New Roman" w:hAnsi="Times New Roman"/>
          <w:color w:val="000000"/>
          <w:sz w:val="24"/>
          <w:szCs w:val="24"/>
        </w:rPr>
        <w:t>N</w:t>
      </w:r>
      <w:r w:rsidR="00B3163D" w:rsidRPr="00B54A7D">
        <w:rPr>
          <w:rFonts w:ascii="Times New Roman" w:hAnsi="Times New Roman"/>
          <w:color w:val="000000"/>
          <w:sz w:val="24"/>
          <w:szCs w:val="24"/>
        </w:rPr>
        <w:t xml:space="preserve">ew Haven: Yale University Press. </w:t>
      </w:r>
    </w:p>
    <w:p w14:paraId="3F705524" w14:textId="77777777" w:rsidR="00C56DFF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0DC11D" w14:textId="77777777" w:rsidR="00CF7954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Poetry</w:t>
      </w:r>
    </w:p>
    <w:p w14:paraId="7D60E858" w14:textId="4B9F7CE4" w:rsidR="00C90609" w:rsidRPr="00B54A7D" w:rsidRDefault="00D87F0A" w:rsidP="00CF7954">
      <w:pPr>
        <w:pStyle w:val="NormalWeb"/>
        <w:spacing w:before="0" w:beforeAutospacing="0" w:after="0" w:afterAutospacing="0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Denby, E.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(1948)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In Public, In Private: Poems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Prairie City, Ill.: J.A. Decker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9BE6DFC" w14:textId="55E2CD64" w:rsidR="00C90609" w:rsidRPr="00B54A7D" w:rsidRDefault="00C56DFF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(1956)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Mediterranean Cities: Sonnets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, with photographs by R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.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 xml:space="preserve"> Burckhardt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G.</w:t>
      </w:r>
      <w:r w:rsidR="00C90609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Wittenborn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.</w:t>
      </w:r>
    </w:p>
    <w:p w14:paraId="449C556E" w14:textId="78EE5FB9" w:rsidR="00C90609" w:rsidRPr="00B54A7D" w:rsidRDefault="00C56DFF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(1963) </w:t>
      </w:r>
      <w:r w:rsidR="00735ED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C: A Journal of Poetry 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1(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4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)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,</w:t>
      </w:r>
      <w:r w:rsidR="00735ED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ed. T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Berrigan, with J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Brainard and A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.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 xml:space="preserve"> Warhol.</w:t>
      </w:r>
      <w:r w:rsidR="00C90609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Spec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ial Denby Issue. </w:t>
      </w:r>
    </w:p>
    <w:p w14:paraId="1B65EFBB" w14:textId="6BDB39B6" w:rsidR="00C90609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(1974)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Snoring in New York</w:t>
      </w:r>
      <w:r w:rsidR="009062BA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Angel Hair/Adventures in Poetry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30AA9494" w14:textId="5441DE8C" w:rsidR="00C90609" w:rsidRPr="00B54A7D" w:rsidRDefault="00C56DFF" w:rsidP="00735ED4">
      <w:pPr>
        <w:pStyle w:val="NormalWeb"/>
        <w:spacing w:before="0" w:beforeAutospacing="0" w:after="0" w:afterAutospacing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(1975)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Collected Poems</w:t>
      </w:r>
      <w:r w:rsidR="009062BA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Full Court Press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1B12BBB9" w14:textId="7E037C32" w:rsidR="00C90609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(1983) </w:t>
      </w:r>
      <w:r w:rsidR="00735ED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Mag City </w:t>
      </w:r>
      <w:r w:rsidR="00735ED4" w:rsidRPr="00B54A7D">
        <w:rPr>
          <w:rFonts w:ascii="Times New Roman" w:hAnsi="Times New Roman"/>
          <w:color w:val="000000"/>
          <w:sz w:val="24"/>
          <w:szCs w:val="24"/>
        </w:rPr>
        <w:t>14, Special Denby Issue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02E7AAC" w14:textId="66C0741C" w:rsidR="001D4588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(1986)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The Complete Poems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, ed. R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.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Padgett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Random House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389C072B" w14:textId="00335062" w:rsidR="00CF7954" w:rsidRPr="00B54A7D" w:rsidRDefault="00C56DFF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 (2008)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New York, N. Why?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D4588" w:rsidRPr="00B54A7D">
        <w:rPr>
          <w:rFonts w:ascii="Times New Roman" w:hAnsi="Times New Roman"/>
          <w:i/>
          <w:color w:val="000000"/>
          <w:sz w:val="24"/>
          <w:szCs w:val="24"/>
        </w:rPr>
        <w:t>P</w:t>
      </w:r>
      <w:r w:rsidR="00CF7954" w:rsidRPr="00B54A7D">
        <w:rPr>
          <w:rFonts w:ascii="Times New Roman" w:hAnsi="Times New Roman"/>
          <w:i/>
          <w:color w:val="000000"/>
          <w:sz w:val="24"/>
          <w:szCs w:val="24"/>
        </w:rPr>
        <w:t>hotographs by Rudy Burckhardt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,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2666" w:rsidRPr="00B54A7D">
        <w:rPr>
          <w:rFonts w:ascii="Times New Roman" w:hAnsi="Times New Roman"/>
          <w:i/>
          <w:color w:val="000000"/>
          <w:sz w:val="24"/>
          <w:szCs w:val="24"/>
        </w:rPr>
        <w:t xml:space="preserve">Poems by Edwin Denby,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Nazraeli Press,</w:t>
      </w:r>
      <w:r w:rsidR="00C90609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>i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 association with the Metropolitan Museum of Art</w:t>
      </w:r>
      <w:r w:rsidR="009062BA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54CBC693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132AC8CD" w14:textId="1613D785" w:rsidR="00C90609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Fiction</w:t>
      </w:r>
    </w:p>
    <w:p w14:paraId="7A9584CE" w14:textId="3B78B92D" w:rsidR="00CF7954" w:rsidRPr="00B54A7D" w:rsidRDefault="00D87F0A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Denby, E.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44A8D" w:rsidRPr="00B54A7D">
        <w:rPr>
          <w:rFonts w:ascii="Times New Roman" w:hAnsi="Times New Roman"/>
          <w:color w:val="000000"/>
          <w:sz w:val="24"/>
          <w:szCs w:val="24"/>
        </w:rPr>
        <w:t xml:space="preserve">(1973)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Scream in a Cave</w:t>
      </w:r>
      <w:r w:rsidR="00E44A8D" w:rsidRPr="00B54A7D">
        <w:rPr>
          <w:rFonts w:ascii="Times New Roman" w:hAnsi="Times New Roman"/>
          <w:i/>
          <w:iCs/>
          <w:color w:val="000000"/>
          <w:sz w:val="24"/>
          <w:szCs w:val="24"/>
        </w:rPr>
        <w:t>,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Curtis Books</w:t>
      </w:r>
      <w:r w:rsidR="00E44A8D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5514C015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00BF0B29" w14:textId="5A1F45DD" w:rsidR="00C90609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 xml:space="preserve">Filmography (Actor, </w:t>
      </w:r>
      <w:r w:rsidR="00E44A8D" w:rsidRPr="00B54A7D">
        <w:rPr>
          <w:rFonts w:ascii="Times New Roman" w:hAnsi="Times New Roman"/>
          <w:b/>
          <w:bCs/>
          <w:color w:val="000000"/>
          <w:sz w:val="24"/>
          <w:szCs w:val="24"/>
        </w:rPr>
        <w:t xml:space="preserve">directed by </w:t>
      </w: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Rudy Burckhardt)</w:t>
      </w:r>
    </w:p>
    <w:p w14:paraId="2DE1BB21" w14:textId="2F4AA9D6" w:rsidR="00CF7954" w:rsidRPr="00D87F0A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145 West 21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  <w:vertAlign w:val="superscript"/>
        </w:rPr>
        <w:t>st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D87F0A" w:rsidRPr="00B54A7D">
        <w:rPr>
          <w:rFonts w:ascii="Times New Roman" w:hAnsi="Times New Roman"/>
          <w:color w:val="000000"/>
          <w:sz w:val="24"/>
          <w:szCs w:val="24"/>
        </w:rPr>
        <w:t>(1936)</w:t>
      </w:r>
    </w:p>
    <w:p w14:paraId="47D4BB47" w14:textId="22ACA45C" w:rsidR="00CF7954" w:rsidRPr="00B54A7D" w:rsidRDefault="00D87F0A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Lurk </w:t>
      </w:r>
      <w:r w:rsidR="00E44A8D" w:rsidRPr="00B54A7D">
        <w:rPr>
          <w:rFonts w:ascii="Times New Roman" w:hAnsi="Times New Roman"/>
          <w:color w:val="000000"/>
          <w:sz w:val="24"/>
          <w:szCs w:val="24"/>
        </w:rPr>
        <w:t xml:space="preserve">(1964) </w:t>
      </w:r>
    </w:p>
    <w:p w14:paraId="26944FE3" w14:textId="3A3093CF" w:rsidR="00E44A8D" w:rsidRPr="00B54A7D" w:rsidRDefault="00D87F0A" w:rsidP="00735ED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Money</w:t>
      </w:r>
      <w:r w:rsidRPr="00B54A7D" w:rsidDel="00D87F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44A8D" w:rsidRPr="00B54A7D">
        <w:rPr>
          <w:rFonts w:ascii="Times New Roman" w:hAnsi="Times New Roman"/>
          <w:color w:val="000000"/>
          <w:sz w:val="24"/>
          <w:szCs w:val="24"/>
        </w:rPr>
        <w:t xml:space="preserve">(1967) </w:t>
      </w:r>
    </w:p>
    <w:p w14:paraId="679C3CAB" w14:textId="4C262976" w:rsidR="00CF7954" w:rsidRPr="00B54A7D" w:rsidRDefault="00D87F0A" w:rsidP="00735ED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The Climate of New York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44A8D" w:rsidRPr="00B54A7D">
        <w:rPr>
          <w:rFonts w:ascii="Times New Roman" w:hAnsi="Times New Roman"/>
          <w:color w:val="000000"/>
          <w:sz w:val="24"/>
          <w:szCs w:val="24"/>
        </w:rPr>
        <w:t xml:space="preserve">(1980) </w:t>
      </w:r>
    </w:p>
    <w:p w14:paraId="6FD062F4" w14:textId="77777777" w:rsidR="00735ED4" w:rsidRPr="00B54A7D" w:rsidRDefault="00735ED4" w:rsidP="00735ED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3C1BD798" w14:textId="25731F94" w:rsidR="00C90609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Libretti</w:t>
      </w:r>
    </w:p>
    <w:p w14:paraId="6A08E7BE" w14:textId="385E7098" w:rsidR="00CF7954" w:rsidRPr="00B54A7D" w:rsidRDefault="00D87F0A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Denby, E.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 xml:space="preserve">(1937)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The Second Hurricane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, with A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Copland and O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 xml:space="preserve">. Welles,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Boosey &amp; Hawk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>es.</w:t>
      </w:r>
    </w:p>
    <w:p w14:paraId="4DA4D6BE" w14:textId="4A9A2B2F" w:rsidR="00CF7954" w:rsidRPr="00B54A7D" w:rsidRDefault="00C56DFF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 xml:space="preserve"> (1973)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Miltie is a Hackie: A Libretto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, with R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Burckhardt and K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>.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Elmslie</w:t>
      </w:r>
      <w:r w:rsidR="00E06117" w:rsidRPr="00B54A7D">
        <w:rPr>
          <w:rFonts w:ascii="Times New Roman" w:hAnsi="Times New Roman"/>
          <w:color w:val="000000"/>
          <w:sz w:val="24"/>
          <w:szCs w:val="24"/>
        </w:rPr>
        <w:t xml:space="preserve"> from 1941, Calais, Vt.: Z Press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.</w:t>
      </w:r>
    </w:p>
    <w:p w14:paraId="47CF1090" w14:textId="5E1DE46A" w:rsidR="00CF7954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 (1981)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Four Plays</w:t>
      </w:r>
      <w:r w:rsidR="00603023" w:rsidRPr="00B54A7D">
        <w:rPr>
          <w:rFonts w:ascii="Times New Roman" w:hAnsi="Times New Roman"/>
          <w:i/>
          <w:iCs/>
          <w:color w:val="000000"/>
          <w:sz w:val="24"/>
          <w:szCs w:val="24"/>
        </w:rPr>
        <w:t>,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Eye and Ear Theater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2C112C1A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04EC6ED0" w14:textId="2FF49FB2" w:rsidR="00CF7954" w:rsidRPr="00B54A7D" w:rsidRDefault="00CF7954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Adaptations</w:t>
      </w:r>
    </w:p>
    <w:p w14:paraId="7D63C53A" w14:textId="75C53B66" w:rsidR="00CF7954" w:rsidRPr="00B54A7D" w:rsidRDefault="00D87F0A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Denby, E.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 (1929)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Die neue Galatea</w:t>
      </w:r>
      <w:r w:rsidR="00603023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>Mainz: B. Schotts Söhne.</w:t>
      </w:r>
    </w:p>
    <w:p w14:paraId="77922D97" w14:textId="1B14531D" w:rsidR="00CF7954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D87F0A">
        <w:rPr>
          <w:rFonts w:ascii="Times New Roman" w:hAnsi="Times New Roman"/>
          <w:color w:val="000000"/>
          <w:sz w:val="24"/>
          <w:szCs w:val="24"/>
        </w:rPr>
        <w:t>---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 (1936)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Horse Eats Hat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,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with O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Welles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 xml:space="preserve">, New York: 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>Federal Theatre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1EEAF9F6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378408C4" w14:textId="77777777" w:rsidR="00CF7954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Editorial</w:t>
      </w:r>
    </w:p>
    <w:p w14:paraId="45AFBD34" w14:textId="306C3394" w:rsidR="00CF7954" w:rsidRPr="00B54A7D" w:rsidRDefault="00D87F0A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Denby, E.</w:t>
      </w:r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with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Y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Jacquette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 (1981)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5ED4" w:rsidRPr="00B54A7D">
        <w:rPr>
          <w:rFonts w:ascii="Times New Roman" w:hAnsi="Times New Roman"/>
          <w:i/>
          <w:iCs/>
          <w:color w:val="000000"/>
          <w:sz w:val="24"/>
          <w:szCs w:val="24"/>
        </w:rPr>
        <w:t>Aerial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>: a collection of poetry</w:t>
      </w:r>
      <w:r w:rsidR="00603023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New York: Eyelight</w:t>
      </w:r>
      <w:r w:rsidR="001D4588"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>Press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.</w:t>
      </w:r>
    </w:p>
    <w:p w14:paraId="61B0AFD1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3F4A8DF4" w14:textId="5F4BF728" w:rsidR="00CF7954" w:rsidRPr="00B54A7D" w:rsidRDefault="00CF7954" w:rsidP="00C56DF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Translation</w:t>
      </w:r>
    </w:p>
    <w:p w14:paraId="2A349339" w14:textId="5C9CA619" w:rsidR="00CF7954" w:rsidRPr="00B54A7D" w:rsidRDefault="00C56DFF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>--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 (1993) </w:t>
      </w:r>
      <w:r w:rsidR="00CF7954"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Edwin's Tao, </w:t>
      </w:r>
      <w:r w:rsidR="00CF7954" w:rsidRPr="00B54A7D">
        <w:rPr>
          <w:rFonts w:ascii="Times New Roman" w:hAnsi="Times New Roman"/>
          <w:color w:val="000000"/>
          <w:sz w:val="24"/>
          <w:szCs w:val="24"/>
        </w:rPr>
        <w:t>a translation of Lao Tze's Tao Teh Ching</w:t>
      </w:r>
      <w:r w:rsidR="00603023" w:rsidRPr="00B54A7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310A8" w:rsidRPr="00B54A7D">
        <w:rPr>
          <w:rFonts w:ascii="Times New Roman" w:hAnsi="Times New Roman"/>
          <w:color w:val="000000"/>
          <w:sz w:val="24"/>
          <w:szCs w:val="24"/>
        </w:rPr>
        <w:t xml:space="preserve">PLACE: Crumbling Empire Press. </w:t>
      </w:r>
    </w:p>
    <w:p w14:paraId="3E00B36B" w14:textId="77777777" w:rsidR="00CF7954" w:rsidRPr="00B54A7D" w:rsidRDefault="00CF7954" w:rsidP="00CF7954">
      <w:pPr>
        <w:rPr>
          <w:rFonts w:ascii="Times New Roman" w:eastAsia="Times New Roman" w:hAnsi="Times New Roman" w:cs="Times New Roman"/>
          <w:color w:val="000000"/>
        </w:rPr>
      </w:pPr>
    </w:p>
    <w:p w14:paraId="7AB20EF6" w14:textId="420376DA" w:rsidR="008073F3" w:rsidRPr="00B54A7D" w:rsidRDefault="00E44A8D" w:rsidP="008073F3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 xml:space="preserve">References and </w:t>
      </w:r>
      <w:r w:rsidR="001D4588" w:rsidRPr="00B54A7D">
        <w:rPr>
          <w:rFonts w:ascii="Times New Roman" w:hAnsi="Times New Roman"/>
          <w:b/>
          <w:bCs/>
          <w:color w:val="000000"/>
          <w:sz w:val="24"/>
          <w:szCs w:val="24"/>
        </w:rPr>
        <w:t xml:space="preserve">Further Reading </w:t>
      </w:r>
    </w:p>
    <w:p w14:paraId="4E2D0251" w14:textId="44202D88" w:rsidR="006208D0" w:rsidRPr="00B54A7D" w:rsidRDefault="006208D0" w:rsidP="00D87F0A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bCs/>
          <w:color w:val="000000"/>
          <w:sz w:val="24"/>
          <w:szCs w:val="24"/>
        </w:rPr>
      </w:pPr>
      <w:r w:rsidRPr="00B54A7D">
        <w:rPr>
          <w:rFonts w:ascii="Times New Roman" w:hAnsi="Times New Roman"/>
          <w:bCs/>
          <w:color w:val="000000"/>
          <w:sz w:val="24"/>
          <w:szCs w:val="24"/>
        </w:rPr>
        <w:t>Dunas, W. (1984</w:t>
      </w:r>
      <w:r w:rsidR="00132666" w:rsidRPr="00B54A7D">
        <w:rPr>
          <w:rFonts w:ascii="Times New Roman" w:hAnsi="Times New Roman"/>
          <w:bCs/>
          <w:color w:val="000000"/>
          <w:sz w:val="24"/>
          <w:szCs w:val="24"/>
        </w:rPr>
        <w:t>-85</w:t>
      </w:r>
      <w:r w:rsidRPr="00B54A7D">
        <w:rPr>
          <w:rFonts w:ascii="Times New Roman" w:hAnsi="Times New Roman"/>
          <w:bCs/>
          <w:color w:val="000000"/>
          <w:sz w:val="24"/>
          <w:szCs w:val="24"/>
        </w:rPr>
        <w:t xml:space="preserve">) ‘Edwin Denby Remembered’ in four parts, </w:t>
      </w:r>
      <w:r w:rsidRPr="00B54A7D">
        <w:rPr>
          <w:rFonts w:ascii="Times New Roman" w:hAnsi="Times New Roman"/>
          <w:bCs/>
          <w:i/>
          <w:color w:val="000000"/>
          <w:sz w:val="24"/>
          <w:szCs w:val="24"/>
        </w:rPr>
        <w:t xml:space="preserve">Ballet Review </w:t>
      </w:r>
      <w:r w:rsidRPr="00B54A7D">
        <w:rPr>
          <w:rFonts w:ascii="Times New Roman" w:hAnsi="Times New Roman"/>
          <w:bCs/>
          <w:color w:val="000000"/>
          <w:sz w:val="24"/>
          <w:szCs w:val="24"/>
        </w:rPr>
        <w:t xml:space="preserve">12 (1): 7-42; 12 (2): 18-31; 12 (3): 87-95; 12 (4): 81-93. </w:t>
      </w:r>
    </w:p>
    <w:p w14:paraId="2FBEAE20" w14:textId="77777777" w:rsidR="006208D0" w:rsidRPr="00B54A7D" w:rsidRDefault="006208D0" w:rsidP="008073F3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1B53BCA" w14:textId="0B9642FE" w:rsidR="008073F3" w:rsidRPr="00B54A7D" w:rsidRDefault="008073F3" w:rsidP="00D87F0A">
      <w:pPr>
        <w:ind w:left="284" w:hanging="284"/>
        <w:rPr>
          <w:rFonts w:ascii="Times New Roman" w:hAnsi="Times New Roman" w:cs="Times New Roman"/>
          <w:color w:val="000000"/>
        </w:rPr>
      </w:pPr>
      <w:r w:rsidRPr="00B54A7D">
        <w:rPr>
          <w:rFonts w:ascii="Times New Roman" w:hAnsi="Times New Roman" w:cs="Times New Roman"/>
          <w:color w:val="000000"/>
        </w:rPr>
        <w:t xml:space="preserve">Katz, V. (2010) ‘Visiting Edwin Denby’s Mediterranean Cities,’ in </w:t>
      </w:r>
      <w:r w:rsidRPr="00B54A7D">
        <w:rPr>
          <w:rFonts w:ascii="Times New Roman" w:hAnsi="Times New Roman" w:cs="Times New Roman"/>
          <w:i/>
          <w:color w:val="000000"/>
        </w:rPr>
        <w:t>Hidden Agendas: Unreported Poetics</w:t>
      </w:r>
      <w:r w:rsidRPr="00B54A7D">
        <w:rPr>
          <w:rFonts w:ascii="Times New Roman" w:hAnsi="Times New Roman" w:cs="Times New Roman"/>
          <w:color w:val="000000"/>
        </w:rPr>
        <w:t>, ed. L.</w:t>
      </w:r>
      <w:r w:rsidR="00132666" w:rsidRPr="00B54A7D">
        <w:rPr>
          <w:rFonts w:ascii="Times New Roman" w:hAnsi="Times New Roman" w:cs="Times New Roman"/>
          <w:color w:val="000000"/>
        </w:rPr>
        <w:t xml:space="preserve"> </w:t>
      </w:r>
      <w:r w:rsidRPr="00B54A7D">
        <w:rPr>
          <w:rFonts w:ascii="Times New Roman" w:hAnsi="Times New Roman" w:cs="Times New Roman"/>
          <w:color w:val="000000"/>
        </w:rPr>
        <w:t>Armand, P</w:t>
      </w:r>
      <w:r w:rsidR="00132666" w:rsidRPr="00B54A7D">
        <w:rPr>
          <w:rFonts w:ascii="Times New Roman" w:hAnsi="Times New Roman" w:cs="Times New Roman"/>
          <w:color w:val="000000"/>
        </w:rPr>
        <w:t xml:space="preserve">rague: </w:t>
      </w:r>
      <w:r w:rsidRPr="00B54A7D">
        <w:rPr>
          <w:rFonts w:ascii="Times New Roman" w:hAnsi="Times New Roman" w:cs="Times New Roman"/>
          <w:color w:val="000000"/>
        </w:rPr>
        <w:t xml:space="preserve">Litteraria Pragensia Books. </w:t>
      </w:r>
    </w:p>
    <w:p w14:paraId="78633A01" w14:textId="77777777" w:rsidR="008073F3" w:rsidRPr="00B54A7D" w:rsidRDefault="008073F3" w:rsidP="008073F3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D1B6C2E" w14:textId="19F36AFB" w:rsidR="008073F3" w:rsidRPr="00B54A7D" w:rsidRDefault="008073F3" w:rsidP="008073F3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 xml:space="preserve">Kirstein, L. (1983) ‘On Edwin Denby,’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 xml:space="preserve">The New York Review of Books </w:t>
      </w:r>
      <w:r w:rsidR="00132666" w:rsidRPr="00B54A7D">
        <w:rPr>
          <w:rFonts w:ascii="Times New Roman" w:hAnsi="Times New Roman"/>
          <w:color w:val="000000"/>
          <w:sz w:val="24"/>
          <w:szCs w:val="24"/>
        </w:rPr>
        <w:t xml:space="preserve">30 (14): </w:t>
      </w:r>
      <w:r w:rsidR="00646995" w:rsidRPr="00B54A7D">
        <w:rPr>
          <w:rFonts w:ascii="Times New Roman" w:hAnsi="Times New Roman"/>
          <w:color w:val="000000"/>
          <w:sz w:val="24"/>
          <w:szCs w:val="24"/>
        </w:rPr>
        <w:t>3-4.</w:t>
      </w:r>
    </w:p>
    <w:p w14:paraId="65CBF8FA" w14:textId="77777777" w:rsidR="008073F3" w:rsidRPr="00B54A7D" w:rsidRDefault="008073F3" w:rsidP="008073F3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04F84D4" w14:textId="640EEB4C" w:rsidR="008073F3" w:rsidRPr="00B54A7D" w:rsidRDefault="008073F3" w:rsidP="00D87F0A">
      <w:pPr>
        <w:widowControl w:val="0"/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bCs/>
        </w:rPr>
      </w:pPr>
      <w:r w:rsidRPr="00B54A7D">
        <w:rPr>
          <w:rFonts w:ascii="Times New Roman" w:hAnsi="Times New Roman" w:cs="Times New Roman"/>
          <w:bCs/>
        </w:rPr>
        <w:t xml:space="preserve">Kodat, C. (2012) ‘Reviewing Cold War Culture With Edwin Denby,’ in </w:t>
      </w:r>
      <w:r w:rsidRPr="00B54A7D">
        <w:rPr>
          <w:rFonts w:ascii="Times New Roman" w:hAnsi="Times New Roman" w:cs="Times New Roman"/>
          <w:i/>
        </w:rPr>
        <w:t>American Literature and Culture in an Age of Cold War</w:t>
      </w:r>
      <w:r w:rsidRPr="00B54A7D">
        <w:rPr>
          <w:rFonts w:ascii="Times New Roman" w:hAnsi="Times New Roman" w:cs="Times New Roman"/>
        </w:rPr>
        <w:t xml:space="preserve">, eds. </w:t>
      </w:r>
      <w:r w:rsidRPr="00B54A7D">
        <w:rPr>
          <w:rFonts w:ascii="Times New Roman" w:hAnsi="Times New Roman" w:cs="Times New Roman"/>
          <w:bCs/>
        </w:rPr>
        <w:t>S. Belletto and D. Grausam, Iowa City: University of Iowa Press, 37-58.</w:t>
      </w:r>
    </w:p>
    <w:p w14:paraId="5A308221" w14:textId="77777777" w:rsidR="008073F3" w:rsidRPr="00B54A7D" w:rsidRDefault="008073F3" w:rsidP="008073F3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F1DB415" w14:textId="51092E09" w:rsidR="000E3D1E" w:rsidRPr="00B54A7D" w:rsidRDefault="000E3D1E" w:rsidP="008073F3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54A7D">
        <w:rPr>
          <w:rFonts w:ascii="Times New Roman" w:hAnsi="Times New Roman"/>
          <w:sz w:val="24"/>
          <w:szCs w:val="24"/>
        </w:rPr>
        <w:t>O’Hara,</w:t>
      </w:r>
      <w:r w:rsidR="008073F3" w:rsidRPr="00B54A7D">
        <w:rPr>
          <w:rFonts w:ascii="Times New Roman" w:hAnsi="Times New Roman"/>
          <w:sz w:val="24"/>
          <w:szCs w:val="24"/>
        </w:rPr>
        <w:t xml:space="preserve"> F. (1957)</w:t>
      </w:r>
      <w:r w:rsidRPr="00B54A7D">
        <w:rPr>
          <w:rFonts w:ascii="Times New Roman" w:hAnsi="Times New Roman"/>
          <w:sz w:val="24"/>
          <w:szCs w:val="24"/>
        </w:rPr>
        <w:t xml:space="preserve"> </w:t>
      </w:r>
      <w:r w:rsidR="008073F3" w:rsidRPr="00B54A7D">
        <w:rPr>
          <w:rFonts w:ascii="Times New Roman" w:hAnsi="Times New Roman"/>
          <w:sz w:val="24"/>
          <w:szCs w:val="24"/>
        </w:rPr>
        <w:t>‘</w:t>
      </w:r>
      <w:r w:rsidRPr="00B54A7D">
        <w:rPr>
          <w:rFonts w:ascii="Times New Roman" w:hAnsi="Times New Roman"/>
          <w:sz w:val="24"/>
          <w:szCs w:val="24"/>
        </w:rPr>
        <w:t>Rare Modern,</w:t>
      </w:r>
      <w:r w:rsidR="008073F3" w:rsidRPr="00B54A7D">
        <w:rPr>
          <w:rFonts w:ascii="Times New Roman" w:hAnsi="Times New Roman"/>
          <w:sz w:val="24"/>
          <w:szCs w:val="24"/>
        </w:rPr>
        <w:t>’</w:t>
      </w:r>
      <w:r w:rsidRPr="00B54A7D">
        <w:rPr>
          <w:rFonts w:ascii="Times New Roman" w:hAnsi="Times New Roman"/>
          <w:sz w:val="24"/>
          <w:szCs w:val="24"/>
        </w:rPr>
        <w:t xml:space="preserve"> </w:t>
      </w:r>
      <w:r w:rsidR="00C90609" w:rsidRPr="00B54A7D">
        <w:rPr>
          <w:rFonts w:ascii="Times New Roman" w:hAnsi="Times New Roman"/>
          <w:i/>
          <w:sz w:val="24"/>
          <w:szCs w:val="24"/>
        </w:rPr>
        <w:t xml:space="preserve">Poetry </w:t>
      </w:r>
      <w:r w:rsidR="00C90609" w:rsidRPr="00B54A7D">
        <w:rPr>
          <w:rFonts w:ascii="Times New Roman" w:hAnsi="Times New Roman"/>
          <w:sz w:val="24"/>
          <w:szCs w:val="24"/>
        </w:rPr>
        <w:t>89</w:t>
      </w:r>
      <w:r w:rsidR="008073F3" w:rsidRPr="00B54A7D">
        <w:rPr>
          <w:rFonts w:ascii="Times New Roman" w:hAnsi="Times New Roman"/>
          <w:sz w:val="24"/>
          <w:szCs w:val="24"/>
        </w:rPr>
        <w:t xml:space="preserve"> (</w:t>
      </w:r>
      <w:r w:rsidR="00C90609" w:rsidRPr="00B54A7D">
        <w:rPr>
          <w:rFonts w:ascii="Times New Roman" w:hAnsi="Times New Roman"/>
          <w:sz w:val="24"/>
          <w:szCs w:val="24"/>
        </w:rPr>
        <w:t>5</w:t>
      </w:r>
      <w:r w:rsidR="008073F3" w:rsidRPr="00B54A7D">
        <w:rPr>
          <w:rFonts w:ascii="Times New Roman" w:hAnsi="Times New Roman"/>
          <w:sz w:val="24"/>
          <w:szCs w:val="24"/>
        </w:rPr>
        <w:t>)</w:t>
      </w:r>
      <w:r w:rsidR="00C90609" w:rsidRPr="00B54A7D">
        <w:rPr>
          <w:rFonts w:ascii="Times New Roman" w:hAnsi="Times New Roman"/>
          <w:sz w:val="24"/>
          <w:szCs w:val="24"/>
        </w:rPr>
        <w:t>: 307-316</w:t>
      </w:r>
      <w:r w:rsidR="008073F3" w:rsidRPr="00B54A7D">
        <w:rPr>
          <w:rFonts w:ascii="Times New Roman" w:hAnsi="Times New Roman"/>
          <w:sz w:val="24"/>
          <w:szCs w:val="24"/>
        </w:rPr>
        <w:t>.</w:t>
      </w:r>
    </w:p>
    <w:p w14:paraId="09AE6630" w14:textId="77777777" w:rsidR="00646995" w:rsidRPr="00B54A7D" w:rsidRDefault="00646995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EE8B277" w14:textId="31196A2B" w:rsidR="00D87F0A" w:rsidRDefault="00E310A8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54A7D">
        <w:rPr>
          <w:rFonts w:ascii="Times New Roman" w:hAnsi="Times New Roman"/>
          <w:b/>
          <w:bCs/>
          <w:color w:val="000000"/>
          <w:sz w:val="24"/>
          <w:szCs w:val="24"/>
        </w:rPr>
        <w:t>Paratexts</w:t>
      </w:r>
    </w:p>
    <w:p w14:paraId="0292E847" w14:textId="370AB050" w:rsidR="00646995" w:rsidRPr="00BD676B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BD676B">
        <w:rPr>
          <w:rFonts w:ascii="Times New Roman" w:hAnsi="Times New Roman"/>
          <w:b/>
          <w:bCs/>
          <w:i/>
          <w:color w:val="000000"/>
          <w:sz w:val="24"/>
          <w:szCs w:val="24"/>
        </w:rPr>
        <w:t>Audio</w:t>
      </w:r>
    </w:p>
    <w:p w14:paraId="22E31776" w14:textId="301ACBD9" w:rsidR="00CF7954" w:rsidRPr="00B54A7D" w:rsidRDefault="00CF7954" w:rsidP="00CF7954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</w:rPr>
        <w:t xml:space="preserve">“Edwin Denby,” </w:t>
      </w:r>
      <w:r w:rsidRPr="00B54A7D">
        <w:rPr>
          <w:rFonts w:ascii="Times New Roman" w:hAnsi="Times New Roman"/>
          <w:i/>
          <w:iCs/>
          <w:color w:val="000000"/>
          <w:sz w:val="24"/>
          <w:szCs w:val="24"/>
        </w:rPr>
        <w:t>PennSound</w:t>
      </w:r>
      <w:r w:rsidRPr="00B54A7D">
        <w:rPr>
          <w:rFonts w:ascii="Times New Roman" w:hAnsi="Times New Roman"/>
          <w:color w:val="000000"/>
          <w:sz w:val="24"/>
          <w:szCs w:val="24"/>
        </w:rPr>
        <w:t>, http://writing.upenn.edu/pennsound/x/Denby.php</w:t>
      </w:r>
    </w:p>
    <w:p w14:paraId="4085D503" w14:textId="77777777" w:rsidR="00D87F0A" w:rsidRDefault="00D87F0A" w:rsidP="00BD676B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222222"/>
          <w:sz w:val="24"/>
          <w:szCs w:val="24"/>
        </w:rPr>
      </w:pPr>
    </w:p>
    <w:p w14:paraId="31E871BD" w14:textId="0F0B150F" w:rsidR="00CF7954" w:rsidRPr="00B54A7D" w:rsidRDefault="00CF7954" w:rsidP="00BD676B">
      <w:pPr>
        <w:pStyle w:val="NormalWeb"/>
        <w:spacing w:before="0" w:beforeAutospacing="0" w:after="0" w:afterAutospacing="0"/>
        <w:ind w:left="284" w:hanging="284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222222"/>
          <w:sz w:val="24"/>
          <w:szCs w:val="24"/>
        </w:rPr>
        <w:t xml:space="preserve">Dial-a-Poem Poets., Edwin Denby, et al. </w:t>
      </w:r>
      <w:r w:rsidRPr="00B54A7D">
        <w:rPr>
          <w:rFonts w:ascii="Times New Roman" w:hAnsi="Times New Roman"/>
          <w:i/>
          <w:iCs/>
          <w:color w:val="222222"/>
          <w:sz w:val="24"/>
          <w:szCs w:val="24"/>
        </w:rPr>
        <w:t>Biting the Tongue of a Corpse</w:t>
      </w:r>
      <w:r w:rsidRPr="00B54A7D">
        <w:rPr>
          <w:rFonts w:ascii="Times New Roman" w:hAnsi="Times New Roman"/>
          <w:color w:val="222222"/>
          <w:sz w:val="24"/>
          <w:szCs w:val="24"/>
        </w:rPr>
        <w:t>. New York: Giorno Poetry Systems.</w:t>
      </w:r>
      <w:r w:rsidR="00CF4943" w:rsidRPr="00B54A7D">
        <w:rPr>
          <w:rFonts w:ascii="Times New Roman" w:hAnsi="Times New Roman"/>
          <w:color w:val="222222"/>
          <w:sz w:val="24"/>
          <w:szCs w:val="24"/>
        </w:rPr>
        <w:t xml:space="preserve"> 1975</w:t>
      </w:r>
      <w:r w:rsidRPr="00B54A7D">
        <w:rPr>
          <w:rFonts w:ascii="Times New Roman" w:hAnsi="Times New Roman"/>
          <w:color w:val="222222"/>
          <w:sz w:val="24"/>
          <w:szCs w:val="24"/>
        </w:rPr>
        <w:t xml:space="preserve">  </w:t>
      </w:r>
      <w:hyperlink r:id="rId7" w:history="1">
        <w:r w:rsidRPr="00B54A7D">
          <w:rPr>
            <w:rStyle w:val="Hyperlink"/>
            <w:rFonts w:ascii="Times New Roman" w:hAnsi="Times New Roman"/>
            <w:color w:val="1155CC"/>
            <w:sz w:val="24"/>
            <w:szCs w:val="24"/>
          </w:rPr>
          <w:t>http://www.ubu.com/sound/corpse.html</w:t>
        </w:r>
      </w:hyperlink>
      <w:r w:rsidRPr="00B54A7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B5A4CDB" w14:textId="77777777" w:rsidR="00D87F0A" w:rsidRDefault="00D87F0A" w:rsidP="004F1B1B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DF84747" w14:textId="37339008" w:rsidR="00CF7954" w:rsidRPr="00B54A7D" w:rsidRDefault="00CF4943" w:rsidP="004F1B1B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B54A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Giorno Poetry Systems (GPS-005) 1975</w:t>
      </w:r>
      <w:r w:rsidR="00CF7954" w:rsidRPr="00B54A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 </w:t>
      </w:r>
      <w:hyperlink r:id="rId8" w:history="1">
        <w:r w:rsidR="00CF7954" w:rsidRPr="00B54A7D">
          <w:rPr>
            <w:rStyle w:val="Hyperlink"/>
            <w:rFonts w:ascii="Times New Roman" w:hAnsi="Times New Roman"/>
            <w:color w:val="1155CC"/>
            <w:sz w:val="24"/>
            <w:szCs w:val="24"/>
            <w:shd w:val="clear" w:color="auto" w:fill="FFFFFF"/>
          </w:rPr>
          <w:t>http://www.ubu.com/sound/corpse.html</w:t>
        </w:r>
      </w:hyperlink>
      <w:r w:rsidR="00CF7954" w:rsidRPr="00B54A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8E59F0B" w14:textId="77777777" w:rsidR="00646995" w:rsidRPr="00B54A7D" w:rsidRDefault="00646995" w:rsidP="00CF7954">
      <w:pPr>
        <w:rPr>
          <w:rFonts w:ascii="Times New Roman" w:eastAsia="Times New Roman" w:hAnsi="Times New Roman" w:cs="Times New Roman"/>
          <w:color w:val="000000"/>
        </w:rPr>
      </w:pPr>
    </w:p>
    <w:p w14:paraId="430FF88A" w14:textId="5A0F28A4" w:rsidR="00B85F89" w:rsidRPr="00B54A7D" w:rsidRDefault="00E310A8" w:rsidP="004B3598">
      <w:pPr>
        <w:rPr>
          <w:rFonts w:ascii="Times New Roman" w:hAnsi="Times New Roman" w:cs="Times New Roman"/>
          <w:b/>
          <w:i/>
        </w:rPr>
      </w:pPr>
      <w:r w:rsidRPr="00BD676B">
        <w:rPr>
          <w:rFonts w:ascii="Times New Roman" w:hAnsi="Times New Roman" w:cs="Times New Roman"/>
          <w:b/>
          <w:i/>
        </w:rPr>
        <w:t>Visual</w:t>
      </w:r>
      <w:r w:rsidRPr="00BD676B">
        <w:rPr>
          <w:rFonts w:ascii="Times New Roman" w:hAnsi="Times New Roman" w:cs="Times New Roman"/>
        </w:rPr>
        <w:t xml:space="preserve"> </w:t>
      </w:r>
      <w:r w:rsidR="0074132C" w:rsidRPr="00BD676B">
        <w:rPr>
          <w:rFonts w:ascii="Times New Roman" w:hAnsi="Times New Roman" w:cs="Times New Roman"/>
        </w:rPr>
        <w:t>(in separate file named REM.Denby.images)</w:t>
      </w:r>
    </w:p>
    <w:p w14:paraId="5119E28D" w14:textId="77777777" w:rsidR="009A14E1" w:rsidRPr="00B54A7D" w:rsidRDefault="009A14E1" w:rsidP="009A14E1">
      <w:pPr>
        <w:rPr>
          <w:rFonts w:ascii="Times New Roman" w:eastAsia="Times New Roman" w:hAnsi="Times New Roman" w:cs="Times New Roman"/>
          <w:b/>
        </w:rPr>
      </w:pPr>
      <w:r w:rsidRPr="00B54A7D">
        <w:rPr>
          <w:rFonts w:ascii="Times New Roman" w:eastAsia="Times New Roman" w:hAnsi="Times New Roman" w:cs="Times New Roman"/>
          <w:b/>
        </w:rPr>
        <w:t xml:space="preserve">Fig 1: </w:t>
      </w:r>
    </w:p>
    <w:p w14:paraId="69150912" w14:textId="77777777" w:rsidR="009A14E1" w:rsidRPr="00B54A7D" w:rsidRDefault="009A14E1" w:rsidP="009A14E1">
      <w:pPr>
        <w:rPr>
          <w:rFonts w:ascii="Times New Roman" w:eastAsia="Times New Roman" w:hAnsi="Times New Roman" w:cs="Times New Roman"/>
          <w:b/>
        </w:rPr>
      </w:pPr>
      <w:r w:rsidRPr="00B54A7D">
        <w:rPr>
          <w:rFonts w:ascii="Times New Roman" w:eastAsia="Times New Roman" w:hAnsi="Times New Roman" w:cs="Times New Roman"/>
        </w:rPr>
        <w:t>Edwin Denby in New York, Photograph by Rudy Burckhardt. Estate of Rudy Burckhardt.</w:t>
      </w:r>
    </w:p>
    <w:p w14:paraId="6709ED2D" w14:textId="25A2C410" w:rsidR="009A14E1" w:rsidRPr="00B54A7D" w:rsidRDefault="009A14E1" w:rsidP="009A14E1">
      <w:pPr>
        <w:rPr>
          <w:rFonts w:ascii="Times New Roman" w:eastAsia="Times New Roman" w:hAnsi="Times New Roman" w:cs="Times New Roman"/>
        </w:rPr>
      </w:pPr>
      <w:r w:rsidRPr="00B54A7D">
        <w:rPr>
          <w:rFonts w:ascii="Times New Roman" w:eastAsia="Times New Roman" w:hAnsi="Times New Roman" w:cs="Times New Roman"/>
        </w:rPr>
        <w:t xml:space="preserve">RIGHTS: Andrew Arnot at Tibor Nagy Gallery (New York) </w:t>
      </w:r>
      <w:r w:rsidRPr="00B54A7D">
        <w:rPr>
          <w:rFonts w:ascii="Times New Roman" w:eastAsia="Times New Roman" w:hAnsi="Times New Roman" w:cs="Times New Roman"/>
          <w:u w:val="single"/>
        </w:rPr>
        <w:t>has provisionally granted REM  rights to reproduce this photo in the essay</w:t>
      </w:r>
      <w:r w:rsidRPr="00B54A7D">
        <w:rPr>
          <w:rFonts w:ascii="Times New Roman" w:eastAsia="Times New Roman" w:hAnsi="Times New Roman" w:cs="Times New Roman"/>
        </w:rPr>
        <w:t>. Follow up with arsny.com for documentation.</w:t>
      </w:r>
    </w:p>
    <w:p w14:paraId="02DCB7EF" w14:textId="77777777" w:rsidR="009A14E1" w:rsidRPr="00B54A7D" w:rsidRDefault="009A14E1" w:rsidP="009A14E1">
      <w:pPr>
        <w:rPr>
          <w:rFonts w:ascii="Times New Roman" w:eastAsia="Times New Roman" w:hAnsi="Times New Roman" w:cs="Times New Roman"/>
        </w:rPr>
      </w:pPr>
    </w:p>
    <w:p w14:paraId="68890478" w14:textId="77777777" w:rsidR="009A14E1" w:rsidRPr="00B54A7D" w:rsidRDefault="009A14E1" w:rsidP="009A14E1">
      <w:pPr>
        <w:rPr>
          <w:rFonts w:ascii="Times New Roman" w:eastAsia="Times New Roman" w:hAnsi="Times New Roman" w:cs="Times New Roman"/>
          <w:b/>
        </w:rPr>
      </w:pPr>
      <w:r w:rsidRPr="00B54A7D">
        <w:rPr>
          <w:rFonts w:ascii="Times New Roman" w:eastAsia="Times New Roman" w:hAnsi="Times New Roman" w:cs="Times New Roman"/>
          <w:b/>
        </w:rPr>
        <w:t>Fig 2.</w:t>
      </w:r>
    </w:p>
    <w:p w14:paraId="6B7D55B9" w14:textId="77777777" w:rsidR="009A14E1" w:rsidRPr="00B54A7D" w:rsidRDefault="009A14E1" w:rsidP="009A14E1">
      <w:pPr>
        <w:rPr>
          <w:rFonts w:ascii="Times New Roman" w:eastAsia="Times New Roman" w:hAnsi="Times New Roman" w:cs="Times New Roman"/>
          <w:bCs/>
          <w:kern w:val="36"/>
        </w:rPr>
      </w:pPr>
      <w:r w:rsidRPr="00B54A7D">
        <w:rPr>
          <w:rFonts w:ascii="Times New Roman" w:eastAsia="Times New Roman" w:hAnsi="Times New Roman" w:cs="Times New Roman"/>
          <w:bCs/>
          <w:kern w:val="36"/>
        </w:rPr>
        <w:t xml:space="preserve">Edwin Denby and Claire Eckstein in Regimentstochter (Gaetano Donizetti), Theater am Schiffbauerdamm, Berlin 1930. Photo by Ellen Auerbach for ringl+pit. </w:t>
      </w:r>
    </w:p>
    <w:p w14:paraId="424E7ACA" w14:textId="77777777" w:rsidR="009A14E1" w:rsidRPr="00B54A7D" w:rsidRDefault="009A14E1" w:rsidP="009A14E1">
      <w:pPr>
        <w:rPr>
          <w:rFonts w:ascii="Times New Roman" w:eastAsia="Times New Roman" w:hAnsi="Times New Roman" w:cs="Times New Roman"/>
          <w:bCs/>
          <w:kern w:val="36"/>
        </w:rPr>
      </w:pPr>
      <w:r w:rsidRPr="00B54A7D">
        <w:rPr>
          <w:rFonts w:ascii="Times New Roman" w:eastAsia="Times New Roman" w:hAnsi="Times New Roman" w:cs="Times New Roman"/>
          <w:bCs/>
          <w:kern w:val="36"/>
        </w:rPr>
        <w:t xml:space="preserve">URL: http://www.flickr.com/photos/kraftgenie/4978777655/in/photostream/. </w:t>
      </w:r>
    </w:p>
    <w:p w14:paraId="57C97677" w14:textId="77777777" w:rsidR="009A14E1" w:rsidRPr="00B54A7D" w:rsidRDefault="009A14E1" w:rsidP="009A14E1">
      <w:pPr>
        <w:rPr>
          <w:rFonts w:ascii="Times New Roman" w:eastAsia="Times New Roman" w:hAnsi="Times New Roman" w:cs="Times New Roman"/>
        </w:rPr>
      </w:pPr>
      <w:r w:rsidRPr="00B54A7D">
        <w:rPr>
          <w:rFonts w:ascii="Times New Roman" w:eastAsia="Times New Roman" w:hAnsi="Times New Roman" w:cs="Times New Roman"/>
          <w:bCs/>
          <w:kern w:val="36"/>
        </w:rPr>
        <w:t xml:space="preserve">For rights, contact the </w:t>
      </w:r>
      <w:r w:rsidRPr="00B54A7D">
        <w:rPr>
          <w:rFonts w:ascii="Times New Roman" w:eastAsia="Times New Roman" w:hAnsi="Times New Roman" w:cs="Times New Roman"/>
          <w:bCs/>
          <w:i/>
          <w:kern w:val="36"/>
        </w:rPr>
        <w:t>Akademie der Künste Berlin</w:t>
      </w:r>
      <w:r w:rsidRPr="00B54A7D">
        <w:rPr>
          <w:rFonts w:ascii="Times New Roman" w:eastAsia="Times New Roman" w:hAnsi="Times New Roman" w:cs="Times New Roman"/>
          <w:bCs/>
          <w:kern w:val="36"/>
        </w:rPr>
        <w:t>.</w:t>
      </w:r>
      <w:r w:rsidRPr="00B54A7D">
        <w:rPr>
          <w:rFonts w:ascii="Times New Roman" w:eastAsia="Times New Roman" w:hAnsi="Times New Roman" w:cs="Times New Roman"/>
          <w:bCs/>
          <w:i/>
          <w:kern w:val="36"/>
          <w:u w:val="single"/>
        </w:rPr>
        <w:t xml:space="preserve"> </w:t>
      </w:r>
    </w:p>
    <w:p w14:paraId="66D2A053" w14:textId="77777777" w:rsidR="009A14E1" w:rsidRPr="00B54A7D" w:rsidRDefault="009A14E1" w:rsidP="009A14E1">
      <w:pPr>
        <w:rPr>
          <w:rFonts w:ascii="Times New Roman" w:hAnsi="Times New Roman" w:cs="Times New Roman"/>
        </w:rPr>
      </w:pPr>
    </w:p>
    <w:p w14:paraId="395D7BFA" w14:textId="77777777" w:rsidR="009A14E1" w:rsidRPr="00B54A7D" w:rsidRDefault="009A14E1" w:rsidP="009A14E1">
      <w:pPr>
        <w:rPr>
          <w:rFonts w:ascii="Times New Roman" w:hAnsi="Times New Roman" w:cs="Times New Roman"/>
        </w:rPr>
      </w:pPr>
      <w:r w:rsidRPr="00B54A7D">
        <w:rPr>
          <w:rFonts w:ascii="Times New Roman" w:hAnsi="Times New Roman" w:cs="Times New Roman"/>
          <w:b/>
        </w:rPr>
        <w:t>Fig. 3.</w:t>
      </w:r>
    </w:p>
    <w:p w14:paraId="5269E7E8" w14:textId="77777777" w:rsidR="009A14E1" w:rsidRPr="00B54A7D" w:rsidRDefault="009A14E1" w:rsidP="009A14E1">
      <w:pPr>
        <w:rPr>
          <w:rFonts w:ascii="Times New Roman" w:hAnsi="Times New Roman" w:cs="Times New Roman"/>
        </w:rPr>
      </w:pPr>
      <w:r w:rsidRPr="00B54A7D">
        <w:rPr>
          <w:rFonts w:ascii="Times New Roman" w:hAnsi="Times New Roman" w:cs="Times New Roman"/>
        </w:rPr>
        <w:t xml:space="preserve">Edwin Denby, Orson Welles, </w:t>
      </w:r>
      <w:r w:rsidRPr="00B54A7D">
        <w:rPr>
          <w:rFonts w:ascii="Times New Roman" w:hAnsi="Times New Roman" w:cs="Times New Roman"/>
          <w:i/>
        </w:rPr>
        <w:t xml:space="preserve">Horse Eats Hat </w:t>
      </w:r>
      <w:r w:rsidRPr="00B54A7D">
        <w:rPr>
          <w:rFonts w:ascii="Times New Roman" w:hAnsi="Times New Roman" w:cs="Times New Roman"/>
        </w:rPr>
        <w:t>(1936)</w:t>
      </w:r>
    </w:p>
    <w:p w14:paraId="43F29110" w14:textId="77777777" w:rsidR="009A14E1" w:rsidRPr="00B54A7D" w:rsidRDefault="009A14E1" w:rsidP="009A14E1">
      <w:pPr>
        <w:rPr>
          <w:rFonts w:ascii="Times New Roman" w:hAnsi="Times New Roman" w:cs="Times New Roman"/>
        </w:rPr>
      </w:pPr>
      <w:r w:rsidRPr="00B54A7D">
        <w:rPr>
          <w:rFonts w:ascii="Times New Roman" w:hAnsi="Times New Roman" w:cs="Times New Roman"/>
        </w:rPr>
        <w:t>Rights: George Mason University Libraries, Special Collections &amp; Archives [Unlikely to pose any problems for rights]</w:t>
      </w:r>
    </w:p>
    <w:p w14:paraId="4BB3EE3A" w14:textId="77777777" w:rsidR="009A14E1" w:rsidRPr="00B54A7D" w:rsidRDefault="009A14E1" w:rsidP="009A14E1">
      <w:pPr>
        <w:rPr>
          <w:rStyle w:val="Hyperlink"/>
          <w:rFonts w:ascii="Times New Roman" w:hAnsi="Times New Roman" w:cs="Times New Roman"/>
        </w:rPr>
      </w:pPr>
      <w:r w:rsidRPr="00B54A7D">
        <w:rPr>
          <w:rFonts w:ascii="Times New Roman" w:hAnsi="Times New Roman" w:cs="Times New Roman"/>
        </w:rPr>
        <w:t xml:space="preserve">URL: </w:t>
      </w:r>
      <w:hyperlink r:id="rId9" w:history="1">
        <w:r w:rsidRPr="00B54A7D">
          <w:rPr>
            <w:rStyle w:val="Hyperlink"/>
            <w:rFonts w:ascii="Times New Roman" w:eastAsia="Times New Roman" w:hAnsi="Times New Roman" w:cs="Times New Roman"/>
          </w:rPr>
          <w:t>http://hdl.handle.net/1920/3871</w:t>
        </w:r>
      </w:hyperlink>
      <w:r w:rsidRPr="00B54A7D">
        <w:rPr>
          <w:rStyle w:val="Hyperlink"/>
          <w:rFonts w:ascii="Times New Roman" w:eastAsia="Times New Roman" w:hAnsi="Times New Roman" w:cs="Times New Roman"/>
        </w:rPr>
        <w:t xml:space="preserve"> </w:t>
      </w:r>
    </w:p>
    <w:p w14:paraId="50C6F1A0" w14:textId="77777777" w:rsidR="009A14E1" w:rsidRPr="00B54A7D" w:rsidRDefault="009A14E1" w:rsidP="009A14E1">
      <w:pPr>
        <w:rPr>
          <w:rFonts w:ascii="Times New Roman" w:hAnsi="Times New Roman" w:cs="Times New Roman"/>
        </w:rPr>
      </w:pPr>
    </w:p>
    <w:p w14:paraId="7B3056B2" w14:textId="77777777" w:rsidR="009A14E1" w:rsidRPr="00B54A7D" w:rsidRDefault="009A14E1" w:rsidP="009A14E1">
      <w:pPr>
        <w:rPr>
          <w:rFonts w:ascii="Times New Roman" w:hAnsi="Times New Roman" w:cs="Times New Roman"/>
          <w:b/>
        </w:rPr>
      </w:pPr>
      <w:r w:rsidRPr="00B54A7D">
        <w:rPr>
          <w:rFonts w:ascii="Times New Roman" w:hAnsi="Times New Roman" w:cs="Times New Roman"/>
          <w:b/>
        </w:rPr>
        <w:t>Fig. 4.</w:t>
      </w:r>
    </w:p>
    <w:p w14:paraId="087AE720" w14:textId="77777777" w:rsidR="009A14E1" w:rsidRPr="00B54A7D" w:rsidRDefault="009A14E1" w:rsidP="009A14E1">
      <w:pPr>
        <w:rPr>
          <w:rFonts w:ascii="Times New Roman" w:hAnsi="Times New Roman" w:cs="Times New Roman"/>
        </w:rPr>
      </w:pPr>
      <w:r w:rsidRPr="00B54A7D">
        <w:rPr>
          <w:rFonts w:ascii="Times New Roman" w:hAnsi="Times New Roman" w:cs="Times New Roman"/>
        </w:rPr>
        <w:t>Edwin Denby (seated) and Gerard Malanga. Image by Andy Warhol</w:t>
      </w:r>
    </w:p>
    <w:p w14:paraId="6E015EDC" w14:textId="77777777" w:rsidR="009A14E1" w:rsidRPr="00B54A7D" w:rsidRDefault="009A14E1" w:rsidP="009A14E1">
      <w:pPr>
        <w:rPr>
          <w:rFonts w:ascii="Times New Roman" w:eastAsia="Times New Roman" w:hAnsi="Times New Roman" w:cs="Times New Roman"/>
          <w:color w:val="333333"/>
        </w:rPr>
      </w:pPr>
      <w:r w:rsidRPr="00B54A7D">
        <w:rPr>
          <w:rFonts w:ascii="Times New Roman" w:eastAsia="Times New Roman" w:hAnsi="Times New Roman" w:cs="Times New Roman"/>
          <w:i/>
          <w:color w:val="333333"/>
        </w:rPr>
        <w:t>"C": A Journal of Poetry</w:t>
      </w:r>
      <w:r w:rsidRPr="00B54A7D">
        <w:rPr>
          <w:rFonts w:ascii="Times New Roman" w:eastAsia="Times New Roman" w:hAnsi="Times New Roman" w:cs="Times New Roman"/>
          <w:color w:val="333333"/>
        </w:rPr>
        <w:t xml:space="preserve">, 1.4 (1963). ed. Ted Berrigan </w:t>
      </w:r>
    </w:p>
    <w:p w14:paraId="45A10C84" w14:textId="4B1CA2C1" w:rsidR="009A14E1" w:rsidRPr="00B54A7D" w:rsidRDefault="009A14E1" w:rsidP="009A14E1">
      <w:pPr>
        <w:rPr>
          <w:rFonts w:ascii="Times New Roman" w:eastAsia="Times New Roman" w:hAnsi="Times New Roman" w:cs="Times New Roman"/>
          <w:color w:val="333333"/>
        </w:rPr>
      </w:pPr>
      <w:r w:rsidRPr="00B54A7D">
        <w:rPr>
          <w:rFonts w:ascii="Times New Roman" w:eastAsia="Times New Roman" w:hAnsi="Times New Roman" w:cs="Times New Roman"/>
          <w:color w:val="333333"/>
        </w:rPr>
        <w:t>URL: high resolution TIF file in author’s possession, scanned by Northwestern Special Collections. The image is the cover of a mimeograph magazine.</w:t>
      </w:r>
    </w:p>
    <w:p w14:paraId="4E6A01B0" w14:textId="77777777" w:rsidR="009A14E1" w:rsidRPr="00B54A7D" w:rsidRDefault="009A14E1" w:rsidP="009A14E1">
      <w:pPr>
        <w:rPr>
          <w:rFonts w:ascii="Times New Roman" w:hAnsi="Times New Roman" w:cs="Times New Roman"/>
        </w:rPr>
      </w:pPr>
    </w:p>
    <w:p w14:paraId="53CF9FB1" w14:textId="77777777" w:rsidR="009A14E1" w:rsidRPr="00B54A7D" w:rsidRDefault="009A14E1" w:rsidP="009A14E1">
      <w:pPr>
        <w:rPr>
          <w:rFonts w:ascii="Times New Roman" w:hAnsi="Times New Roman" w:cs="Times New Roman"/>
          <w:b/>
        </w:rPr>
      </w:pPr>
      <w:r w:rsidRPr="00B54A7D">
        <w:rPr>
          <w:rFonts w:ascii="Times New Roman" w:hAnsi="Times New Roman" w:cs="Times New Roman"/>
          <w:b/>
        </w:rPr>
        <w:t>Fig. 5</w:t>
      </w:r>
    </w:p>
    <w:p w14:paraId="5F2E3293" w14:textId="0DF9D3A1" w:rsidR="009A14E1" w:rsidRPr="00B54A7D" w:rsidRDefault="009A14E1" w:rsidP="009A14E1">
      <w:pPr>
        <w:rPr>
          <w:rFonts w:ascii="Times New Roman" w:hAnsi="Times New Roman" w:cs="Times New Roman"/>
        </w:rPr>
      </w:pPr>
      <w:r w:rsidRPr="00B54A7D">
        <w:rPr>
          <w:rFonts w:ascii="Times New Roman" w:hAnsi="Times New Roman" w:cs="Times New Roman"/>
        </w:rPr>
        <w:t xml:space="preserve">Alex Katz, American, b. 1927, </w:t>
      </w:r>
      <w:r w:rsidRPr="00B54A7D">
        <w:rPr>
          <w:rFonts w:ascii="Times New Roman" w:hAnsi="Times New Roman" w:cs="Times New Roman"/>
          <w:i/>
        </w:rPr>
        <w:t>Edwin Denby</w:t>
      </w:r>
      <w:r w:rsidRPr="00B54A7D">
        <w:rPr>
          <w:rFonts w:ascii="Times New Roman" w:hAnsi="Times New Roman" w:cs="Times New Roman"/>
        </w:rPr>
        <w:t>, 1964, oil on masonite, Gift of Walter K. Gutman, Class of 1924, 1966.30 (Bowdoin College Museum of Art) RIGHTS: Contact artist's son, poet/curator Vincent Katz (vincentkatz@mac.com). Author knows Vincent and can reach out as necessary.</w:t>
      </w:r>
    </w:p>
    <w:p w14:paraId="0A57131D" w14:textId="77777777" w:rsidR="009A14E1" w:rsidRPr="00B54A7D" w:rsidRDefault="009A14E1" w:rsidP="009A14E1">
      <w:pPr>
        <w:rPr>
          <w:rFonts w:ascii="Times New Roman" w:hAnsi="Times New Roman" w:cs="Times New Roman"/>
          <w:b/>
        </w:rPr>
      </w:pPr>
    </w:p>
    <w:p w14:paraId="5F80D752" w14:textId="77777777" w:rsidR="006A7629" w:rsidRPr="00B54A7D" w:rsidRDefault="006A7629" w:rsidP="004B3598">
      <w:pPr>
        <w:rPr>
          <w:rFonts w:ascii="Times New Roman" w:hAnsi="Times New Roman" w:cs="Times New Roman"/>
        </w:rPr>
      </w:pPr>
    </w:p>
    <w:p w14:paraId="6CD14213" w14:textId="44387126" w:rsidR="006A7629" w:rsidRPr="00B54A7D" w:rsidRDefault="009A14E1" w:rsidP="004B3598">
      <w:pPr>
        <w:rPr>
          <w:rFonts w:ascii="Times New Roman" w:hAnsi="Times New Roman" w:cs="Times New Roman"/>
          <w:b/>
        </w:rPr>
      </w:pPr>
      <w:r w:rsidRPr="00B54A7D">
        <w:rPr>
          <w:rFonts w:ascii="Times New Roman" w:hAnsi="Times New Roman" w:cs="Times New Roman"/>
          <w:b/>
        </w:rPr>
        <w:t>Endnotes</w:t>
      </w:r>
    </w:p>
    <w:sectPr w:rsidR="006A7629" w:rsidRPr="00B54A7D" w:rsidSect="00551C3D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D08E4" w14:textId="77777777" w:rsidR="00D87F0A" w:rsidRDefault="00D87F0A" w:rsidP="008F4BB9">
      <w:r>
        <w:separator/>
      </w:r>
    </w:p>
  </w:endnote>
  <w:endnote w:type="continuationSeparator" w:id="0">
    <w:p w14:paraId="2E5A427D" w14:textId="77777777" w:rsidR="00D87F0A" w:rsidRDefault="00D87F0A" w:rsidP="008F4BB9">
      <w:r>
        <w:continuationSeparator/>
      </w:r>
    </w:p>
  </w:endnote>
  <w:endnote w:id="1">
    <w:p w14:paraId="27B70963" w14:textId="6BC8BA8B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E. Denby (1986) </w:t>
      </w:r>
      <w:r w:rsidRPr="00D87F0A">
        <w:rPr>
          <w:rFonts w:ascii="Times New Roman" w:hAnsi="Times New Roman" w:cs="Times New Roman"/>
          <w:i/>
          <w:sz w:val="20"/>
          <w:szCs w:val="20"/>
        </w:rPr>
        <w:t>Dance Writings</w:t>
      </w:r>
      <w:r w:rsidRPr="00D87F0A">
        <w:rPr>
          <w:rFonts w:ascii="Times New Roman" w:hAnsi="Times New Roman" w:cs="Times New Roman"/>
          <w:sz w:val="20"/>
          <w:szCs w:val="20"/>
        </w:rPr>
        <w:t xml:space="preserve">, 510. </w:t>
      </w:r>
    </w:p>
  </w:endnote>
  <w:endnote w:id="2">
    <w:p w14:paraId="473BCB4D" w14:textId="0EBCAD7E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E. Denby (1986) </w:t>
      </w:r>
      <w:r w:rsidRPr="00D87F0A">
        <w:rPr>
          <w:rFonts w:ascii="Times New Roman" w:hAnsi="Times New Roman" w:cs="Times New Roman"/>
          <w:i/>
          <w:sz w:val="20"/>
          <w:szCs w:val="20"/>
        </w:rPr>
        <w:t>Dance Writings</w:t>
      </w:r>
      <w:r w:rsidRPr="00D87F0A">
        <w:rPr>
          <w:rFonts w:ascii="Times New Roman" w:hAnsi="Times New Roman" w:cs="Times New Roman"/>
          <w:sz w:val="20"/>
          <w:szCs w:val="20"/>
        </w:rPr>
        <w:t xml:space="preserve">, 208. </w:t>
      </w:r>
    </w:p>
  </w:endnote>
  <w:endnote w:id="3">
    <w:p w14:paraId="00225B3E" w14:textId="398E8C70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E. Denby (1986) </w:t>
      </w:r>
      <w:r w:rsidRPr="00D87F0A">
        <w:rPr>
          <w:rFonts w:ascii="Times New Roman" w:hAnsi="Times New Roman" w:cs="Times New Roman"/>
          <w:i/>
          <w:sz w:val="20"/>
          <w:szCs w:val="20"/>
        </w:rPr>
        <w:t>Dance Writings</w:t>
      </w:r>
      <w:r w:rsidRPr="00D87F0A">
        <w:rPr>
          <w:rFonts w:ascii="Times New Roman" w:hAnsi="Times New Roman" w:cs="Times New Roman"/>
          <w:sz w:val="20"/>
          <w:szCs w:val="20"/>
        </w:rPr>
        <w:t xml:space="preserve">, 314. </w:t>
      </w:r>
    </w:p>
  </w:endnote>
  <w:endnote w:id="4">
    <w:p w14:paraId="3FB08FEC" w14:textId="55B5ED33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E. Denby (1986) </w:t>
      </w:r>
      <w:r w:rsidRPr="00D87F0A">
        <w:rPr>
          <w:rFonts w:ascii="Times New Roman" w:hAnsi="Times New Roman" w:cs="Times New Roman"/>
          <w:i/>
          <w:sz w:val="20"/>
          <w:szCs w:val="20"/>
        </w:rPr>
        <w:t>Dance Writings</w:t>
      </w:r>
      <w:r w:rsidRPr="00D87F0A">
        <w:rPr>
          <w:rFonts w:ascii="Times New Roman" w:hAnsi="Times New Roman" w:cs="Times New Roman"/>
          <w:sz w:val="20"/>
          <w:szCs w:val="20"/>
        </w:rPr>
        <w:t xml:space="preserve">, 548. </w:t>
      </w:r>
    </w:p>
  </w:endnote>
  <w:endnote w:id="5">
    <w:p w14:paraId="46AFD512" w14:textId="1A64E34F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F. O’Hara (1957) ‘Rare Modern,’ </w:t>
      </w:r>
      <w:r w:rsidRPr="00D87F0A">
        <w:rPr>
          <w:rFonts w:ascii="Times New Roman" w:hAnsi="Times New Roman" w:cs="Times New Roman"/>
          <w:i/>
          <w:sz w:val="20"/>
          <w:szCs w:val="20"/>
        </w:rPr>
        <w:t xml:space="preserve">Poetry </w:t>
      </w:r>
      <w:r w:rsidRPr="00D87F0A">
        <w:rPr>
          <w:rFonts w:ascii="Times New Roman" w:hAnsi="Times New Roman" w:cs="Times New Roman"/>
          <w:sz w:val="20"/>
          <w:szCs w:val="20"/>
        </w:rPr>
        <w:t xml:space="preserve">89 (5), 313. </w:t>
      </w:r>
    </w:p>
  </w:endnote>
  <w:endnote w:id="6">
    <w:p w14:paraId="45DDE201" w14:textId="28D2CB7D" w:rsidR="00D87F0A" w:rsidRPr="00D87F0A" w:rsidRDefault="00D87F0A" w:rsidP="001723A4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</w:t>
      </w:r>
      <w:r w:rsidRPr="00D87F0A">
        <w:rPr>
          <w:rFonts w:ascii="Times New Roman" w:hAnsi="Times New Roman" w:cs="Times New Roman"/>
          <w:color w:val="000000"/>
          <w:sz w:val="20"/>
          <w:szCs w:val="20"/>
        </w:rPr>
        <w:t xml:space="preserve">L. Kirstein (1983) ‘On Edwin Denby,’ </w:t>
      </w:r>
      <w:r w:rsidRPr="00D87F0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New York Review of Books, </w:t>
      </w:r>
      <w:r w:rsidRPr="00D87F0A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3. </w:t>
      </w:r>
    </w:p>
  </w:endnote>
  <w:endnote w:id="7">
    <w:p w14:paraId="7A9C0DAE" w14:textId="640DAAA9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C. Kodat (2012) ‘Reviewing Cold War Culture with Edwin Denby,’ 54.</w:t>
      </w:r>
    </w:p>
  </w:endnote>
  <w:endnote w:id="8">
    <w:p w14:paraId="51BDE7CB" w14:textId="2988B298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D. Allen (1960) </w:t>
      </w:r>
      <w:r w:rsidRPr="00D87F0A">
        <w:rPr>
          <w:rFonts w:ascii="Times New Roman" w:hAnsi="Times New Roman" w:cs="Times New Roman"/>
          <w:i/>
          <w:sz w:val="20"/>
          <w:szCs w:val="20"/>
        </w:rPr>
        <w:t>The New American Poetry 1945-1960</w:t>
      </w:r>
      <w:r w:rsidRPr="00D87F0A">
        <w:rPr>
          <w:rFonts w:ascii="Times New Roman" w:hAnsi="Times New Roman" w:cs="Times New Roman"/>
          <w:sz w:val="20"/>
          <w:szCs w:val="20"/>
        </w:rPr>
        <w:t xml:space="preserve">, New York: Grove Press, xi.  </w:t>
      </w:r>
    </w:p>
  </w:endnote>
  <w:endnote w:id="9">
    <w:p w14:paraId="271FFCE5" w14:textId="5DB274A6" w:rsidR="00D87F0A" w:rsidRPr="00D87F0A" w:rsidRDefault="00D87F0A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D87F0A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D87F0A">
        <w:rPr>
          <w:rFonts w:ascii="Times New Roman" w:hAnsi="Times New Roman" w:cs="Times New Roman"/>
          <w:sz w:val="20"/>
          <w:szCs w:val="20"/>
        </w:rPr>
        <w:t xml:space="preserve">  E. Denby (1986) </w:t>
      </w:r>
      <w:r w:rsidRPr="00D87F0A">
        <w:rPr>
          <w:rFonts w:ascii="Times New Roman" w:hAnsi="Times New Roman" w:cs="Times New Roman"/>
          <w:i/>
          <w:sz w:val="20"/>
          <w:szCs w:val="20"/>
        </w:rPr>
        <w:t>Dance Writings</w:t>
      </w:r>
      <w:r w:rsidRPr="00D87F0A">
        <w:rPr>
          <w:rFonts w:ascii="Times New Roman" w:hAnsi="Times New Roman" w:cs="Times New Roman"/>
          <w:sz w:val="20"/>
          <w:szCs w:val="20"/>
        </w:rPr>
        <w:t>, 32.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4CDD9" w14:textId="77777777" w:rsidR="00D87F0A" w:rsidRDefault="00D87F0A" w:rsidP="008F4BB9">
      <w:r>
        <w:separator/>
      </w:r>
    </w:p>
  </w:footnote>
  <w:footnote w:type="continuationSeparator" w:id="0">
    <w:p w14:paraId="43AC8A95" w14:textId="77777777" w:rsidR="00D87F0A" w:rsidRDefault="00D87F0A" w:rsidP="008F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0A"/>
    <w:rsid w:val="00005038"/>
    <w:rsid w:val="000466D7"/>
    <w:rsid w:val="000A072A"/>
    <w:rsid w:val="000E3D1E"/>
    <w:rsid w:val="000E663C"/>
    <w:rsid w:val="001027C8"/>
    <w:rsid w:val="001051EF"/>
    <w:rsid w:val="00132666"/>
    <w:rsid w:val="0014496F"/>
    <w:rsid w:val="001723A4"/>
    <w:rsid w:val="001A318C"/>
    <w:rsid w:val="001D4588"/>
    <w:rsid w:val="001D6205"/>
    <w:rsid w:val="00217A01"/>
    <w:rsid w:val="00236B26"/>
    <w:rsid w:val="00283110"/>
    <w:rsid w:val="002B1724"/>
    <w:rsid w:val="002C320A"/>
    <w:rsid w:val="002E78B0"/>
    <w:rsid w:val="00305BBE"/>
    <w:rsid w:val="0032687D"/>
    <w:rsid w:val="003729B3"/>
    <w:rsid w:val="00424C4F"/>
    <w:rsid w:val="004322B5"/>
    <w:rsid w:val="00456849"/>
    <w:rsid w:val="00471492"/>
    <w:rsid w:val="00493223"/>
    <w:rsid w:val="004A207B"/>
    <w:rsid w:val="004B1B34"/>
    <w:rsid w:val="004B3598"/>
    <w:rsid w:val="004C1506"/>
    <w:rsid w:val="004D02BD"/>
    <w:rsid w:val="004F1B1B"/>
    <w:rsid w:val="00550A91"/>
    <w:rsid w:val="00551C3D"/>
    <w:rsid w:val="00571631"/>
    <w:rsid w:val="00593C35"/>
    <w:rsid w:val="005B5E67"/>
    <w:rsid w:val="005E2901"/>
    <w:rsid w:val="005F5C58"/>
    <w:rsid w:val="00603023"/>
    <w:rsid w:val="006148CF"/>
    <w:rsid w:val="006208D0"/>
    <w:rsid w:val="006353C1"/>
    <w:rsid w:val="00646995"/>
    <w:rsid w:val="00683260"/>
    <w:rsid w:val="00687A7B"/>
    <w:rsid w:val="006A7629"/>
    <w:rsid w:val="006D36D5"/>
    <w:rsid w:val="006F2C95"/>
    <w:rsid w:val="006F52A8"/>
    <w:rsid w:val="006F5B5B"/>
    <w:rsid w:val="007207D8"/>
    <w:rsid w:val="00731812"/>
    <w:rsid w:val="00731E2B"/>
    <w:rsid w:val="00735ED4"/>
    <w:rsid w:val="0074132C"/>
    <w:rsid w:val="00753DC2"/>
    <w:rsid w:val="007933C3"/>
    <w:rsid w:val="007F6E5E"/>
    <w:rsid w:val="008007D7"/>
    <w:rsid w:val="008073F3"/>
    <w:rsid w:val="00847EE7"/>
    <w:rsid w:val="00853466"/>
    <w:rsid w:val="008541E7"/>
    <w:rsid w:val="0087521F"/>
    <w:rsid w:val="00892ECF"/>
    <w:rsid w:val="008F4BB9"/>
    <w:rsid w:val="008F56C3"/>
    <w:rsid w:val="009062BA"/>
    <w:rsid w:val="00913808"/>
    <w:rsid w:val="0093386C"/>
    <w:rsid w:val="009A14E1"/>
    <w:rsid w:val="009A4471"/>
    <w:rsid w:val="009C2AA7"/>
    <w:rsid w:val="00A041E4"/>
    <w:rsid w:val="00A7470D"/>
    <w:rsid w:val="00AA3592"/>
    <w:rsid w:val="00B1570C"/>
    <w:rsid w:val="00B3163D"/>
    <w:rsid w:val="00B40D76"/>
    <w:rsid w:val="00B43316"/>
    <w:rsid w:val="00B54A7D"/>
    <w:rsid w:val="00B6350A"/>
    <w:rsid w:val="00B7421C"/>
    <w:rsid w:val="00B85F89"/>
    <w:rsid w:val="00BD1F01"/>
    <w:rsid w:val="00BD676B"/>
    <w:rsid w:val="00C028A2"/>
    <w:rsid w:val="00C253C9"/>
    <w:rsid w:val="00C41407"/>
    <w:rsid w:val="00C56DFF"/>
    <w:rsid w:val="00C7656E"/>
    <w:rsid w:val="00C817D0"/>
    <w:rsid w:val="00C90609"/>
    <w:rsid w:val="00CF4943"/>
    <w:rsid w:val="00CF7954"/>
    <w:rsid w:val="00D2474F"/>
    <w:rsid w:val="00D57BB2"/>
    <w:rsid w:val="00D63776"/>
    <w:rsid w:val="00D646D1"/>
    <w:rsid w:val="00D67831"/>
    <w:rsid w:val="00D87ED2"/>
    <w:rsid w:val="00D87F0A"/>
    <w:rsid w:val="00D976FB"/>
    <w:rsid w:val="00E06117"/>
    <w:rsid w:val="00E310A8"/>
    <w:rsid w:val="00E44A8D"/>
    <w:rsid w:val="00E46D23"/>
    <w:rsid w:val="00E641C5"/>
    <w:rsid w:val="00E978C5"/>
    <w:rsid w:val="00EB58C9"/>
    <w:rsid w:val="00ED03B2"/>
    <w:rsid w:val="00EF5C3E"/>
    <w:rsid w:val="00F54690"/>
    <w:rsid w:val="00F61B18"/>
    <w:rsid w:val="00FE46D3"/>
    <w:rsid w:val="00FF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6D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C32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20A"/>
    <w:rPr>
      <w:color w:val="0000FF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C320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61B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5ED4"/>
    <w:rPr>
      <w:i/>
      <w:iCs/>
    </w:rPr>
  </w:style>
  <w:style w:type="character" w:customStyle="1" w:styleId="apple-converted-space">
    <w:name w:val="apple-converted-space"/>
    <w:basedOn w:val="DefaultParagraphFont"/>
    <w:rsid w:val="00735ED4"/>
  </w:style>
  <w:style w:type="paragraph" w:styleId="Header">
    <w:name w:val="header"/>
    <w:basedOn w:val="Normal"/>
    <w:link w:val="HeaderChar"/>
    <w:uiPriority w:val="99"/>
    <w:unhideWhenUsed/>
    <w:rsid w:val="008F4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B9"/>
  </w:style>
  <w:style w:type="paragraph" w:styleId="Footer">
    <w:name w:val="footer"/>
    <w:basedOn w:val="Normal"/>
    <w:link w:val="FooterChar"/>
    <w:uiPriority w:val="99"/>
    <w:unhideWhenUsed/>
    <w:rsid w:val="008F4B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B9"/>
  </w:style>
  <w:style w:type="character" w:styleId="CommentReference">
    <w:name w:val="annotation reference"/>
    <w:basedOn w:val="DefaultParagraphFont"/>
    <w:uiPriority w:val="99"/>
    <w:semiHidden/>
    <w:unhideWhenUsed/>
    <w:rsid w:val="000A07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7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7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7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72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48CF"/>
  </w:style>
  <w:style w:type="character" w:styleId="FollowedHyperlink">
    <w:name w:val="FollowedHyperlink"/>
    <w:basedOn w:val="DefaultParagraphFont"/>
    <w:uiPriority w:val="99"/>
    <w:semiHidden/>
    <w:unhideWhenUsed/>
    <w:rsid w:val="0032687D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E2901"/>
  </w:style>
  <w:style w:type="character" w:customStyle="1" w:styleId="EndnoteTextChar">
    <w:name w:val="Endnote Text Char"/>
    <w:basedOn w:val="DefaultParagraphFont"/>
    <w:link w:val="EndnoteText"/>
    <w:uiPriority w:val="99"/>
    <w:rsid w:val="005E2901"/>
  </w:style>
  <w:style w:type="character" w:styleId="EndnoteReference">
    <w:name w:val="endnote reference"/>
    <w:basedOn w:val="DefaultParagraphFont"/>
    <w:uiPriority w:val="99"/>
    <w:unhideWhenUsed/>
    <w:rsid w:val="005E290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E3D1E"/>
  </w:style>
  <w:style w:type="character" w:customStyle="1" w:styleId="FootnoteTextChar">
    <w:name w:val="Footnote Text Char"/>
    <w:basedOn w:val="DefaultParagraphFont"/>
    <w:link w:val="FootnoteText"/>
    <w:uiPriority w:val="99"/>
    <w:rsid w:val="000E3D1E"/>
  </w:style>
  <w:style w:type="character" w:styleId="FootnoteReference">
    <w:name w:val="footnote reference"/>
    <w:basedOn w:val="DefaultParagraphFont"/>
    <w:uiPriority w:val="99"/>
    <w:unhideWhenUsed/>
    <w:rsid w:val="000E3D1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C32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20A"/>
    <w:rPr>
      <w:color w:val="0000FF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C320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61B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5ED4"/>
    <w:rPr>
      <w:i/>
      <w:iCs/>
    </w:rPr>
  </w:style>
  <w:style w:type="character" w:customStyle="1" w:styleId="apple-converted-space">
    <w:name w:val="apple-converted-space"/>
    <w:basedOn w:val="DefaultParagraphFont"/>
    <w:rsid w:val="00735ED4"/>
  </w:style>
  <w:style w:type="paragraph" w:styleId="Header">
    <w:name w:val="header"/>
    <w:basedOn w:val="Normal"/>
    <w:link w:val="HeaderChar"/>
    <w:uiPriority w:val="99"/>
    <w:unhideWhenUsed/>
    <w:rsid w:val="008F4B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B9"/>
  </w:style>
  <w:style w:type="paragraph" w:styleId="Footer">
    <w:name w:val="footer"/>
    <w:basedOn w:val="Normal"/>
    <w:link w:val="FooterChar"/>
    <w:uiPriority w:val="99"/>
    <w:unhideWhenUsed/>
    <w:rsid w:val="008F4B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B9"/>
  </w:style>
  <w:style w:type="character" w:styleId="CommentReference">
    <w:name w:val="annotation reference"/>
    <w:basedOn w:val="DefaultParagraphFont"/>
    <w:uiPriority w:val="99"/>
    <w:semiHidden/>
    <w:unhideWhenUsed/>
    <w:rsid w:val="000A07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7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7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7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72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48CF"/>
  </w:style>
  <w:style w:type="character" w:styleId="FollowedHyperlink">
    <w:name w:val="FollowedHyperlink"/>
    <w:basedOn w:val="DefaultParagraphFont"/>
    <w:uiPriority w:val="99"/>
    <w:semiHidden/>
    <w:unhideWhenUsed/>
    <w:rsid w:val="0032687D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E2901"/>
  </w:style>
  <w:style w:type="character" w:customStyle="1" w:styleId="EndnoteTextChar">
    <w:name w:val="Endnote Text Char"/>
    <w:basedOn w:val="DefaultParagraphFont"/>
    <w:link w:val="EndnoteText"/>
    <w:uiPriority w:val="99"/>
    <w:rsid w:val="005E2901"/>
  </w:style>
  <w:style w:type="character" w:styleId="EndnoteReference">
    <w:name w:val="endnote reference"/>
    <w:basedOn w:val="DefaultParagraphFont"/>
    <w:uiPriority w:val="99"/>
    <w:unhideWhenUsed/>
    <w:rsid w:val="005E290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E3D1E"/>
  </w:style>
  <w:style w:type="character" w:customStyle="1" w:styleId="FootnoteTextChar">
    <w:name w:val="Footnote Text Char"/>
    <w:basedOn w:val="DefaultParagraphFont"/>
    <w:link w:val="FootnoteText"/>
    <w:uiPriority w:val="99"/>
    <w:rsid w:val="000E3D1E"/>
  </w:style>
  <w:style w:type="character" w:styleId="FootnoteReference">
    <w:name w:val="footnote reference"/>
    <w:basedOn w:val="DefaultParagraphFont"/>
    <w:uiPriority w:val="99"/>
    <w:unhideWhenUsed/>
    <w:rsid w:val="000E3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ubu.com/sound/corpse.html" TargetMode="External"/><Relationship Id="rId8" Type="http://schemas.openxmlformats.org/officeDocument/2006/relationships/hyperlink" Target="http://www.ubu.com/sound/corpse.html" TargetMode="External"/><Relationship Id="rId9" Type="http://schemas.openxmlformats.org/officeDocument/2006/relationships/hyperlink" Target="http://hdl.handle.net/1920/387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2091</Words>
  <Characters>11923</Characters>
  <Application>Microsoft Macintosh Word</Application>
  <DocSecurity>0</DocSecurity>
  <Lines>99</Lines>
  <Paragraphs>27</Paragraphs>
  <ScaleCrop>false</ScaleCrop>
  <Company/>
  <LinksUpToDate>false</LinksUpToDate>
  <CharactersWithSpaces>13987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Feinsod</dc:creator>
  <cp:keywords/>
  <dc:description/>
  <cp:lastModifiedBy>Editorial Comments</cp:lastModifiedBy>
  <cp:revision>4</cp:revision>
  <cp:lastPrinted>2014-03-17T15:41:00Z</cp:lastPrinted>
  <dcterms:created xsi:type="dcterms:W3CDTF">2014-03-21T03:48:00Z</dcterms:created>
  <dcterms:modified xsi:type="dcterms:W3CDTF">2014-03-25T03:52:00Z</dcterms:modified>
</cp:coreProperties>
</file>