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AD" w:rsidRPr="00EA135F" w:rsidRDefault="000E0AAD" w:rsidP="000E0AAD">
      <w:pPr>
        <w:rPr>
          <w:rFonts w:ascii="Times New Roman" w:hAnsi="Times New Roman"/>
          <w:b/>
        </w:rPr>
      </w:pPr>
      <w:r w:rsidRPr="00EA135F">
        <w:rPr>
          <w:rFonts w:ascii="Times New Roman" w:hAnsi="Times New Roman"/>
          <w:b/>
        </w:rPr>
        <w:t>Einstein, Carl (1885-1940)</w:t>
      </w:r>
    </w:p>
    <w:p w:rsidR="000E0AAD" w:rsidRPr="00A06D02" w:rsidRDefault="000E0AAD" w:rsidP="000E0AAD">
      <w:pPr>
        <w:ind w:right="-2"/>
        <w:jc w:val="both"/>
        <w:rPr>
          <w:rFonts w:ascii="Times New Roman" w:hAnsi="Times New Roman"/>
        </w:rPr>
      </w:pPr>
    </w:p>
    <w:p w:rsidR="000E0AAD" w:rsidRPr="00EA135F" w:rsidRDefault="000E0AAD" w:rsidP="000E0A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Carl Einstein was </w:t>
      </w:r>
      <w:proofErr w:type="spellStart"/>
      <w:r w:rsidR="00A5492D">
        <w:rPr>
          <w:rFonts w:ascii="Times New Roman" w:hAnsi="Times New Roman"/>
        </w:rPr>
        <w:t>the</w:t>
      </w:r>
      <w:proofErr w:type="spellEnd"/>
      <w:r w:rsidR="00A5492D">
        <w:rPr>
          <w:rFonts w:ascii="Times New Roman" w:hAnsi="Times New Roman"/>
        </w:rPr>
        <w:t xml:space="preserve"> </w:t>
      </w:r>
      <w:proofErr w:type="spellStart"/>
      <w:r w:rsidR="00A5492D">
        <w:rPr>
          <w:rFonts w:ascii="Times New Roman" w:hAnsi="Times New Roman"/>
        </w:rPr>
        <w:t>most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radical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historian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modernist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period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active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novelist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poet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playwright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translator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critic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publisher</w:t>
      </w:r>
      <w:proofErr w:type="spellEnd"/>
      <w:r>
        <w:rPr>
          <w:rFonts w:ascii="Times New Roman" w:hAnsi="Times New Roman"/>
        </w:rPr>
        <w:t xml:space="preserve">. His experimental </w:t>
      </w:r>
      <w:proofErr w:type="spellStart"/>
      <w:r>
        <w:rPr>
          <w:rFonts w:ascii="Times New Roman" w:hAnsi="Times New Roman"/>
        </w:rPr>
        <w:t>novel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</w:rPr>
        <w:t>Bebuquin</w:t>
      </w:r>
      <w:proofErr w:type="spellEnd"/>
      <w:r>
        <w:rPr>
          <w:rFonts w:ascii="Times New Roman" w:hAnsi="Times New Roman"/>
          <w:i/>
        </w:rPr>
        <w:t xml:space="preserve"> oder die Dilettanten des Wunders</w:t>
      </w:r>
      <w:r>
        <w:rPr>
          <w:rFonts w:ascii="Times New Roman" w:hAnsi="Times New Roman"/>
        </w:rPr>
        <w:t xml:space="preserve"> (1912) (</w:t>
      </w:r>
      <w:proofErr w:type="spellStart"/>
      <w:r>
        <w:rPr>
          <w:rFonts w:ascii="Times New Roman" w:hAnsi="Times New Roman"/>
          <w:i/>
        </w:rPr>
        <w:t>Bebuquin</w:t>
      </w:r>
      <w:proofErr w:type="spellEnd"/>
      <w:r w:rsidR="000F6334">
        <w:rPr>
          <w:rFonts w:ascii="Times New Roman" w:hAnsi="Times New Roman"/>
          <w:i/>
        </w:rPr>
        <w:t xml:space="preserve">, </w:t>
      </w:r>
      <w:proofErr w:type="spellStart"/>
      <w:r w:rsidR="000F6334">
        <w:rPr>
          <w:rFonts w:ascii="Times New Roman" w:hAnsi="Times New Roman"/>
          <w:i/>
        </w:rPr>
        <w:t>or</w:t>
      </w:r>
      <w:proofErr w:type="spellEnd"/>
      <w:r w:rsidR="000F6334">
        <w:rPr>
          <w:rFonts w:ascii="Times New Roman" w:hAnsi="Times New Roman"/>
          <w:i/>
        </w:rPr>
        <w:t xml:space="preserve"> </w:t>
      </w:r>
      <w:proofErr w:type="spellStart"/>
      <w:r w:rsidR="000F6334">
        <w:rPr>
          <w:rFonts w:ascii="Times New Roman" w:hAnsi="Times New Roman"/>
          <w:i/>
        </w:rPr>
        <w:t>the</w:t>
      </w:r>
      <w:proofErr w:type="spellEnd"/>
      <w:r w:rsidR="000F6334">
        <w:rPr>
          <w:rFonts w:ascii="Times New Roman" w:hAnsi="Times New Roman"/>
          <w:i/>
        </w:rPr>
        <w:t xml:space="preserve"> </w:t>
      </w:r>
      <w:proofErr w:type="spellStart"/>
      <w:r w:rsidR="000F6334">
        <w:rPr>
          <w:rFonts w:ascii="Times New Roman" w:hAnsi="Times New Roman"/>
          <w:i/>
        </w:rPr>
        <w:t>Dilettantes</w:t>
      </w:r>
      <w:proofErr w:type="spellEnd"/>
      <w:r w:rsidR="000F6334">
        <w:rPr>
          <w:rFonts w:ascii="Times New Roman" w:hAnsi="Times New Roman"/>
          <w:i/>
        </w:rPr>
        <w:t xml:space="preserve"> </w:t>
      </w:r>
      <w:proofErr w:type="spellStart"/>
      <w:r w:rsidR="000F6334">
        <w:rPr>
          <w:rFonts w:ascii="Times New Roman" w:hAnsi="Times New Roman"/>
          <w:i/>
        </w:rPr>
        <w:t>of</w:t>
      </w:r>
      <w:proofErr w:type="spellEnd"/>
      <w:r w:rsidR="000F6334">
        <w:rPr>
          <w:rFonts w:ascii="Times New Roman" w:hAnsi="Times New Roman"/>
          <w:i/>
        </w:rPr>
        <w:t xml:space="preserve"> Wonder</w:t>
      </w:r>
      <w:r>
        <w:rPr>
          <w:rFonts w:ascii="Times New Roman" w:hAnsi="Times New Roman"/>
        </w:rPr>
        <w:t xml:space="preserve">) </w:t>
      </w:r>
      <w:proofErr w:type="spellStart"/>
      <w:r w:rsidR="000F6334">
        <w:rPr>
          <w:rFonts w:ascii="Times New Roman" w:hAnsi="Times New Roman"/>
        </w:rPr>
        <w:t>plays</w:t>
      </w:r>
      <w:proofErr w:type="spellEnd"/>
      <w:r w:rsidR="000F63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 </w:t>
      </w:r>
      <w:proofErr w:type="spellStart"/>
      <w:r>
        <w:rPr>
          <w:rFonts w:ascii="Times New Roman" w:hAnsi="Times New Roman"/>
        </w:rPr>
        <w:t>important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0F6334">
        <w:rPr>
          <w:rFonts w:ascii="Times New Roman" w:hAnsi="Times New Roman"/>
        </w:rPr>
        <w:t>role</w:t>
      </w:r>
      <w:proofErr w:type="spellEnd"/>
      <w:r w:rsidR="000F63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 European </w:t>
      </w:r>
      <w:proofErr w:type="spellStart"/>
      <w:r>
        <w:rPr>
          <w:rFonts w:ascii="Times New Roman" w:hAnsi="Times New Roman"/>
        </w:rPr>
        <w:t>literary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history</w:t>
      </w:r>
      <w:proofErr w:type="spellEnd"/>
      <w:r>
        <w:rPr>
          <w:rFonts w:ascii="Times New Roman" w:hAnsi="Times New Roman"/>
        </w:rPr>
        <w:t xml:space="preserve">. His </w:t>
      </w:r>
      <w:proofErr w:type="spellStart"/>
      <w:r>
        <w:rPr>
          <w:rFonts w:ascii="Times New Roman" w:hAnsi="Times New Roman"/>
        </w:rPr>
        <w:t>most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important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works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however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were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pioneering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historical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studies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Negerplastik </w:t>
      </w:r>
      <w:r>
        <w:rPr>
          <w:rFonts w:ascii="Times New Roman" w:hAnsi="Times New Roman"/>
        </w:rPr>
        <w:t xml:space="preserve">(1915)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Kunst des 20. Jahrhunderts </w:t>
      </w:r>
      <w:r>
        <w:rPr>
          <w:rFonts w:ascii="Times New Roman" w:hAnsi="Times New Roman"/>
        </w:rPr>
        <w:t xml:space="preserve">(1926, </w:t>
      </w:r>
      <w:proofErr w:type="spellStart"/>
      <w:r>
        <w:rPr>
          <w:rFonts w:ascii="Times New Roman" w:hAnsi="Times New Roman"/>
        </w:rPr>
        <w:t>rev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ed</w:t>
      </w:r>
      <w:proofErr w:type="spellEnd"/>
      <w:r>
        <w:rPr>
          <w:rFonts w:ascii="Times New Roman" w:hAnsi="Times New Roman"/>
        </w:rPr>
        <w:t xml:space="preserve">. </w:t>
      </w:r>
      <w:r w:rsidR="000F6334">
        <w:rPr>
          <w:rFonts w:ascii="Times New Roman" w:hAnsi="Times New Roman"/>
        </w:rPr>
        <w:t xml:space="preserve">1928, </w:t>
      </w:r>
      <w:r>
        <w:rPr>
          <w:rFonts w:ascii="Times New Roman" w:hAnsi="Times New Roman"/>
        </w:rPr>
        <w:t xml:space="preserve">1931), </w:t>
      </w:r>
      <w:proofErr w:type="spellStart"/>
      <w:r>
        <w:rPr>
          <w:rFonts w:ascii="Times New Roman" w:hAnsi="Times New Roman"/>
        </w:rPr>
        <w:t>which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have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only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recently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rediscovered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both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thematically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methodologically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ground-breaking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contributions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modernist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culture</w:t>
      </w:r>
      <w:proofErr w:type="spellEnd"/>
      <w:r>
        <w:rPr>
          <w:rFonts w:ascii="Times New Roman" w:hAnsi="Times New Roman"/>
        </w:rPr>
        <w:t>.</w:t>
      </w:r>
    </w:p>
    <w:p w:rsidR="000F6334" w:rsidRPr="00A06D02" w:rsidRDefault="000F6334" w:rsidP="000F6334">
      <w:pPr>
        <w:spacing w:line="360" w:lineRule="auto"/>
        <w:ind w:right="-2"/>
        <w:jc w:val="both"/>
        <w:rPr>
          <w:rFonts w:ascii="Times New Roman" w:hAnsi="Times New Roman"/>
        </w:rPr>
      </w:pPr>
    </w:p>
    <w:p w:rsidR="000E0AAD" w:rsidRDefault="000E0AAD" w:rsidP="000E0AAD">
      <w:pPr>
        <w:ind w:right="-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Born </w:t>
      </w:r>
      <w:proofErr w:type="spellStart"/>
      <w:r>
        <w:rPr>
          <w:rFonts w:ascii="Times New Roman" w:hAnsi="Times New Roman"/>
        </w:rPr>
        <w:t>into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Jewish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family</w:t>
      </w:r>
      <w:proofErr w:type="spellEnd"/>
      <w:r>
        <w:rPr>
          <w:rFonts w:ascii="Times New Roman" w:hAnsi="Times New Roman"/>
        </w:rPr>
        <w:t xml:space="preserve"> in Neuwied, Einstein </w:t>
      </w:r>
      <w:proofErr w:type="spellStart"/>
      <w:r>
        <w:rPr>
          <w:rFonts w:ascii="Times New Roman" w:hAnsi="Times New Roman"/>
        </w:rPr>
        <w:t>studied</w:t>
      </w:r>
      <w:proofErr w:type="spellEnd"/>
      <w:r>
        <w:rPr>
          <w:rFonts w:ascii="Times New Roman" w:hAnsi="Times New Roman"/>
        </w:rPr>
        <w:t xml:space="preserve"> in Berlin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established</w:t>
      </w:r>
      <w:proofErr w:type="spellEnd"/>
      <w:r>
        <w:rPr>
          <w:rFonts w:ascii="Times New Roman" w:hAnsi="Times New Roman"/>
        </w:rPr>
        <w:t xml:space="preserve"> </w:t>
      </w:r>
      <w:r w:rsidR="000F6334">
        <w:rPr>
          <w:rFonts w:ascii="Times New Roman" w:hAnsi="Times New Roman"/>
        </w:rPr>
        <w:t xml:space="preserve">in Germany </w:t>
      </w:r>
      <w:proofErr w:type="spellStart"/>
      <w:r w:rsidR="000F6334">
        <w:rPr>
          <w:rFonts w:ascii="Times New Roman" w:hAnsi="Times New Roman"/>
        </w:rPr>
        <w:t>and</w:t>
      </w:r>
      <w:proofErr w:type="spellEnd"/>
      <w:r w:rsidR="000F6334">
        <w:rPr>
          <w:rFonts w:ascii="Times New Roman" w:hAnsi="Times New Roman"/>
        </w:rPr>
        <w:t xml:space="preserve"> in France </w:t>
      </w:r>
      <w:proofErr w:type="spellStart"/>
      <w:r>
        <w:rPr>
          <w:rFonts w:ascii="Times New Roman" w:hAnsi="Times New Roman"/>
        </w:rPr>
        <w:t>intimate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connections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advanced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intellectual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artistic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circles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his</w:t>
      </w:r>
      <w:proofErr w:type="spellEnd"/>
      <w:r>
        <w:rPr>
          <w:rFonts w:ascii="Times New Roman" w:hAnsi="Times New Roman"/>
        </w:rPr>
        <w:t xml:space="preserve"> time. He was </w:t>
      </w:r>
      <w:proofErr w:type="spellStart"/>
      <w:r>
        <w:rPr>
          <w:rFonts w:ascii="Times New Roman" w:hAnsi="Times New Roman"/>
        </w:rPr>
        <w:t>initially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influenced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authors</w:t>
      </w:r>
      <w:proofErr w:type="spellEnd"/>
      <w:r>
        <w:rPr>
          <w:rFonts w:ascii="Times New Roman" w:hAnsi="Times New Roman"/>
        </w:rPr>
        <w:t xml:space="preserve"> such </w:t>
      </w:r>
      <w:proofErr w:type="spellStart"/>
      <w:r>
        <w:rPr>
          <w:rFonts w:ascii="Times New Roman" w:hAnsi="Times New Roman"/>
        </w:rPr>
        <w:t>as</w:t>
      </w:r>
      <w:proofErr w:type="spellEnd"/>
      <w:r>
        <w:rPr>
          <w:rFonts w:ascii="Times New Roman" w:hAnsi="Times New Roman"/>
        </w:rPr>
        <w:t xml:space="preserve"> André Gide, Paul Claudel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Stefan George, </w:t>
      </w:r>
      <w:proofErr w:type="spellStart"/>
      <w:r w:rsidR="000F6334">
        <w:rPr>
          <w:rFonts w:ascii="Times New Roman" w:hAnsi="Times New Roman"/>
        </w:rPr>
        <w:t>looking</w:t>
      </w:r>
      <w:proofErr w:type="spellEnd"/>
      <w:r w:rsidR="000F6334">
        <w:rPr>
          <w:rFonts w:ascii="Times New Roman" w:hAnsi="Times New Roman"/>
        </w:rPr>
        <w:t xml:space="preserve"> </w:t>
      </w:r>
      <w:proofErr w:type="spellStart"/>
      <w:r w:rsidR="000F6334">
        <w:rPr>
          <w:rFonts w:ascii="Times New Roman" w:hAnsi="Times New Roman"/>
        </w:rPr>
        <w:t>for</w:t>
      </w:r>
      <w:proofErr w:type="spellEnd"/>
      <w:r w:rsidR="000F6334">
        <w:rPr>
          <w:rFonts w:ascii="Times New Roman" w:hAnsi="Times New Roman"/>
        </w:rPr>
        <w:t xml:space="preserve"> an </w:t>
      </w:r>
      <w:proofErr w:type="spellStart"/>
      <w:r w:rsidR="000F6334">
        <w:rPr>
          <w:rFonts w:ascii="Times New Roman" w:hAnsi="Times New Roman"/>
        </w:rPr>
        <w:t>intellectual</w:t>
      </w:r>
      <w:proofErr w:type="spellEnd"/>
      <w:r w:rsidR="000F6334">
        <w:rPr>
          <w:rFonts w:ascii="Times New Roman" w:hAnsi="Times New Roman"/>
        </w:rPr>
        <w:t xml:space="preserve"> </w:t>
      </w:r>
      <w:proofErr w:type="spellStart"/>
      <w:r w:rsidR="000F6334">
        <w:rPr>
          <w:rFonts w:ascii="Times New Roman" w:hAnsi="Times New Roman"/>
        </w:rPr>
        <w:t>position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between</w:t>
      </w:r>
      <w:proofErr w:type="spellEnd"/>
      <w:r>
        <w:rPr>
          <w:rFonts w:ascii="Times New Roman" w:hAnsi="Times New Roman"/>
        </w:rPr>
        <w:t xml:space="preserve"> neo-</w:t>
      </w:r>
      <w:proofErr w:type="spellStart"/>
      <w:r>
        <w:rPr>
          <w:rFonts w:ascii="Times New Roman" w:hAnsi="Times New Roman"/>
        </w:rPr>
        <w:t>Kantianism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Nietzscheanism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between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0F6334">
        <w:rPr>
          <w:rFonts w:ascii="Times New Roman" w:hAnsi="Times New Roman"/>
        </w:rPr>
        <w:t>Catholic</w:t>
      </w:r>
      <w:proofErr w:type="spellEnd"/>
      <w:r w:rsidR="000F6334">
        <w:rPr>
          <w:rFonts w:ascii="Times New Roman" w:hAnsi="Times New Roman"/>
        </w:rPr>
        <w:t xml:space="preserve"> </w:t>
      </w:r>
      <w:proofErr w:type="spellStart"/>
      <w:r w:rsidR="000F6334">
        <w:rPr>
          <w:rFonts w:ascii="Times New Roman" w:hAnsi="Times New Roman"/>
        </w:rPr>
        <w:t>rest</w:t>
      </w:r>
      <w:r w:rsidR="008C65C7">
        <w:rPr>
          <w:rFonts w:ascii="Times New Roman" w:hAnsi="Times New Roman"/>
        </w:rPr>
        <w:t>o</w:t>
      </w:r>
      <w:r w:rsidR="000F6334">
        <w:rPr>
          <w:rFonts w:ascii="Times New Roman" w:hAnsi="Times New Roman"/>
        </w:rPr>
        <w:t>ration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artistic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avantgardes</w:t>
      </w:r>
      <w:proofErr w:type="spellEnd"/>
      <w:r>
        <w:rPr>
          <w:rFonts w:ascii="Times New Roman" w:hAnsi="Times New Roman"/>
        </w:rPr>
        <w:t xml:space="preserve">. In 1914, he </w:t>
      </w:r>
      <w:proofErr w:type="spellStart"/>
      <w:r>
        <w:rPr>
          <w:rFonts w:ascii="Times New Roman" w:hAnsi="Times New Roman"/>
        </w:rPr>
        <w:t>volunteered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service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First World War, </w:t>
      </w:r>
      <w:proofErr w:type="spellStart"/>
      <w:r>
        <w:rPr>
          <w:rFonts w:ascii="Times New Roman" w:hAnsi="Times New Roman"/>
        </w:rPr>
        <w:t>where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trench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experiences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political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awakening</w:t>
      </w:r>
      <w:proofErr w:type="spellEnd"/>
      <w:r>
        <w:rPr>
          <w:rFonts w:ascii="Times New Roman" w:hAnsi="Times New Roman"/>
        </w:rPr>
        <w:t xml:space="preserve">. He </w:t>
      </w:r>
      <w:proofErr w:type="spellStart"/>
      <w:r>
        <w:rPr>
          <w:rFonts w:ascii="Times New Roman" w:hAnsi="Times New Roman"/>
        </w:rPr>
        <w:t>participated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Brussels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soldiers</w:t>
      </w:r>
      <w:proofErr w:type="spellEnd"/>
      <w:r>
        <w:rPr>
          <w:rFonts w:ascii="Times New Roman" w:hAnsi="Times New Roman"/>
        </w:rPr>
        <w:t>’</w:t>
      </w:r>
      <w:bookmarkStart w:id="0" w:name="_GoBack"/>
      <w:bookmarkEnd w:id="0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councils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Spartacus </w:t>
      </w:r>
      <w:proofErr w:type="spellStart"/>
      <w:r>
        <w:rPr>
          <w:rFonts w:ascii="Times New Roman" w:hAnsi="Times New Roman"/>
        </w:rPr>
        <w:t>uprising</w:t>
      </w:r>
      <w:proofErr w:type="spellEnd"/>
      <w:r>
        <w:rPr>
          <w:rFonts w:ascii="Times New Roman" w:hAnsi="Times New Roman"/>
        </w:rPr>
        <w:t xml:space="preserve"> in Berlin </w:t>
      </w:r>
      <w:proofErr w:type="spellStart"/>
      <w:r>
        <w:rPr>
          <w:rFonts w:ascii="Times New Roman" w:hAnsi="Times New Roman"/>
        </w:rPr>
        <w:t>as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communist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activist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</w:t>
      </w:r>
      <w:proofErr w:type="spellEnd"/>
      <w:r>
        <w:rPr>
          <w:rFonts w:ascii="Times New Roman" w:hAnsi="Times New Roman"/>
        </w:rPr>
        <w:t xml:space="preserve"> 1936 </w:t>
      </w:r>
      <w:proofErr w:type="spellStart"/>
      <w:r>
        <w:rPr>
          <w:rFonts w:ascii="Times New Roman" w:hAnsi="Times New Roman"/>
        </w:rPr>
        <w:t>volunteered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fight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Spanish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Civil</w:t>
      </w:r>
      <w:proofErr w:type="spellEnd"/>
      <w:r>
        <w:rPr>
          <w:rFonts w:ascii="Times New Roman" w:hAnsi="Times New Roman"/>
        </w:rPr>
        <w:t xml:space="preserve"> War </w:t>
      </w:r>
      <w:proofErr w:type="spellStart"/>
      <w:r>
        <w:rPr>
          <w:rFonts w:ascii="Times New Roman" w:hAnsi="Times New Roman"/>
        </w:rPr>
        <w:t>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well-</w:t>
      </w:r>
      <w:proofErr w:type="spellStart"/>
      <w:r>
        <w:rPr>
          <w:rFonts w:ascii="Times New Roman" w:hAnsi="Times New Roman"/>
        </w:rPr>
        <w:t>known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anarchist</w:t>
      </w:r>
      <w:proofErr w:type="spellEnd"/>
      <w:r>
        <w:rPr>
          <w:rFonts w:ascii="Times New Roman" w:hAnsi="Times New Roman"/>
        </w:rPr>
        <w:t xml:space="preserve"> Buenaventura </w:t>
      </w:r>
      <w:proofErr w:type="spellStart"/>
      <w:r>
        <w:rPr>
          <w:rFonts w:ascii="Times New Roman" w:hAnsi="Times New Roman"/>
        </w:rPr>
        <w:t>Durruti</w:t>
      </w:r>
      <w:proofErr w:type="spellEnd"/>
      <w:r>
        <w:rPr>
          <w:rFonts w:ascii="Times New Roman" w:hAnsi="Times New Roman"/>
        </w:rPr>
        <w:t xml:space="preserve">. In </w:t>
      </w:r>
      <w:proofErr w:type="spellStart"/>
      <w:r>
        <w:rPr>
          <w:rFonts w:ascii="Times New Roman" w:hAnsi="Times New Roman"/>
        </w:rPr>
        <w:t>July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1940, Einstein, </w:t>
      </w:r>
      <w:proofErr w:type="spellStart"/>
      <w:r>
        <w:rPr>
          <w:rFonts w:ascii="Times New Roman" w:hAnsi="Times New Roman"/>
        </w:rPr>
        <w:t>like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other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leftist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intellectuals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generation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committed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suicide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order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arrest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German </w:t>
      </w:r>
      <w:proofErr w:type="spellStart"/>
      <w:r>
        <w:rPr>
          <w:rFonts w:ascii="Times New Roman" w:hAnsi="Times New Roman"/>
        </w:rPr>
        <w:t>forces</w:t>
      </w:r>
      <w:proofErr w:type="spellEnd"/>
      <w:r>
        <w:rPr>
          <w:rFonts w:ascii="Times New Roman" w:hAnsi="Times New Roman"/>
        </w:rPr>
        <w:t>.</w:t>
      </w:r>
    </w:p>
    <w:p w:rsidR="000E0AAD" w:rsidRPr="00A06D02" w:rsidRDefault="000E0AAD" w:rsidP="000E0AAD">
      <w:pPr>
        <w:ind w:right="-2"/>
        <w:jc w:val="both"/>
        <w:rPr>
          <w:rFonts w:ascii="Times New Roman" w:hAnsi="Times New Roman"/>
        </w:rPr>
      </w:pPr>
    </w:p>
    <w:p w:rsidR="000E0AAD" w:rsidRPr="00BE0476" w:rsidRDefault="000E0AAD" w:rsidP="000E0AAD">
      <w:proofErr w:type="spellStart"/>
      <w:r w:rsidRPr="00387C3E">
        <w:rPr>
          <w:rFonts w:ascii="Times New Roman" w:hAnsi="Times New Roman" w:cs="Times New Roman"/>
        </w:rPr>
        <w:t>Einstein’s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early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art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historical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essays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culminated</w:t>
      </w:r>
      <w:proofErr w:type="spellEnd"/>
      <w:r w:rsidRPr="00387C3E">
        <w:rPr>
          <w:rFonts w:ascii="Times New Roman" w:hAnsi="Times New Roman" w:cs="Times New Roman"/>
        </w:rPr>
        <w:t xml:space="preserve"> in </w:t>
      </w:r>
      <w:proofErr w:type="spellStart"/>
      <w:r w:rsidRPr="00387C3E">
        <w:rPr>
          <w:rFonts w:ascii="Times New Roman" w:hAnsi="Times New Roman" w:cs="Times New Roman"/>
        </w:rPr>
        <w:t>his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book</w:t>
      </w:r>
      <w:proofErr w:type="spellEnd"/>
      <w:r w:rsidRPr="00387C3E">
        <w:rPr>
          <w:rFonts w:ascii="Times New Roman" w:hAnsi="Times New Roman" w:cs="Times New Roman"/>
        </w:rPr>
        <w:t xml:space="preserve"> on ‘</w:t>
      </w:r>
      <w:proofErr w:type="spellStart"/>
      <w:r>
        <w:rPr>
          <w:rFonts w:ascii="Times New Roman" w:hAnsi="Times New Roman" w:cs="Times New Roman"/>
        </w:rPr>
        <w:t>negro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sculpture</w:t>
      </w:r>
      <w:proofErr w:type="spellEnd"/>
      <w:r>
        <w:rPr>
          <w:rFonts w:ascii="Times New Roman" w:hAnsi="Times New Roman" w:cs="Times New Roman"/>
        </w:rPr>
        <w:t xml:space="preserve">,’ </w:t>
      </w:r>
      <w:r w:rsidRPr="00387C3E">
        <w:rPr>
          <w:rFonts w:ascii="Times New Roman" w:hAnsi="Times New Roman" w:cs="Times New Roman"/>
        </w:rPr>
        <w:t xml:space="preserve"> </w:t>
      </w:r>
      <w:r w:rsidRPr="00387C3E">
        <w:rPr>
          <w:rFonts w:ascii="Times New Roman" w:hAnsi="Times New Roman" w:cs="Times New Roman"/>
          <w:i/>
        </w:rPr>
        <w:t>Negerplastik</w:t>
      </w:r>
      <w:r w:rsidRPr="00387C3E">
        <w:rPr>
          <w:rFonts w:ascii="Times New Roman" w:hAnsi="Times New Roman" w:cs="Times New Roman"/>
        </w:rPr>
        <w:t xml:space="preserve">, </w:t>
      </w:r>
      <w:proofErr w:type="spellStart"/>
      <w:r w:rsidRPr="00387C3E">
        <w:rPr>
          <w:rFonts w:ascii="Times New Roman" w:hAnsi="Times New Roman" w:cs="Times New Roman"/>
        </w:rPr>
        <w:t>which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offered</w:t>
      </w:r>
      <w:proofErr w:type="spellEnd"/>
      <w:r w:rsidRPr="00387C3E">
        <w:rPr>
          <w:rFonts w:ascii="Times New Roman" w:hAnsi="Times New Roman" w:cs="Times New Roman"/>
        </w:rPr>
        <w:t xml:space="preserve"> a </w:t>
      </w:r>
      <w:proofErr w:type="spellStart"/>
      <w:r w:rsidRPr="00387C3E">
        <w:rPr>
          <w:rFonts w:ascii="Times New Roman" w:hAnsi="Times New Roman" w:cs="Times New Roman"/>
        </w:rPr>
        <w:t>comprehensive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survey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of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the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art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87C3E">
        <w:rPr>
          <w:rFonts w:ascii="Times New Roman" w:hAnsi="Times New Roman" w:cs="Times New Roman"/>
        </w:rPr>
        <w:t xml:space="preserve">African </w:t>
      </w:r>
      <w:proofErr w:type="spellStart"/>
      <w:r w:rsidRPr="00387C3E">
        <w:rPr>
          <w:rFonts w:ascii="Times New Roman" w:hAnsi="Times New Roman" w:cs="Times New Roman"/>
        </w:rPr>
        <w:t>masters</w:t>
      </w:r>
      <w:proofErr w:type="spellEnd"/>
      <w:r w:rsidRPr="00387C3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His</w:t>
      </w:r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accompanying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text</w:t>
      </w:r>
      <w:proofErr w:type="spellEnd"/>
      <w:r w:rsidRPr="00387C3E">
        <w:rPr>
          <w:rFonts w:ascii="Times New Roman" w:hAnsi="Times New Roman" w:cs="Times New Roman"/>
        </w:rPr>
        <w:t xml:space="preserve"> was </w:t>
      </w:r>
      <w:proofErr w:type="spellStart"/>
      <w:r w:rsidRPr="00387C3E">
        <w:rPr>
          <w:rFonts w:ascii="Times New Roman" w:hAnsi="Times New Roman" w:cs="Times New Roman"/>
        </w:rPr>
        <w:t>heavily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inspired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by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the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spatial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conception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of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cubism</w:t>
      </w:r>
      <w:proofErr w:type="spellEnd"/>
      <w:r w:rsidRPr="00387C3E">
        <w:rPr>
          <w:rFonts w:ascii="Times New Roman" w:hAnsi="Times New Roman" w:cs="Times New Roman"/>
        </w:rPr>
        <w:t xml:space="preserve">, </w:t>
      </w:r>
      <w:proofErr w:type="spellStart"/>
      <w:r w:rsidRPr="00387C3E">
        <w:rPr>
          <w:rFonts w:ascii="Times New Roman" w:hAnsi="Times New Roman" w:cs="Times New Roman"/>
        </w:rPr>
        <w:t>and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argued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that</w:t>
      </w:r>
      <w:proofErr w:type="spellEnd"/>
      <w:r w:rsidRPr="00387C3E">
        <w:rPr>
          <w:rFonts w:ascii="Times New Roman" w:hAnsi="Times New Roman" w:cs="Times New Roman"/>
        </w:rPr>
        <w:t xml:space="preserve"> Western </w:t>
      </w:r>
      <w:proofErr w:type="spellStart"/>
      <w:r w:rsidRPr="00387C3E">
        <w:rPr>
          <w:rFonts w:ascii="Times New Roman" w:hAnsi="Times New Roman" w:cs="Times New Roman"/>
        </w:rPr>
        <w:t>art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might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learn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from</w:t>
      </w:r>
      <w:proofErr w:type="spellEnd"/>
      <w:r w:rsidRPr="00387C3E">
        <w:rPr>
          <w:rFonts w:ascii="Times New Roman" w:hAnsi="Times New Roman" w:cs="Times New Roman"/>
        </w:rPr>
        <w:t xml:space="preserve"> African </w:t>
      </w:r>
      <w:proofErr w:type="spellStart"/>
      <w:r w:rsidRPr="00387C3E">
        <w:rPr>
          <w:rFonts w:ascii="Times New Roman" w:hAnsi="Times New Roman" w:cs="Times New Roman"/>
        </w:rPr>
        <w:t>scu</w:t>
      </w:r>
      <w:r>
        <w:rPr>
          <w:rFonts w:ascii="Times New Roman" w:hAnsi="Times New Roman" w:cs="Times New Roman"/>
        </w:rPr>
        <w:t>pture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conceive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space</w:t>
      </w:r>
      <w:proofErr w:type="spellEnd"/>
      <w:r>
        <w:rPr>
          <w:rFonts w:ascii="Times New Roman" w:hAnsi="Times New Roman" w:cs="Times New Roman"/>
        </w:rPr>
        <w:t xml:space="preserve"> </w:t>
      </w:r>
      <w:r>
        <w:t>‘</w:t>
      </w:r>
      <w:proofErr w:type="spellStart"/>
      <w:r w:rsidRPr="00387C3E">
        <w:rPr>
          <w:rFonts w:ascii="Times New Roman" w:hAnsi="Times New Roman" w:cs="Times New Roman"/>
        </w:rPr>
        <w:t>as</w:t>
      </w:r>
      <w:proofErr w:type="spellEnd"/>
      <w:r w:rsidRPr="00387C3E">
        <w:rPr>
          <w:rFonts w:ascii="Times New Roman" w:hAnsi="Times New Roman" w:cs="Times New Roman"/>
        </w:rPr>
        <w:t xml:space="preserve"> a </w:t>
      </w:r>
      <w:proofErr w:type="spellStart"/>
      <w:r w:rsidRPr="00387C3E">
        <w:rPr>
          <w:rFonts w:ascii="Times New Roman" w:hAnsi="Times New Roman" w:cs="Times New Roman"/>
        </w:rPr>
        <w:t>totality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fixed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through</w:t>
      </w:r>
      <w:proofErr w:type="spellEnd"/>
      <w:r w:rsidRPr="00387C3E">
        <w:rPr>
          <w:rFonts w:ascii="Times New Roman" w:hAnsi="Times New Roman" w:cs="Times New Roman"/>
        </w:rPr>
        <w:t xml:space="preserve"> a </w:t>
      </w:r>
      <w:proofErr w:type="spellStart"/>
      <w:r w:rsidRPr="00387C3E">
        <w:rPr>
          <w:rFonts w:ascii="Times New Roman" w:hAnsi="Times New Roman" w:cs="Times New Roman"/>
        </w:rPr>
        <w:t>single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optica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imagination</w:t>
      </w:r>
      <w:proofErr w:type="spellEnd"/>
      <w:r>
        <w:t>’</w:t>
      </w:r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rather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than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through</w:t>
      </w:r>
      <w:proofErr w:type="spellEnd"/>
      <w:r w:rsidRPr="00387C3E">
        <w:rPr>
          <w:rFonts w:ascii="Times New Roman" w:hAnsi="Times New Roman" w:cs="Times New Roman"/>
        </w:rPr>
        <w:t xml:space="preserve"> a </w:t>
      </w:r>
      <w:proofErr w:type="spellStart"/>
      <w:r w:rsidRPr="00387C3E">
        <w:rPr>
          <w:rFonts w:ascii="Times New Roman" w:hAnsi="Times New Roman" w:cs="Times New Roman"/>
        </w:rPr>
        <w:t>sequence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of</w:t>
      </w:r>
      <w:proofErr w:type="spellEnd"/>
      <w:r w:rsidRPr="00387C3E">
        <w:rPr>
          <w:rFonts w:ascii="Times New Roman" w:hAnsi="Times New Roman" w:cs="Times New Roman"/>
        </w:rPr>
        <w:t xml:space="preserve"> individual </w:t>
      </w:r>
      <w:proofErr w:type="spellStart"/>
      <w:r w:rsidRPr="00387C3E">
        <w:rPr>
          <w:rFonts w:ascii="Times New Roman" w:hAnsi="Times New Roman" w:cs="Times New Roman"/>
        </w:rPr>
        <w:t>gazes</w:t>
      </w:r>
      <w:proofErr w:type="spellEnd"/>
      <w:r w:rsidRPr="00387C3E">
        <w:rPr>
          <w:rFonts w:ascii="Times New Roman" w:hAnsi="Times New Roman" w:cs="Times New Roman"/>
        </w:rPr>
        <w:t xml:space="preserve"> (</w:t>
      </w:r>
      <w:r w:rsidRPr="00387C3E">
        <w:rPr>
          <w:rFonts w:ascii="Times New Roman" w:hAnsi="Times New Roman" w:cs="Times New Roman"/>
          <w:i/>
        </w:rPr>
        <w:t>Negerplastik</w:t>
      </w:r>
      <w:r w:rsidRPr="00387C3E">
        <w:rPr>
          <w:rFonts w:ascii="Times New Roman" w:hAnsi="Times New Roman" w:cs="Times New Roman"/>
        </w:rPr>
        <w:t xml:space="preserve">, S. XVIII). </w:t>
      </w:r>
      <w:proofErr w:type="spellStart"/>
      <w:r w:rsidRPr="00387C3E">
        <w:rPr>
          <w:rFonts w:ascii="Times New Roman" w:hAnsi="Times New Roman" w:cs="Times New Roman"/>
        </w:rPr>
        <w:t>Returning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to</w:t>
      </w:r>
      <w:proofErr w:type="spellEnd"/>
      <w:r w:rsidRPr="00387C3E">
        <w:rPr>
          <w:rFonts w:ascii="Times New Roman" w:hAnsi="Times New Roman" w:cs="Times New Roman"/>
        </w:rPr>
        <w:t xml:space="preserve"> Berlin after </w:t>
      </w:r>
      <w:proofErr w:type="spellStart"/>
      <w:r w:rsidRPr="00387C3E">
        <w:rPr>
          <w:rFonts w:ascii="Times New Roman" w:hAnsi="Times New Roman" w:cs="Times New Roman"/>
        </w:rPr>
        <w:t>the</w:t>
      </w:r>
      <w:proofErr w:type="spellEnd"/>
      <w:r w:rsidRPr="00387C3E">
        <w:rPr>
          <w:rFonts w:ascii="Times New Roman" w:hAnsi="Times New Roman" w:cs="Times New Roman"/>
        </w:rPr>
        <w:t xml:space="preserve"> First World War </w:t>
      </w:r>
      <w:proofErr w:type="spellStart"/>
      <w:r w:rsidRPr="00387C3E">
        <w:rPr>
          <w:rFonts w:ascii="Times New Roman" w:hAnsi="Times New Roman" w:cs="Times New Roman"/>
        </w:rPr>
        <w:t>and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the</w:t>
      </w:r>
      <w:proofErr w:type="spellEnd"/>
      <w:r w:rsidRPr="00387C3E">
        <w:rPr>
          <w:rFonts w:ascii="Times New Roman" w:hAnsi="Times New Roman" w:cs="Times New Roman"/>
        </w:rPr>
        <w:t xml:space="preserve"> 1918 </w:t>
      </w:r>
      <w:proofErr w:type="spellStart"/>
      <w:r w:rsidRPr="00387C3E">
        <w:rPr>
          <w:rFonts w:ascii="Times New Roman" w:hAnsi="Times New Roman" w:cs="Times New Roman"/>
        </w:rPr>
        <w:t>revolution</w:t>
      </w:r>
      <w:proofErr w:type="spellEnd"/>
      <w:r w:rsidRPr="00387C3E">
        <w:rPr>
          <w:rFonts w:ascii="Times New Roman" w:hAnsi="Times New Roman" w:cs="Times New Roman"/>
        </w:rPr>
        <w:t xml:space="preserve">, Einstein </w:t>
      </w:r>
      <w:proofErr w:type="spellStart"/>
      <w:r w:rsidRPr="00387C3E">
        <w:rPr>
          <w:rFonts w:ascii="Times New Roman" w:hAnsi="Times New Roman" w:cs="Times New Roman"/>
        </w:rPr>
        <w:t>joined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the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circle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of</w:t>
      </w:r>
      <w:proofErr w:type="spellEnd"/>
      <w:r w:rsidRPr="00387C3E">
        <w:rPr>
          <w:rFonts w:ascii="Times New Roman" w:hAnsi="Times New Roman" w:cs="Times New Roman"/>
        </w:rPr>
        <w:t xml:space="preserve"> Berlin </w:t>
      </w:r>
      <w:proofErr w:type="spellStart"/>
      <w:r w:rsidRPr="00387C3E">
        <w:rPr>
          <w:rFonts w:ascii="Times New Roman" w:hAnsi="Times New Roman" w:cs="Times New Roman"/>
        </w:rPr>
        <w:t>Dadaists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and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devoted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the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next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few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years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to</w:t>
      </w:r>
      <w:proofErr w:type="spellEnd"/>
      <w:r w:rsidRPr="00387C3E">
        <w:rPr>
          <w:rFonts w:ascii="Times New Roman" w:hAnsi="Times New Roman" w:cs="Times New Roman"/>
        </w:rPr>
        <w:t xml:space="preserve"> a </w:t>
      </w:r>
      <w:proofErr w:type="spellStart"/>
      <w:r w:rsidRPr="00387C3E">
        <w:rPr>
          <w:rFonts w:ascii="Times New Roman" w:hAnsi="Times New Roman" w:cs="Times New Roman"/>
        </w:rPr>
        <w:t>critical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="000A3C40">
        <w:rPr>
          <w:rFonts w:ascii="Times New Roman" w:hAnsi="Times New Roman" w:cs="Times New Roman"/>
        </w:rPr>
        <w:t>exploration</w:t>
      </w:r>
      <w:proofErr w:type="spellEnd"/>
      <w:r w:rsidR="000A3C40"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of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relationship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connecting</w:t>
      </w:r>
      <w:proofErr w:type="spellEnd"/>
      <w:r w:rsidRPr="00387C3E">
        <w:rPr>
          <w:rFonts w:ascii="Times New Roman" w:hAnsi="Times New Roman" w:cs="Times New Roman"/>
        </w:rPr>
        <w:t xml:space="preserve"> Dadaist </w:t>
      </w:r>
      <w:proofErr w:type="spellStart"/>
      <w:r w:rsidRPr="00387C3E">
        <w:rPr>
          <w:rFonts w:ascii="Times New Roman" w:hAnsi="Times New Roman" w:cs="Times New Roman"/>
        </w:rPr>
        <w:t>and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387C3E">
        <w:rPr>
          <w:rFonts w:ascii="Times New Roman" w:hAnsi="Times New Roman" w:cs="Times New Roman"/>
        </w:rPr>
        <w:t xml:space="preserve">erist </w:t>
      </w:r>
      <w:proofErr w:type="spellStart"/>
      <w:r w:rsidRPr="00387C3E">
        <w:rPr>
          <w:rFonts w:ascii="Times New Roman" w:hAnsi="Times New Roman" w:cs="Times New Roman"/>
        </w:rPr>
        <w:t>artists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to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social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reality</w:t>
      </w:r>
      <w:proofErr w:type="spellEnd"/>
      <w:r w:rsidRPr="00387C3E">
        <w:rPr>
          <w:rFonts w:ascii="Times New Roman" w:hAnsi="Times New Roman" w:cs="Times New Roman"/>
        </w:rPr>
        <w:t xml:space="preserve">. In </w:t>
      </w:r>
      <w:proofErr w:type="spellStart"/>
      <w:r w:rsidRPr="00387C3E">
        <w:rPr>
          <w:rFonts w:ascii="Times New Roman" w:hAnsi="Times New Roman" w:cs="Times New Roman"/>
        </w:rPr>
        <w:t>Einstein’s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view</w:t>
      </w:r>
      <w:proofErr w:type="spellEnd"/>
      <w:r w:rsidRPr="00387C3E">
        <w:rPr>
          <w:rFonts w:ascii="Times New Roman" w:hAnsi="Times New Roman" w:cs="Times New Roman"/>
        </w:rPr>
        <w:t xml:space="preserve">, </w:t>
      </w:r>
      <w:proofErr w:type="spellStart"/>
      <w:r w:rsidRPr="00387C3E">
        <w:rPr>
          <w:rFonts w:ascii="Times New Roman" w:hAnsi="Times New Roman" w:cs="Times New Roman"/>
        </w:rPr>
        <w:t>these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artists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attempted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nothing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less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than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the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pictorial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decomposition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of</w:t>
      </w:r>
      <w:proofErr w:type="spellEnd"/>
      <w:r w:rsidRPr="00387C3E">
        <w:rPr>
          <w:rFonts w:ascii="Times New Roman" w:hAnsi="Times New Roman" w:cs="Times New Roman"/>
        </w:rPr>
        <w:t xml:space="preserve"> bourgeois </w:t>
      </w:r>
      <w:proofErr w:type="spellStart"/>
      <w:r w:rsidRPr="00387C3E">
        <w:rPr>
          <w:rFonts w:ascii="Times New Roman" w:hAnsi="Times New Roman" w:cs="Times New Roman"/>
        </w:rPr>
        <w:t>society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and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conduct</w:t>
      </w:r>
      <w:r>
        <w:rPr>
          <w:rFonts w:ascii="Times New Roman" w:hAnsi="Times New Roman" w:cs="Times New Roman"/>
        </w:rPr>
        <w:t>ed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painting</w:t>
      </w:r>
      <w:proofErr w:type="spellEnd"/>
      <w:r w:rsidRPr="00387C3E">
        <w:rPr>
          <w:rFonts w:ascii="Times New Roman" w:hAnsi="Times New Roman" w:cs="Times New Roman"/>
        </w:rPr>
        <w:t xml:space="preserve"> </w:t>
      </w:r>
      <w:proofErr w:type="spellStart"/>
      <w:r w:rsidRPr="00387C3E">
        <w:rPr>
          <w:rFonts w:ascii="Times New Roman" w:hAnsi="Times New Roman" w:cs="Times New Roman"/>
        </w:rPr>
        <w:t>as</w:t>
      </w:r>
      <w:proofErr w:type="spellEnd"/>
      <w:r w:rsidRPr="00387C3E">
        <w:rPr>
          <w:rFonts w:ascii="Times New Roman" w:hAnsi="Times New Roman" w:cs="Times New Roman"/>
        </w:rPr>
        <w:t xml:space="preserve"> a form </w:t>
      </w:r>
      <w:proofErr w:type="spellStart"/>
      <w:r w:rsidRPr="00387C3E">
        <w:rPr>
          <w:rFonts w:ascii="Times New Roman" w:hAnsi="Times New Roman" w:cs="Times New Roman"/>
        </w:rPr>
        <w:t>of</w:t>
      </w:r>
      <w:proofErr w:type="spellEnd"/>
      <w:r w:rsidRPr="00387C3E"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civil</w:t>
      </w:r>
      <w:proofErr w:type="spellEnd"/>
      <w:r>
        <w:rPr>
          <w:rFonts w:ascii="Times New Roman" w:hAnsi="Times New Roman" w:cs="Times New Roman"/>
        </w:rPr>
        <w:t xml:space="preserve"> war’ </w:t>
      </w:r>
      <w:r>
        <w:rPr>
          <w:rFonts w:ascii="Times New Roman" w:hAnsi="Times New Roman"/>
        </w:rPr>
        <w:t>(</w:t>
      </w:r>
      <w:r w:rsidRPr="001A3E2B">
        <w:rPr>
          <w:rFonts w:ascii="Times New Roman" w:hAnsi="Times New Roman"/>
          <w:i/>
        </w:rPr>
        <w:t>Otto Dix</w:t>
      </w:r>
      <w:r>
        <w:rPr>
          <w:rFonts w:ascii="Times New Roman" w:hAnsi="Times New Roman"/>
        </w:rPr>
        <w:t xml:space="preserve">, in: </w:t>
      </w:r>
      <w:r w:rsidRPr="001A3E2B">
        <w:rPr>
          <w:rFonts w:ascii="Times New Roman" w:hAnsi="Times New Roman"/>
          <w:i/>
        </w:rPr>
        <w:t xml:space="preserve">Das Kunstblatt </w:t>
      </w:r>
      <w:r>
        <w:rPr>
          <w:rFonts w:ascii="Times New Roman" w:hAnsi="Times New Roman"/>
        </w:rPr>
        <w:t>VII/1923, 99)</w:t>
      </w:r>
      <w:r>
        <w:rPr>
          <w:rFonts w:ascii="Times New Roman" w:hAnsi="Times New Roman" w:cs="Times New Roman"/>
        </w:rPr>
        <w:t>.</w:t>
      </w:r>
    </w:p>
    <w:p w:rsidR="000E0AAD" w:rsidRDefault="000E0AAD" w:rsidP="000E0AAD">
      <w:pPr>
        <w:ind w:right="-2"/>
        <w:jc w:val="both"/>
        <w:rPr>
          <w:rFonts w:ascii="Times New Roman" w:hAnsi="Times New Roman" w:cs="Times New Roman"/>
        </w:rPr>
      </w:pPr>
    </w:p>
    <w:p w:rsidR="000E0AAD" w:rsidRDefault="000E0AAD" w:rsidP="000E0AAD">
      <w:pPr>
        <w:ind w:right="-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his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Kunst des 20. Jahrhunderts</w:t>
      </w:r>
      <w:r>
        <w:rPr>
          <w:rFonts w:ascii="Times New Roman" w:hAnsi="Times New Roman" w:cs="Times New Roman"/>
        </w:rPr>
        <w:t xml:space="preserve">, Einstein </w:t>
      </w:r>
      <w:proofErr w:type="spellStart"/>
      <w:r>
        <w:rPr>
          <w:rFonts w:ascii="Times New Roman" w:hAnsi="Times New Roman" w:cs="Times New Roman"/>
        </w:rPr>
        <w:t>developed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compendium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focused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</w:t>
      </w:r>
      <w:proofErr w:type="spellEnd"/>
      <w:r>
        <w:rPr>
          <w:rFonts w:ascii="Times New Roman" w:hAnsi="Times New Roman" w:cs="Times New Roman"/>
        </w:rPr>
        <w:t xml:space="preserve"> on </w:t>
      </w:r>
      <w:r w:rsidR="00795734">
        <w:rPr>
          <w:rFonts w:ascii="Times New Roman" w:hAnsi="Times New Roman" w:cs="Times New Roman"/>
        </w:rPr>
        <w:t xml:space="preserve">a </w:t>
      </w:r>
      <w:proofErr w:type="spellStart"/>
      <w:r w:rsidR="00795734">
        <w:rPr>
          <w:rFonts w:ascii="Times New Roman" w:hAnsi="Times New Roman" w:cs="Times New Roman"/>
        </w:rPr>
        <w:t>chronological</w:t>
      </w:r>
      <w:proofErr w:type="spellEnd"/>
      <w:r w:rsidR="00795734">
        <w:rPr>
          <w:rFonts w:ascii="Times New Roman" w:hAnsi="Times New Roman" w:cs="Times New Roman"/>
        </w:rPr>
        <w:t xml:space="preserve"> </w:t>
      </w:r>
      <w:proofErr w:type="spellStart"/>
      <w:r w:rsidR="00795734">
        <w:rPr>
          <w:rFonts w:ascii="Times New Roman" w:hAnsi="Times New Roman" w:cs="Times New Roman"/>
        </w:rPr>
        <w:t>approach</w:t>
      </w:r>
      <w:proofErr w:type="spellEnd"/>
      <w:r w:rsidR="007957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attempt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development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modernist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revolutionary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spatial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conception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cubism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myths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surrealism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, he </w:t>
      </w:r>
      <w:proofErr w:type="spellStart"/>
      <w:r>
        <w:rPr>
          <w:rFonts w:ascii="Times New Roman" w:hAnsi="Times New Roman" w:cs="Times New Roman"/>
        </w:rPr>
        <w:t>focused</w:t>
      </w:r>
      <w:proofErr w:type="spellEnd"/>
      <w:r>
        <w:rPr>
          <w:rFonts w:ascii="Times New Roman" w:hAnsi="Times New Roman" w:cs="Times New Roman"/>
        </w:rPr>
        <w:t xml:space="preserve"> not </w:t>
      </w:r>
      <w:proofErr w:type="spellStart"/>
      <w:r>
        <w:rPr>
          <w:rFonts w:ascii="Times New Roman" w:hAnsi="Times New Roman" w:cs="Times New Roman"/>
        </w:rPr>
        <w:t>simply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aesthetics</w:t>
      </w:r>
      <w:proofErr w:type="spellEnd"/>
      <w:r>
        <w:rPr>
          <w:rFonts w:ascii="Times New Roman" w:hAnsi="Times New Roman" w:cs="Times New Roman"/>
        </w:rPr>
        <w:t xml:space="preserve"> but also on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transformations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twentieth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century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795734">
        <w:rPr>
          <w:rFonts w:ascii="Times New Roman" w:hAnsi="Times New Roman" w:cs="Times New Roman"/>
        </w:rPr>
        <w:t>Especially</w:t>
      </w:r>
      <w:proofErr w:type="spellEnd"/>
      <w:r w:rsidR="00795734">
        <w:rPr>
          <w:rFonts w:ascii="Times New Roman" w:hAnsi="Times New Roman" w:cs="Times New Roman"/>
        </w:rPr>
        <w:t xml:space="preserve"> </w:t>
      </w:r>
      <w:proofErr w:type="spellStart"/>
      <w:r w:rsidR="0079573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1931 </w:t>
      </w:r>
      <w:proofErr w:type="spellStart"/>
      <w:r>
        <w:rPr>
          <w:rFonts w:ascii="Times New Roman" w:hAnsi="Times New Roman" w:cs="Times New Roman"/>
        </w:rPr>
        <w:t>added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manifesto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="00795734">
        <w:rPr>
          <w:rFonts w:ascii="Times New Roman" w:hAnsi="Times New Roman" w:cs="Times New Roman"/>
        </w:rPr>
        <w:t>radical</w:t>
      </w:r>
      <w:proofErr w:type="spellEnd"/>
      <w:r w:rsidR="00795734">
        <w:rPr>
          <w:rFonts w:ascii="Times New Roman" w:hAnsi="Times New Roman" w:cs="Times New Roman"/>
        </w:rPr>
        <w:t xml:space="preserve"> </w:t>
      </w:r>
      <w:proofErr w:type="spellStart"/>
      <w:r w:rsidR="00795734">
        <w:rPr>
          <w:rFonts w:ascii="Times New Roman" w:hAnsi="Times New Roman" w:cs="Times New Roman"/>
        </w:rPr>
        <w:t>aesthetic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worldview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based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anthropological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ethnological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psychological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historical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foundations</w:t>
      </w:r>
      <w:proofErr w:type="spellEnd"/>
      <w:r>
        <w:rPr>
          <w:rFonts w:ascii="Times New Roman" w:hAnsi="Times New Roman" w:cs="Times New Roman"/>
        </w:rPr>
        <w:t>.</w:t>
      </w:r>
    </w:p>
    <w:p w:rsidR="000E0AAD" w:rsidRDefault="000E0AAD" w:rsidP="000E0AAD">
      <w:pPr>
        <w:ind w:right="-2"/>
        <w:jc w:val="both"/>
        <w:rPr>
          <w:rFonts w:ascii="Times New Roman" w:hAnsi="Times New Roman" w:cs="Times New Roman"/>
        </w:rPr>
      </w:pPr>
    </w:p>
    <w:p w:rsidR="000E0AAD" w:rsidRDefault="000E0AAD" w:rsidP="000E0AAD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After </w:t>
      </w:r>
      <w:proofErr w:type="spellStart"/>
      <w:r>
        <w:rPr>
          <w:rFonts w:ascii="Times New Roman" w:hAnsi="Times New Roman" w:cs="Times New Roman"/>
        </w:rPr>
        <w:t>emigrating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Paris in 1928, Einstein </w:t>
      </w:r>
      <w:proofErr w:type="spellStart"/>
      <w:r>
        <w:rPr>
          <w:rFonts w:ascii="Times New Roman" w:hAnsi="Times New Roman" w:cs="Times New Roman"/>
        </w:rPr>
        <w:t>published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journal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Documents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(1929-30), in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95734">
        <w:rPr>
          <w:rFonts w:ascii="Times New Roman" w:hAnsi="Times New Roman" w:cs="Times New Roman"/>
        </w:rPr>
        <w:t>works</w:t>
      </w:r>
      <w:proofErr w:type="spellEnd"/>
      <w:r w:rsidR="00795734">
        <w:rPr>
          <w:rFonts w:ascii="Times New Roman" w:hAnsi="Times New Roman" w:cs="Times New Roman"/>
        </w:rPr>
        <w:t xml:space="preserve"> </w:t>
      </w:r>
      <w:proofErr w:type="spellStart"/>
      <w:r w:rsidR="00795734">
        <w:rPr>
          <w:rFonts w:ascii="Times New Roman" w:hAnsi="Times New Roman" w:cs="Times New Roman"/>
        </w:rPr>
        <w:t>of</w:t>
      </w:r>
      <w:proofErr w:type="spellEnd"/>
      <w:r w:rsidR="007957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795734">
        <w:rPr>
          <w:rFonts w:ascii="Times New Roman" w:hAnsi="Times New Roman" w:cs="Times New Roman"/>
        </w:rPr>
        <w:t>wide</w:t>
      </w:r>
      <w:proofErr w:type="spellEnd"/>
      <w:r w:rsidR="007957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variety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epochs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juxtaposed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E0476">
        <w:rPr>
          <w:rFonts w:ascii="Times New Roman" w:hAnsi="Times New Roman" w:cs="Times New Roman"/>
        </w:rPr>
        <w:t>one</w:t>
      </w:r>
      <w:proofErr w:type="spellEnd"/>
      <w:r w:rsidRPr="00BE0476">
        <w:rPr>
          <w:rFonts w:ascii="Times New Roman" w:hAnsi="Times New Roman" w:cs="Times New Roman"/>
        </w:rPr>
        <w:t xml:space="preserve"> in </w:t>
      </w:r>
      <w:proofErr w:type="spellStart"/>
      <w:r w:rsidRPr="00BE0476">
        <w:rPr>
          <w:rFonts w:ascii="Times New Roman" w:hAnsi="Times New Roman" w:cs="Times New Roman"/>
        </w:rPr>
        <w:t>another</w:t>
      </w:r>
      <w:proofErr w:type="spellEnd"/>
      <w:r w:rsidRPr="00BE0476">
        <w:rPr>
          <w:rFonts w:ascii="Times New Roman" w:hAnsi="Times New Roman" w:cs="Times New Roman"/>
        </w:rPr>
        <w:t xml:space="preserve"> </w:t>
      </w:r>
      <w:proofErr w:type="spellStart"/>
      <w:r w:rsidR="00921C5C">
        <w:rPr>
          <w:rFonts w:ascii="Times New Roman" w:hAnsi="Times New Roman" w:cs="Times New Roman"/>
        </w:rPr>
        <w:t>as</w:t>
      </w:r>
      <w:proofErr w:type="spellEnd"/>
      <w:r w:rsidR="00921C5C">
        <w:rPr>
          <w:rFonts w:ascii="Times New Roman" w:hAnsi="Times New Roman" w:cs="Times New Roman"/>
        </w:rPr>
        <w:t xml:space="preserve"> </w:t>
      </w:r>
      <w:proofErr w:type="spellStart"/>
      <w:r w:rsidR="00921C5C">
        <w:rPr>
          <w:rFonts w:ascii="Times New Roman" w:hAnsi="Times New Roman" w:cs="Times New Roman"/>
        </w:rPr>
        <w:t>part</w:t>
      </w:r>
      <w:proofErr w:type="spellEnd"/>
      <w:r w:rsidR="00921C5C">
        <w:rPr>
          <w:rFonts w:ascii="Times New Roman" w:hAnsi="Times New Roman" w:cs="Times New Roman"/>
        </w:rPr>
        <w:t xml:space="preserve"> </w:t>
      </w:r>
      <w:proofErr w:type="spellStart"/>
      <w:r w:rsidR="00921C5C">
        <w:rPr>
          <w:rFonts w:ascii="Times New Roman" w:hAnsi="Times New Roman" w:cs="Times New Roman"/>
        </w:rPr>
        <w:t>of</w:t>
      </w:r>
      <w:proofErr w:type="spellEnd"/>
      <w:r w:rsidR="00921C5C">
        <w:rPr>
          <w:rFonts w:ascii="Times New Roman" w:hAnsi="Times New Roman" w:cs="Times New Roman"/>
        </w:rPr>
        <w:t xml:space="preserve"> an </w:t>
      </w:r>
      <w:proofErr w:type="spellStart"/>
      <w:r w:rsidR="00921C5C">
        <w:rPr>
          <w:rFonts w:ascii="Times New Roman" w:hAnsi="Times New Roman" w:cs="Times New Roman"/>
        </w:rPr>
        <w:t>art</w:t>
      </w:r>
      <w:proofErr w:type="spellEnd"/>
      <w:r w:rsidR="00921C5C">
        <w:rPr>
          <w:rFonts w:ascii="Times New Roman" w:hAnsi="Times New Roman" w:cs="Times New Roman"/>
        </w:rPr>
        <w:t xml:space="preserve"> </w:t>
      </w:r>
      <w:proofErr w:type="spellStart"/>
      <w:r w:rsidR="00921C5C">
        <w:rPr>
          <w:rFonts w:ascii="Times New Roman" w:hAnsi="Times New Roman" w:cs="Times New Roman"/>
        </w:rPr>
        <w:t>history</w:t>
      </w:r>
      <w:proofErr w:type="spellEnd"/>
      <w:r w:rsidRPr="00BE0476">
        <w:rPr>
          <w:rFonts w:ascii="Times New Roman" w:hAnsi="Times New Roman" w:cs="Times New Roman"/>
        </w:rPr>
        <w:t xml:space="preserve"> </w:t>
      </w:r>
      <w:proofErr w:type="spellStart"/>
      <w:r w:rsidRPr="00BE0476">
        <w:rPr>
          <w:rFonts w:ascii="Times New Roman" w:hAnsi="Times New Roman" w:cs="Times New Roman"/>
        </w:rPr>
        <w:t>that</w:t>
      </w:r>
      <w:proofErr w:type="spellEnd"/>
      <w:r w:rsidRPr="00BE0476">
        <w:rPr>
          <w:rFonts w:ascii="Times New Roman" w:hAnsi="Times New Roman" w:cs="Times New Roman"/>
        </w:rPr>
        <w:t xml:space="preserve"> Einstein </w:t>
      </w:r>
      <w:proofErr w:type="spellStart"/>
      <w:r w:rsidRPr="00BE0476">
        <w:rPr>
          <w:rFonts w:ascii="Times New Roman" w:hAnsi="Times New Roman" w:cs="Times New Roman"/>
        </w:rPr>
        <w:t>defined</w:t>
      </w:r>
      <w:proofErr w:type="spellEnd"/>
      <w:r w:rsidRPr="00BE0476">
        <w:rPr>
          <w:rFonts w:ascii="Times New Roman" w:hAnsi="Times New Roman" w:cs="Times New Roman"/>
        </w:rPr>
        <w:t xml:space="preserve"> </w:t>
      </w:r>
      <w:proofErr w:type="spellStart"/>
      <w:r w:rsidRPr="00BE0476">
        <w:rPr>
          <w:rFonts w:ascii="Times New Roman" w:hAnsi="Times New Roman" w:cs="Times New Roman"/>
        </w:rPr>
        <w:t>as</w:t>
      </w:r>
      <w:proofErr w:type="spellEnd"/>
      <w:r w:rsidRPr="00BE0476">
        <w:rPr>
          <w:rFonts w:ascii="Times New Roman" w:hAnsi="Times New Roman" w:cs="Times New Roman"/>
        </w:rPr>
        <w:t xml:space="preserve"> </w:t>
      </w:r>
      <w:proofErr w:type="spellStart"/>
      <w:r w:rsidRPr="00BE0476">
        <w:rPr>
          <w:rFonts w:ascii="Times New Roman" w:hAnsi="Times New Roman" w:cs="Times New Roman"/>
        </w:rPr>
        <w:t>the</w:t>
      </w:r>
      <w:proofErr w:type="spellEnd"/>
      <w:r w:rsidRPr="00BE0476">
        <w:rPr>
          <w:rFonts w:ascii="Times New Roman" w:hAnsi="Times New Roman" w:cs="Times New Roman"/>
        </w:rPr>
        <w:t xml:space="preserve"> ‘</w:t>
      </w:r>
      <w:proofErr w:type="spellStart"/>
      <w:r w:rsidRPr="00BE0476">
        <w:rPr>
          <w:rFonts w:ascii="Times New Roman" w:hAnsi="Times New Roman" w:cs="Times New Roman"/>
        </w:rPr>
        <w:t>struggle</w:t>
      </w:r>
      <w:proofErr w:type="spellEnd"/>
      <w:r w:rsidRPr="00BE0476">
        <w:rPr>
          <w:rFonts w:ascii="Times New Roman" w:hAnsi="Times New Roman" w:cs="Times New Roman"/>
        </w:rPr>
        <w:t xml:space="preserve"> </w:t>
      </w:r>
      <w:proofErr w:type="spellStart"/>
      <w:r w:rsidRPr="00BE0476">
        <w:rPr>
          <w:rFonts w:ascii="Times New Roman" w:hAnsi="Times New Roman" w:cs="Times New Roman"/>
        </w:rPr>
        <w:t>of</w:t>
      </w:r>
      <w:proofErr w:type="spellEnd"/>
      <w:r w:rsidRPr="00BE0476">
        <w:rPr>
          <w:rFonts w:ascii="Times New Roman" w:hAnsi="Times New Roman" w:cs="Times New Roman"/>
        </w:rPr>
        <w:t xml:space="preserve"> all </w:t>
      </w:r>
      <w:proofErr w:type="spellStart"/>
      <w:r w:rsidRPr="00BE0476">
        <w:rPr>
          <w:rFonts w:ascii="Times New Roman" w:hAnsi="Times New Roman" w:cs="Times New Roman"/>
        </w:rPr>
        <w:t>experiences</w:t>
      </w:r>
      <w:proofErr w:type="spellEnd"/>
      <w:r w:rsidRPr="00BE0476">
        <w:rPr>
          <w:rFonts w:ascii="Times New Roman" w:hAnsi="Times New Roman" w:cs="Times New Roman"/>
        </w:rPr>
        <w:t>’</w:t>
      </w:r>
      <w:r>
        <w:rPr>
          <w:rFonts w:ascii="Times New Roman" w:hAnsi="Times New Roman"/>
        </w:rPr>
        <w:t xml:space="preserve"> (</w:t>
      </w:r>
      <w:r w:rsidRPr="009A4E48">
        <w:rPr>
          <w:rFonts w:ascii="Times New Roman" w:hAnsi="Times New Roman"/>
          <w:i/>
          <w:lang w:val="fr-FR"/>
        </w:rPr>
        <w:t>Aphorismes méthodiques</w:t>
      </w:r>
      <w:r w:rsidRPr="009A4E48">
        <w:rPr>
          <w:rFonts w:ascii="Times New Roman" w:hAnsi="Times New Roman"/>
          <w:lang w:val="fr-FR"/>
        </w:rPr>
        <w:t xml:space="preserve">, in: </w:t>
      </w:r>
      <w:r w:rsidRPr="009A4E48">
        <w:rPr>
          <w:rFonts w:ascii="Times New Roman" w:hAnsi="Times New Roman"/>
          <w:i/>
          <w:lang w:val="fr-FR"/>
        </w:rPr>
        <w:t>Docu</w:t>
      </w:r>
      <w:r>
        <w:rPr>
          <w:rFonts w:ascii="Times New Roman" w:hAnsi="Times New Roman"/>
          <w:i/>
          <w:lang w:val="fr-FR"/>
        </w:rPr>
        <w:t>ments</w:t>
      </w:r>
      <w:r w:rsidRPr="009A4E48">
        <w:rPr>
          <w:rFonts w:ascii="Times New Roman" w:hAnsi="Times New Roman"/>
          <w:lang w:val="fr-FR"/>
        </w:rPr>
        <w:t xml:space="preserve"> I/1929, </w:t>
      </w:r>
      <w:r>
        <w:rPr>
          <w:rFonts w:ascii="Times New Roman" w:hAnsi="Times New Roman"/>
          <w:lang w:val="fr-FR"/>
        </w:rPr>
        <w:t>p. 32</w:t>
      </w:r>
      <w:r>
        <w:rPr>
          <w:rFonts w:ascii="Times New Roman" w:hAnsi="Times New Roman"/>
        </w:rPr>
        <w:t>).</w:t>
      </w:r>
      <w:r w:rsidRPr="00A06D0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 </w:t>
      </w:r>
      <w:proofErr w:type="spellStart"/>
      <w:r>
        <w:rPr>
          <w:rFonts w:ascii="Times New Roman" w:hAnsi="Times New Roman"/>
        </w:rPr>
        <w:t>henceforth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worked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with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conceptual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vocabulary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combined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aesthetic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anthropological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aspects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hallucination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metamorphosis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archaism</w:t>
      </w:r>
      <w:proofErr w:type="spellEnd"/>
      <w:r>
        <w:rPr>
          <w:rFonts w:ascii="Times New Roman" w:hAnsi="Times New Roman"/>
        </w:rPr>
        <w:t xml:space="preserve">.  Einstein </w:t>
      </w:r>
      <w:proofErr w:type="spellStart"/>
      <w:r>
        <w:rPr>
          <w:rFonts w:ascii="Times New Roman" w:hAnsi="Times New Roman"/>
        </w:rPr>
        <w:t>demanded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re-mythologization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modernity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would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give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bodily</w:t>
      </w:r>
      <w:proofErr w:type="spellEnd"/>
      <w:r>
        <w:rPr>
          <w:rFonts w:ascii="Times New Roman" w:hAnsi="Times New Roman"/>
        </w:rPr>
        <w:t xml:space="preserve"> form </w:t>
      </w:r>
      <w:proofErr w:type="spellStart"/>
      <w:r>
        <w:rPr>
          <w:rFonts w:ascii="Times New Roman" w:hAnsi="Times New Roman"/>
        </w:rPr>
        <w:t>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forces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surfacing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from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depths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history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human </w:t>
      </w:r>
      <w:proofErr w:type="spellStart"/>
      <w:r>
        <w:rPr>
          <w:rFonts w:ascii="Times New Roman" w:hAnsi="Times New Roman"/>
        </w:rPr>
        <w:t>psyche</w:t>
      </w:r>
      <w:proofErr w:type="spellEnd"/>
      <w:r>
        <w:rPr>
          <w:rFonts w:ascii="Times New Roman" w:hAnsi="Times New Roman"/>
        </w:rPr>
        <w:t xml:space="preserve">. Einstein </w:t>
      </w:r>
      <w:proofErr w:type="spellStart"/>
      <w:r>
        <w:rPr>
          <w:rFonts w:ascii="Times New Roman" w:hAnsi="Times New Roman"/>
        </w:rPr>
        <w:t>hoped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century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would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constitute</w:t>
      </w:r>
      <w:proofErr w:type="spellEnd"/>
      <w:r>
        <w:rPr>
          <w:rFonts w:ascii="Times New Roman" w:hAnsi="Times New Roman"/>
        </w:rPr>
        <w:t xml:space="preserve"> a </w:t>
      </w:r>
      <w:r w:rsidR="00921C5C">
        <w:rPr>
          <w:rFonts w:ascii="Times New Roman" w:hAnsi="Times New Roman"/>
        </w:rPr>
        <w:t xml:space="preserve">proto-existentialist </w:t>
      </w:r>
      <w:proofErr w:type="spellStart"/>
      <w:r>
        <w:rPr>
          <w:rFonts w:ascii="Times New Roman" w:hAnsi="Times New Roman"/>
        </w:rPr>
        <w:t>revol</w:t>
      </w:r>
      <w:r w:rsidR="00921C5C"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against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biological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fatality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death</w:t>
      </w:r>
      <w:proofErr w:type="spellEnd"/>
      <w:r w:rsidR="00921C5C">
        <w:rPr>
          <w:rFonts w:ascii="Times New Roman" w:hAnsi="Times New Roman"/>
        </w:rPr>
        <w:t xml:space="preserve"> </w:t>
      </w:r>
      <w:proofErr w:type="spellStart"/>
      <w:r w:rsidR="00921C5C">
        <w:rPr>
          <w:rFonts w:ascii="Times New Roman" w:hAnsi="Times New Roman"/>
        </w:rPr>
        <w:t>leading</w:t>
      </w:r>
      <w:proofErr w:type="spellEnd"/>
      <w:r w:rsidR="00921C5C">
        <w:rPr>
          <w:rFonts w:ascii="Times New Roman" w:hAnsi="Times New Roman"/>
        </w:rPr>
        <w:t xml:space="preserve"> in </w:t>
      </w:r>
      <w:proofErr w:type="spellStart"/>
      <w:r w:rsidR="00921C5C">
        <w:rPr>
          <w:rFonts w:ascii="Times New Roman" w:hAnsi="Times New Roman"/>
        </w:rPr>
        <w:t>the</w:t>
      </w:r>
      <w:proofErr w:type="spellEnd"/>
      <w:r w:rsidR="00921C5C">
        <w:rPr>
          <w:rFonts w:ascii="Times New Roman" w:hAnsi="Times New Roman"/>
        </w:rPr>
        <w:t xml:space="preserve"> end </w:t>
      </w:r>
      <w:proofErr w:type="spellStart"/>
      <w:r w:rsidR="00921C5C">
        <w:rPr>
          <w:rFonts w:ascii="Times New Roman" w:hAnsi="Times New Roman"/>
        </w:rPr>
        <w:t>to</w:t>
      </w:r>
      <w:proofErr w:type="spellEnd"/>
      <w:r w:rsidR="00921C5C">
        <w:rPr>
          <w:rFonts w:ascii="Times New Roman" w:hAnsi="Times New Roman"/>
        </w:rPr>
        <w:t xml:space="preserve"> </w:t>
      </w:r>
      <w:proofErr w:type="spellStart"/>
      <w:r w:rsidR="00921C5C"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liberation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humanity</w:t>
      </w:r>
      <w:proofErr w:type="spellEnd"/>
      <w:r w:rsidR="00921C5C">
        <w:rPr>
          <w:rFonts w:ascii="Times New Roman" w:hAnsi="Times New Roman"/>
        </w:rPr>
        <w:t xml:space="preserve"> </w:t>
      </w:r>
      <w:proofErr w:type="spellStart"/>
      <w:r w:rsidR="00921C5C">
        <w:rPr>
          <w:rFonts w:ascii="Times New Roman" w:hAnsi="Times New Roman"/>
        </w:rPr>
        <w:t>to</w:t>
      </w:r>
      <w:proofErr w:type="spellEnd"/>
      <w:r w:rsidR="00921C5C">
        <w:rPr>
          <w:rFonts w:ascii="Times New Roman" w:hAnsi="Times New Roman"/>
        </w:rPr>
        <w:t xml:space="preserve"> </w:t>
      </w:r>
      <w:proofErr w:type="spellStart"/>
      <w:r w:rsidR="00921C5C">
        <w:rPr>
          <w:rFonts w:ascii="Times New Roman" w:hAnsi="Times New Roman"/>
        </w:rPr>
        <w:t>which</w:t>
      </w:r>
      <w:proofErr w:type="spellEnd"/>
      <w:r w:rsidR="00921C5C">
        <w:rPr>
          <w:rFonts w:ascii="Times New Roman" w:hAnsi="Times New Roman"/>
        </w:rPr>
        <w:t xml:space="preserve"> he </w:t>
      </w:r>
      <w:proofErr w:type="spellStart"/>
      <w:r w:rsidR="00921C5C">
        <w:rPr>
          <w:rFonts w:ascii="Times New Roman" w:hAnsi="Times New Roman"/>
        </w:rPr>
        <w:t>devoted</w:t>
      </w:r>
      <w:proofErr w:type="spellEnd"/>
      <w:r w:rsidR="00921C5C">
        <w:rPr>
          <w:rFonts w:ascii="Times New Roman" w:hAnsi="Times New Roman"/>
        </w:rPr>
        <w:t xml:space="preserve"> </w:t>
      </w:r>
      <w:proofErr w:type="spellStart"/>
      <w:r w:rsidR="00921C5C">
        <w:rPr>
          <w:rFonts w:ascii="Times New Roman" w:hAnsi="Times New Roman"/>
        </w:rPr>
        <w:t>his</w:t>
      </w:r>
      <w:proofErr w:type="spellEnd"/>
      <w:r w:rsidR="00921C5C">
        <w:rPr>
          <w:rFonts w:ascii="Times New Roman" w:hAnsi="Times New Roman"/>
        </w:rPr>
        <w:t xml:space="preserve"> </w:t>
      </w:r>
      <w:proofErr w:type="spellStart"/>
      <w:r w:rsidR="00921C5C">
        <w:rPr>
          <w:rFonts w:ascii="Times New Roman" w:hAnsi="Times New Roman"/>
        </w:rPr>
        <w:t>whole</w:t>
      </w:r>
      <w:proofErr w:type="spellEnd"/>
      <w:r w:rsidR="00921C5C">
        <w:rPr>
          <w:rFonts w:ascii="Times New Roman" w:hAnsi="Times New Roman"/>
        </w:rPr>
        <w:t xml:space="preserve"> </w:t>
      </w:r>
      <w:proofErr w:type="spellStart"/>
      <w:r w:rsidR="00921C5C">
        <w:rPr>
          <w:rFonts w:ascii="Times New Roman" w:hAnsi="Times New Roman"/>
        </w:rPr>
        <w:t>intellectual</w:t>
      </w:r>
      <w:proofErr w:type="spellEnd"/>
      <w:r w:rsidR="00921C5C">
        <w:rPr>
          <w:rFonts w:ascii="Times New Roman" w:hAnsi="Times New Roman"/>
        </w:rPr>
        <w:t xml:space="preserve"> </w:t>
      </w:r>
      <w:proofErr w:type="spellStart"/>
      <w:r w:rsidR="00921C5C">
        <w:rPr>
          <w:rFonts w:ascii="Times New Roman" w:hAnsi="Times New Roman"/>
        </w:rPr>
        <w:t>and</w:t>
      </w:r>
      <w:proofErr w:type="spellEnd"/>
      <w:r w:rsidR="00921C5C">
        <w:rPr>
          <w:rFonts w:ascii="Times New Roman" w:hAnsi="Times New Roman"/>
        </w:rPr>
        <w:t xml:space="preserve"> </w:t>
      </w:r>
      <w:proofErr w:type="spellStart"/>
      <w:r w:rsidR="00921C5C">
        <w:rPr>
          <w:rFonts w:ascii="Times New Roman" w:hAnsi="Times New Roman"/>
        </w:rPr>
        <w:t>political</w:t>
      </w:r>
      <w:proofErr w:type="spellEnd"/>
      <w:r w:rsidR="00921C5C">
        <w:rPr>
          <w:rFonts w:ascii="Times New Roman" w:hAnsi="Times New Roman"/>
        </w:rPr>
        <w:t xml:space="preserve"> </w:t>
      </w:r>
      <w:proofErr w:type="spellStart"/>
      <w:r w:rsidR="00921C5C">
        <w:rPr>
          <w:rFonts w:ascii="Times New Roman" w:hAnsi="Times New Roman"/>
        </w:rPr>
        <w:t>life</w:t>
      </w:r>
      <w:proofErr w:type="spellEnd"/>
      <w:r>
        <w:rPr>
          <w:rFonts w:ascii="Times New Roman" w:hAnsi="Times New Roman"/>
        </w:rPr>
        <w:t>.</w:t>
      </w:r>
    </w:p>
    <w:p w:rsidR="000E0AAD" w:rsidRDefault="000E0AAD" w:rsidP="000E0AAD">
      <w:pPr>
        <w:ind w:right="-2"/>
        <w:jc w:val="both"/>
        <w:rPr>
          <w:rFonts w:ascii="Times New Roman" w:hAnsi="Times New Roman"/>
        </w:rPr>
      </w:pPr>
    </w:p>
    <w:p w:rsidR="000E0AAD" w:rsidRDefault="000E0AAD" w:rsidP="000E0AAD">
      <w:pPr>
        <w:spacing w:before="120" w:after="120"/>
        <w:ind w:right="-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Key Works</w:t>
      </w:r>
    </w:p>
    <w:p w:rsidR="000E0AAD" w:rsidRDefault="000E0AAD" w:rsidP="000E0AAD">
      <w:pPr>
        <w:spacing w:before="120" w:after="120"/>
        <w:ind w:right="-2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</w:rPr>
        <w:t>Bebuquin</w:t>
      </w:r>
      <w:proofErr w:type="spellEnd"/>
      <w:r>
        <w:rPr>
          <w:rFonts w:ascii="Times New Roman" w:hAnsi="Times New Roman"/>
          <w:i/>
        </w:rPr>
        <w:t xml:space="preserve"> oder die Dilettanten des Wunders</w:t>
      </w:r>
      <w:r>
        <w:rPr>
          <w:rFonts w:ascii="Times New Roman" w:hAnsi="Times New Roman"/>
        </w:rPr>
        <w:t xml:space="preserve"> (1912, </w:t>
      </w:r>
      <w:proofErr w:type="spellStart"/>
      <w:r>
        <w:rPr>
          <w:rFonts w:ascii="Times New Roman" w:hAnsi="Times New Roman"/>
          <w:i/>
        </w:rPr>
        <w:t>Bebuquin</w:t>
      </w:r>
      <w:proofErr w:type="spell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2008)</w:t>
      </w:r>
    </w:p>
    <w:p w:rsidR="000E0AAD" w:rsidRDefault="000E0AAD" w:rsidP="000E0AAD">
      <w:pPr>
        <w:spacing w:before="120" w:after="120"/>
        <w:ind w:right="-2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Negerplastik </w:t>
      </w:r>
      <w:r>
        <w:rPr>
          <w:rFonts w:ascii="Times New Roman" w:hAnsi="Times New Roman"/>
        </w:rPr>
        <w:t>(1915)</w:t>
      </w:r>
    </w:p>
    <w:p w:rsidR="000E0AAD" w:rsidRPr="003A01E9" w:rsidRDefault="000E0AAD" w:rsidP="000E0AAD">
      <w:pPr>
        <w:spacing w:before="120" w:after="120"/>
        <w:ind w:right="-2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Kunst des 20. Jahrhunderts </w:t>
      </w:r>
      <w:r>
        <w:rPr>
          <w:rFonts w:ascii="Times New Roman" w:hAnsi="Times New Roman"/>
        </w:rPr>
        <w:t xml:space="preserve">(1926, </w:t>
      </w:r>
      <w:proofErr w:type="spellStart"/>
      <w:r>
        <w:rPr>
          <w:rFonts w:ascii="Times New Roman" w:hAnsi="Times New Roman"/>
        </w:rPr>
        <w:t>rev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ed</w:t>
      </w:r>
      <w:proofErr w:type="spellEnd"/>
      <w:r>
        <w:rPr>
          <w:rFonts w:ascii="Times New Roman" w:hAnsi="Times New Roman"/>
        </w:rPr>
        <w:t xml:space="preserve">. </w:t>
      </w:r>
      <w:r w:rsidR="00921C5C">
        <w:rPr>
          <w:rFonts w:ascii="Times New Roman" w:hAnsi="Times New Roman"/>
        </w:rPr>
        <w:t xml:space="preserve">1928, </w:t>
      </w:r>
      <w:r>
        <w:rPr>
          <w:rFonts w:ascii="Times New Roman" w:hAnsi="Times New Roman"/>
        </w:rPr>
        <w:t>1931)</w:t>
      </w:r>
    </w:p>
    <w:p w:rsidR="000E0AAD" w:rsidRPr="00A06D02" w:rsidRDefault="000E0AAD" w:rsidP="000E0AAD">
      <w:pPr>
        <w:ind w:right="-2"/>
        <w:jc w:val="both"/>
        <w:rPr>
          <w:rFonts w:ascii="Times New Roman" w:hAnsi="Times New Roman"/>
        </w:rPr>
      </w:pPr>
    </w:p>
    <w:p w:rsidR="000E0AAD" w:rsidRPr="003A01E9" w:rsidRDefault="000E0AAD" w:rsidP="000E0AAD">
      <w:pPr>
        <w:ind w:right="-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References </w:t>
      </w:r>
      <w:proofErr w:type="spellStart"/>
      <w:r>
        <w:rPr>
          <w:rFonts w:ascii="Times New Roman" w:hAnsi="Times New Roman"/>
          <w:b/>
        </w:rPr>
        <w:t>and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further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readings</w:t>
      </w:r>
      <w:proofErr w:type="spellEnd"/>
    </w:p>
    <w:p w:rsidR="000E0AAD" w:rsidRPr="00A06D02" w:rsidRDefault="000E0AAD" w:rsidP="000E0AAD">
      <w:pPr>
        <w:spacing w:before="120" w:after="120"/>
        <w:ind w:right="-2"/>
        <w:rPr>
          <w:rFonts w:ascii="Times New Roman" w:hAnsi="Times New Roman"/>
        </w:rPr>
      </w:pPr>
      <w:proofErr w:type="spellStart"/>
      <w:r w:rsidRPr="00A06D02">
        <w:rPr>
          <w:rFonts w:ascii="Times New Roman" w:hAnsi="Times New Roman"/>
        </w:rPr>
        <w:t>Meffre</w:t>
      </w:r>
      <w:proofErr w:type="spellEnd"/>
      <w:r>
        <w:rPr>
          <w:rFonts w:ascii="Times New Roman" w:hAnsi="Times New Roman"/>
        </w:rPr>
        <w:t>, Liliane (2002)</w:t>
      </w:r>
      <w:r w:rsidRPr="00A06D02">
        <w:rPr>
          <w:rFonts w:ascii="Times New Roman" w:hAnsi="Times New Roman"/>
        </w:rPr>
        <w:t xml:space="preserve">: </w:t>
      </w:r>
      <w:r w:rsidRPr="00A06D02">
        <w:rPr>
          <w:rFonts w:ascii="Times New Roman" w:hAnsi="Times New Roman"/>
          <w:i/>
        </w:rPr>
        <w:t xml:space="preserve">Carl Einstein 1885-1940. </w:t>
      </w:r>
      <w:proofErr w:type="spellStart"/>
      <w:r w:rsidRPr="00A06D02">
        <w:rPr>
          <w:rFonts w:ascii="Times New Roman" w:hAnsi="Times New Roman"/>
          <w:i/>
        </w:rPr>
        <w:t>Itinéraires</w:t>
      </w:r>
      <w:proofErr w:type="spellEnd"/>
      <w:r w:rsidRPr="00A06D02">
        <w:rPr>
          <w:rFonts w:ascii="Times New Roman" w:hAnsi="Times New Roman"/>
          <w:i/>
        </w:rPr>
        <w:t xml:space="preserve"> </w:t>
      </w:r>
      <w:proofErr w:type="spellStart"/>
      <w:r w:rsidRPr="00A06D02">
        <w:rPr>
          <w:rFonts w:ascii="Times New Roman" w:hAnsi="Times New Roman"/>
          <w:i/>
        </w:rPr>
        <w:t>d’une</w:t>
      </w:r>
      <w:proofErr w:type="spellEnd"/>
      <w:r w:rsidRPr="00A06D02">
        <w:rPr>
          <w:rFonts w:ascii="Times New Roman" w:hAnsi="Times New Roman"/>
          <w:i/>
        </w:rPr>
        <w:t xml:space="preserve"> </w:t>
      </w:r>
      <w:proofErr w:type="spellStart"/>
      <w:r w:rsidRPr="00A06D02">
        <w:rPr>
          <w:rFonts w:ascii="Times New Roman" w:hAnsi="Times New Roman"/>
          <w:i/>
        </w:rPr>
        <w:t>pensée</w:t>
      </w:r>
      <w:proofErr w:type="spellEnd"/>
      <w:r w:rsidRPr="00A06D02">
        <w:rPr>
          <w:rFonts w:ascii="Times New Roman" w:hAnsi="Times New Roman"/>
          <w:i/>
        </w:rPr>
        <w:t xml:space="preserve"> moderne</w:t>
      </w:r>
      <w:r>
        <w:rPr>
          <w:rFonts w:ascii="Times New Roman" w:hAnsi="Times New Roman"/>
        </w:rPr>
        <w:t>, Paris: PU Paris-</w:t>
      </w:r>
      <w:proofErr w:type="spellStart"/>
      <w:r>
        <w:rPr>
          <w:rFonts w:ascii="Times New Roman" w:hAnsi="Times New Roman"/>
        </w:rPr>
        <w:t>Sorbonne</w:t>
      </w:r>
      <w:proofErr w:type="spellEnd"/>
      <w:r>
        <w:rPr>
          <w:rFonts w:ascii="Times New Roman" w:hAnsi="Times New Roman"/>
        </w:rPr>
        <w:t>.</w:t>
      </w:r>
    </w:p>
    <w:p w:rsidR="00473FCE" w:rsidRPr="00A06D02" w:rsidRDefault="00473FCE" w:rsidP="00473FCE">
      <w:pPr>
        <w:spacing w:before="120" w:after="120"/>
        <w:ind w:right="-2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</w:rPr>
        <w:t>Fleckner</w:t>
      </w:r>
      <w:proofErr w:type="spellEnd"/>
      <w:r>
        <w:rPr>
          <w:rFonts w:ascii="Times New Roman" w:hAnsi="Times New Roman"/>
        </w:rPr>
        <w:t>, Uwe (2006)</w:t>
      </w:r>
      <w:r w:rsidRPr="00A06D02">
        <w:rPr>
          <w:rFonts w:ascii="Times New Roman" w:hAnsi="Times New Roman"/>
        </w:rPr>
        <w:t xml:space="preserve"> </w:t>
      </w:r>
      <w:r w:rsidRPr="00A06D02">
        <w:rPr>
          <w:rFonts w:ascii="Times New Roman" w:hAnsi="Times New Roman"/>
          <w:i/>
        </w:rPr>
        <w:t>Carl Einstein und sein Jahrhundert. Fragmente einer intellektuellen Biographie</w:t>
      </w:r>
      <w:r w:rsidRPr="00A06D02">
        <w:rPr>
          <w:rFonts w:ascii="Times New Roman" w:hAnsi="Times New Roman"/>
        </w:rPr>
        <w:t>, Berlin</w:t>
      </w:r>
      <w:r>
        <w:rPr>
          <w:rFonts w:ascii="Times New Roman" w:hAnsi="Times New Roman"/>
        </w:rPr>
        <w:t>: Akademie Verlag.</w:t>
      </w:r>
    </w:p>
    <w:p w:rsidR="000E0AAD" w:rsidRPr="00741925" w:rsidRDefault="000E0AAD" w:rsidP="000E0AAD">
      <w:pPr>
        <w:spacing w:before="120" w:after="120"/>
        <w:ind w:right="-2"/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Fleckner</w:t>
      </w:r>
      <w:proofErr w:type="spellEnd"/>
      <w:r>
        <w:rPr>
          <w:rFonts w:ascii="Times New Roman" w:hAnsi="Times New Roman"/>
          <w:lang w:val="fr-FR"/>
        </w:rPr>
        <w:t>, Uwe (200</w:t>
      </w:r>
      <w:r w:rsidR="00473FCE">
        <w:rPr>
          <w:rFonts w:ascii="Times New Roman" w:hAnsi="Times New Roman"/>
          <w:lang w:val="fr-FR"/>
        </w:rPr>
        <w:t>8</w:t>
      </w:r>
      <w:r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i/>
          <w:lang w:val="fr-FR"/>
        </w:rPr>
        <w:t>The Invention of the 20th Century. Carl Einstein and the Avant-gardes</w:t>
      </w:r>
      <w:r>
        <w:rPr>
          <w:rFonts w:ascii="Times New Roman" w:hAnsi="Times New Roman"/>
          <w:lang w:val="fr-FR"/>
        </w:rPr>
        <w:t xml:space="preserve">, Madrid: </w:t>
      </w:r>
      <w:proofErr w:type="spellStart"/>
      <w:r>
        <w:rPr>
          <w:rFonts w:ascii="Times New Roman" w:hAnsi="Times New Roman"/>
          <w:lang w:val="fr-FR"/>
        </w:rPr>
        <w:t>Museo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Nacional</w:t>
      </w:r>
      <w:proofErr w:type="spellEnd"/>
      <w:r>
        <w:rPr>
          <w:rFonts w:ascii="Times New Roman" w:hAnsi="Times New Roman"/>
          <w:lang w:val="fr-FR"/>
        </w:rPr>
        <w:t xml:space="preserve"> Centro de Arte </w:t>
      </w:r>
      <w:proofErr w:type="spellStart"/>
      <w:r>
        <w:rPr>
          <w:rFonts w:ascii="Times New Roman" w:hAnsi="Times New Roman"/>
          <w:lang w:val="fr-FR"/>
        </w:rPr>
        <w:t>Reina</w:t>
      </w:r>
      <w:proofErr w:type="spellEnd"/>
      <w:r>
        <w:rPr>
          <w:rFonts w:ascii="Times New Roman" w:hAnsi="Times New Roman"/>
          <w:lang w:val="fr-FR"/>
        </w:rPr>
        <w:t xml:space="preserve"> Sofia.</w:t>
      </w:r>
    </w:p>
    <w:p w:rsidR="000E0AAD" w:rsidRPr="007879F1" w:rsidRDefault="000E0AAD" w:rsidP="000E0AAD">
      <w:pPr>
        <w:spacing w:before="120" w:after="120"/>
        <w:ind w:right="-2"/>
        <w:rPr>
          <w:rFonts w:ascii="Times New Roman" w:hAnsi="Times New Roman"/>
          <w:lang w:val="fr-FR"/>
        </w:rPr>
      </w:pPr>
    </w:p>
    <w:p w:rsidR="00BA06E0" w:rsidRDefault="00BA06E0"/>
    <w:sectPr w:rsidR="00BA06E0" w:rsidSect="00795734">
      <w:pgSz w:w="11900" w:h="16840"/>
      <w:pgMar w:top="1418" w:right="1418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AD"/>
    <w:rsid w:val="000A3C40"/>
    <w:rsid w:val="000E0AAD"/>
    <w:rsid w:val="000F6334"/>
    <w:rsid w:val="0024328C"/>
    <w:rsid w:val="003550BF"/>
    <w:rsid w:val="00473FCE"/>
    <w:rsid w:val="00795734"/>
    <w:rsid w:val="008C30B4"/>
    <w:rsid w:val="008C65C7"/>
    <w:rsid w:val="00921C5C"/>
    <w:rsid w:val="00A5492D"/>
    <w:rsid w:val="00AB6CA2"/>
    <w:rsid w:val="00BA06E0"/>
    <w:rsid w:val="00F32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AD"/>
    <w:rPr>
      <w:rFonts w:eastAsiaTheme="minorHAns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AA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DefaultParagraphFont"/>
    <w:uiPriority w:val="99"/>
    <w:semiHidden/>
    <w:rsid w:val="000E324F"/>
    <w:rPr>
      <w:rFonts w:ascii="Lucida Grande" w:hAnsi="Lucida Grande"/>
      <w:sz w:val="18"/>
      <w:szCs w:val="18"/>
    </w:rPr>
  </w:style>
  <w:style w:type="character" w:customStyle="1" w:styleId="SprechblasentextZeichen0">
    <w:name w:val="Sprechblasentext Zeichen"/>
    <w:basedOn w:val="DefaultParagraphFont"/>
    <w:uiPriority w:val="99"/>
    <w:semiHidden/>
    <w:rsid w:val="000E324F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0A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A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AAD"/>
    <w:rPr>
      <w:rFonts w:eastAsiaTheme="minorHAnsi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AD"/>
    <w:rPr>
      <w:rFonts w:ascii="Lucida Grande" w:eastAsiaTheme="minorHAnsi" w:hAnsi="Lucida Grande" w:cs="Lucida Grande"/>
      <w:sz w:val="18"/>
      <w:szCs w:val="18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AD"/>
    <w:rPr>
      <w:rFonts w:eastAsiaTheme="minorHAns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AA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DefaultParagraphFont"/>
    <w:uiPriority w:val="99"/>
    <w:semiHidden/>
    <w:rsid w:val="000E324F"/>
    <w:rPr>
      <w:rFonts w:ascii="Lucida Grande" w:hAnsi="Lucida Grande"/>
      <w:sz w:val="18"/>
      <w:szCs w:val="18"/>
    </w:rPr>
  </w:style>
  <w:style w:type="character" w:customStyle="1" w:styleId="SprechblasentextZeichen0">
    <w:name w:val="Sprechblasentext Zeichen"/>
    <w:basedOn w:val="DefaultParagraphFont"/>
    <w:uiPriority w:val="99"/>
    <w:semiHidden/>
    <w:rsid w:val="000E324F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0A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A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AAD"/>
    <w:rPr>
      <w:rFonts w:eastAsiaTheme="minorHAnsi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AD"/>
    <w:rPr>
      <w:rFonts w:ascii="Lucida Grande" w:eastAsiaTheme="minorHAnsi" w:hAnsi="Lucida Grande" w:cs="Lucida Grande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720</Words>
  <Characters>3805</Characters>
  <Application>Microsoft Macintosh Word</Application>
  <DocSecurity>0</DocSecurity>
  <Lines>52</Lines>
  <Paragraphs>4</Paragraphs>
  <ScaleCrop>false</ScaleCrop>
  <Company>University of Notre Dame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2</cp:revision>
  <dcterms:created xsi:type="dcterms:W3CDTF">2012-11-20T01:55:00Z</dcterms:created>
  <dcterms:modified xsi:type="dcterms:W3CDTF">2012-11-20T01:55:00Z</dcterms:modified>
</cp:coreProperties>
</file>