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374F24" w:rsidRDefault="00875AE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b/>
          <w:sz w:val="24"/>
          <w:szCs w:val="24"/>
          <w:lang w:bidi="he-IL"/>
        </w:rPr>
      </w:pPr>
      <w:bookmarkStart w:id="0" w:name="_GoBack"/>
      <w:r w:rsidRPr="00374F24">
        <w:rPr>
          <w:rFonts w:asciiTheme="minorHAnsi" w:hAnsiTheme="minorHAnsi"/>
          <w:b/>
          <w:sz w:val="24"/>
          <w:szCs w:val="24"/>
        </w:rPr>
        <w:t>HURVITZ</w:t>
      </w:r>
      <w:r w:rsidR="00374F24" w:rsidRPr="00374F24">
        <w:rPr>
          <w:rFonts w:ascii="Times New Roman" w:hAnsi="Times New Roman" w:cs="Times New Roman"/>
          <w:b/>
          <w:sz w:val="24"/>
          <w:szCs w:val="24"/>
          <w:lang w:bidi="he-IL"/>
        </w:rPr>
        <w:t xml:space="preserve">, </w:t>
      </w:r>
      <w:r w:rsidR="00374F24" w:rsidRPr="00374F24">
        <w:rPr>
          <w:rFonts w:asciiTheme="minorHAnsi" w:hAnsiTheme="minorHAnsi"/>
          <w:b/>
          <w:sz w:val="24"/>
          <w:szCs w:val="24"/>
        </w:rPr>
        <w:t>YA’IR</w:t>
      </w:r>
      <w:r w:rsidR="00374F24" w:rsidRPr="00374F24">
        <w:rPr>
          <w:rFonts w:asciiTheme="minorHAnsi" w:hAnsiTheme="minorHAnsi"/>
          <w:b/>
          <w:sz w:val="24"/>
          <w:szCs w:val="24"/>
        </w:rPr>
        <w:t xml:space="preserve"> </w:t>
      </w:r>
      <w:bookmarkEnd w:id="0"/>
      <w:r w:rsidR="00374F24" w:rsidRPr="00374F24">
        <w:rPr>
          <w:rFonts w:asciiTheme="minorHAnsi" w:hAnsiTheme="minorHAnsi"/>
          <w:sz w:val="24"/>
          <w:szCs w:val="24"/>
        </w:rPr>
        <w:t>(1941-1988</w:t>
      </w:r>
      <w:proofErr w:type="gramStart"/>
      <w:r w:rsidR="00374F24" w:rsidRPr="00374F24">
        <w:rPr>
          <w:rFonts w:asciiTheme="minorHAnsi" w:hAnsiTheme="minorHAnsi"/>
          <w:sz w:val="24"/>
          <w:szCs w:val="24"/>
        </w:rPr>
        <w:t xml:space="preserve">) </w:t>
      </w:r>
      <w:r w:rsidR="00374F24" w:rsidRPr="00374F24">
        <w:rPr>
          <w:rFonts w:ascii="Times New Roman" w:hAnsi="Times New Roman" w:cs="Times New Roman"/>
          <w:b/>
          <w:sz w:val="24"/>
          <w:szCs w:val="24"/>
          <w:lang w:bidi="he-IL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Ya'ir</w:t>
      </w:r>
      <w:proofErr w:type="spellEnd"/>
      <w:proofErr w:type="gram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Hurvitz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was an Israeli, Hebrew-language poet and translator. The transformations of his style were a reflection of his own psychological struggles, in parallel with the short history of Israeli poetry. </w:t>
      </w:r>
      <w:proofErr w:type="spellStart"/>
      <w:r w:rsidRPr="00374F24">
        <w:rPr>
          <w:rFonts w:asciiTheme="minorHAnsi" w:hAnsiTheme="minorHAnsi"/>
          <w:sz w:val="24"/>
          <w:szCs w:val="24"/>
        </w:rPr>
        <w:t>Hurvitz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was born, raised, and spent most of his life in Tel Aviv. The death of his father when </w:t>
      </w:r>
      <w:proofErr w:type="spellStart"/>
      <w:r w:rsidRPr="00374F24">
        <w:rPr>
          <w:rFonts w:asciiTheme="minorHAnsi" w:hAnsiTheme="minorHAnsi"/>
          <w:sz w:val="24"/>
          <w:szCs w:val="24"/>
        </w:rPr>
        <w:t>Hurvitz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was 8, and his own lifelong heart disease, made mortality and transience frequent topics of his work. He was closely associated with the poets Meir </w:t>
      </w:r>
      <w:proofErr w:type="spellStart"/>
      <w:r w:rsidRPr="00374F24">
        <w:rPr>
          <w:rFonts w:asciiTheme="minorHAnsi" w:hAnsiTheme="minorHAnsi"/>
          <w:sz w:val="24"/>
          <w:szCs w:val="24"/>
        </w:rPr>
        <w:t>Wieseltier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374F24">
        <w:rPr>
          <w:rFonts w:asciiTheme="minorHAnsi" w:hAnsiTheme="minorHAnsi"/>
          <w:sz w:val="24"/>
          <w:szCs w:val="24"/>
        </w:rPr>
        <w:t>Yona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Wallach and the poetry school </w:t>
      </w:r>
      <w:proofErr w:type="spellStart"/>
      <w:r w:rsidRPr="00374F24">
        <w:rPr>
          <w:rFonts w:asciiTheme="minorHAnsi" w:hAnsiTheme="minorHAnsi"/>
          <w:sz w:val="24"/>
          <w:szCs w:val="24"/>
        </w:rPr>
        <w:t>Achshav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374F24">
        <w:rPr>
          <w:rFonts w:asciiTheme="minorHAnsi" w:hAnsiTheme="minorHAnsi"/>
          <w:sz w:val="24"/>
          <w:szCs w:val="24"/>
        </w:rPr>
        <w:t>Hurvitz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died in Belgium at the age of 47 while waiting for a heart transplant.</w:t>
      </w:r>
    </w:p>
    <w:p w:rsidR="00A77B3E" w:rsidRPr="00374F24" w:rsidRDefault="00374F2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</w:p>
    <w:p w:rsidR="00A77B3E" w:rsidRPr="00374F24" w:rsidRDefault="00875AE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  <w:proofErr w:type="spellStart"/>
      <w:r w:rsidRPr="00374F24">
        <w:rPr>
          <w:rFonts w:asciiTheme="minorHAnsi" w:hAnsiTheme="minorHAnsi"/>
          <w:sz w:val="24"/>
          <w:szCs w:val="24"/>
        </w:rPr>
        <w:t>Hurvitz’s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poetry provides example of the diversity of modernism within the work of a single poet. His early work was more conventionally linear in its narrative line; his later work, however, was increasingly concerned with the depiction of mental states, often characterized by loss and desperation, through finely honed, verbally </w:t>
      </w:r>
      <w:proofErr w:type="spellStart"/>
      <w:r w:rsidRPr="00374F24">
        <w:rPr>
          <w:rFonts w:asciiTheme="minorHAnsi" w:hAnsiTheme="minorHAnsi"/>
          <w:sz w:val="24"/>
          <w:szCs w:val="24"/>
        </w:rPr>
        <w:t>igenious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objective correlatives. Perhaps his most quoted lyric encapsulates this tendency: “</w:t>
      </w:r>
      <w:proofErr w:type="spellStart"/>
      <w:r w:rsidRPr="00374F24">
        <w:rPr>
          <w:rFonts w:asciiTheme="minorHAnsi" w:hAnsiTheme="minorHAnsi"/>
          <w:sz w:val="24"/>
          <w:szCs w:val="24"/>
        </w:rPr>
        <w:t>Hayom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ani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omer</w:t>
      </w:r>
      <w:proofErr w:type="spellEnd"/>
      <w:r w:rsidRPr="00374F24">
        <w:rPr>
          <w:rFonts w:asciiTheme="minorHAnsi" w:hAnsiTheme="minorHAnsi"/>
          <w:sz w:val="24"/>
          <w:szCs w:val="24"/>
        </w:rPr>
        <w:t>/</w:t>
      </w:r>
      <w:proofErr w:type="spellStart"/>
      <w:r w:rsidRPr="00374F24">
        <w:rPr>
          <w:rFonts w:asciiTheme="minorHAnsi" w:hAnsiTheme="minorHAnsi"/>
          <w:sz w:val="24"/>
          <w:szCs w:val="24"/>
        </w:rPr>
        <w:t>Hashira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hi </w:t>
      </w:r>
      <w:proofErr w:type="spellStart"/>
      <w:r w:rsidRPr="00374F24">
        <w:rPr>
          <w:rFonts w:asciiTheme="minorHAnsi" w:hAnsiTheme="minorHAnsi"/>
          <w:sz w:val="24"/>
          <w:szCs w:val="24"/>
        </w:rPr>
        <w:t>dibur</w:t>
      </w:r>
      <w:proofErr w:type="spellEnd"/>
      <w:r w:rsidRPr="00374F24">
        <w:rPr>
          <w:rFonts w:asciiTheme="minorHAnsi" w:hAnsiTheme="minorHAnsi"/>
          <w:sz w:val="24"/>
          <w:szCs w:val="24"/>
        </w:rPr>
        <w:t>/</w:t>
      </w:r>
      <w:proofErr w:type="spellStart"/>
      <w:r w:rsidRPr="00374F24">
        <w:rPr>
          <w:rFonts w:asciiTheme="minorHAnsi" w:hAnsiTheme="minorHAnsi"/>
          <w:sz w:val="24"/>
          <w:szCs w:val="24"/>
        </w:rPr>
        <w:t>bemakom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sheleolam</w:t>
      </w:r>
      <w:proofErr w:type="spellEnd"/>
      <w:r w:rsidRPr="00374F24">
        <w:rPr>
          <w:rFonts w:asciiTheme="minorHAnsi" w:hAnsiTheme="minorHAnsi"/>
          <w:sz w:val="24"/>
          <w:szCs w:val="24"/>
        </w:rPr>
        <w:t>/</w:t>
      </w:r>
      <w:proofErr w:type="spellStart"/>
      <w:r w:rsidRPr="00374F24">
        <w:rPr>
          <w:rFonts w:asciiTheme="minorHAnsi" w:hAnsiTheme="minorHAnsi"/>
          <w:sz w:val="24"/>
          <w:szCs w:val="24"/>
        </w:rPr>
        <w:t>leolam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ein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374F24">
        <w:rPr>
          <w:rFonts w:asciiTheme="minorHAnsi" w:hAnsiTheme="minorHAnsi"/>
          <w:sz w:val="24"/>
          <w:szCs w:val="24"/>
        </w:rPr>
        <w:t>bo</w:t>
      </w:r>
      <w:proofErr w:type="spellEnd"/>
      <w:proofErr w:type="gramEnd"/>
      <w:r w:rsidRPr="00374F2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74F24">
        <w:rPr>
          <w:rFonts w:asciiTheme="minorHAnsi" w:hAnsiTheme="minorHAnsi"/>
          <w:sz w:val="24"/>
          <w:szCs w:val="24"/>
        </w:rPr>
        <w:t>khibur</w:t>
      </w:r>
      <w:proofErr w:type="spellEnd"/>
      <w:r w:rsidRPr="00374F24">
        <w:rPr>
          <w:rFonts w:asciiTheme="minorHAnsi" w:hAnsiTheme="minorHAnsi"/>
          <w:sz w:val="24"/>
          <w:szCs w:val="24"/>
        </w:rPr>
        <w:t>”, or, roughly: “Today I say/Poem is a speech/In the eternal location/Forever without connection.”</w:t>
      </w:r>
    </w:p>
    <w:p w:rsidR="00A77B3E" w:rsidRPr="00374F24" w:rsidRDefault="00374F2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</w:p>
    <w:p w:rsidR="00A77B3E" w:rsidRPr="00374F24" w:rsidRDefault="00875AE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  <w:proofErr w:type="spellStart"/>
      <w:r w:rsidRPr="00374F24">
        <w:rPr>
          <w:rFonts w:asciiTheme="minorHAnsi" w:hAnsiTheme="minorHAnsi"/>
          <w:sz w:val="24"/>
          <w:szCs w:val="24"/>
        </w:rPr>
        <w:t>Hurvitz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produced 13 collections of poetry during his lifetime. His Collected Poems were published posthumously in 2008.</w:t>
      </w:r>
    </w:p>
    <w:p w:rsidR="00374F24" w:rsidRPr="00374F24" w:rsidRDefault="00374F2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</w:p>
    <w:p w:rsidR="00374F24" w:rsidRPr="00374F24" w:rsidRDefault="00374F24" w:rsidP="00374F2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  <w:r w:rsidRPr="00374F24">
        <w:rPr>
          <w:rFonts w:asciiTheme="minorHAnsi" w:hAnsiTheme="minorHAnsi"/>
          <w:sz w:val="24"/>
          <w:szCs w:val="24"/>
        </w:rPr>
        <w:t xml:space="preserve">Written by </w:t>
      </w:r>
      <w:r w:rsidRPr="00374F24">
        <w:rPr>
          <w:rFonts w:asciiTheme="minorHAnsi" w:hAnsiTheme="minorHAnsi"/>
          <w:sz w:val="24"/>
          <w:szCs w:val="24"/>
        </w:rPr>
        <w:t xml:space="preserve">Zackary </w:t>
      </w:r>
      <w:proofErr w:type="spellStart"/>
      <w:r w:rsidRPr="00374F24">
        <w:rPr>
          <w:rFonts w:asciiTheme="minorHAnsi" w:hAnsiTheme="minorHAnsi"/>
          <w:sz w:val="24"/>
          <w:szCs w:val="24"/>
        </w:rPr>
        <w:t>Sholem</w:t>
      </w:r>
      <w:proofErr w:type="spellEnd"/>
      <w:r w:rsidRPr="00374F24">
        <w:rPr>
          <w:rFonts w:asciiTheme="minorHAnsi" w:hAnsiTheme="minorHAnsi"/>
          <w:sz w:val="24"/>
          <w:szCs w:val="24"/>
        </w:rPr>
        <w:t xml:space="preserve"> Berger</w:t>
      </w:r>
    </w:p>
    <w:p w:rsidR="00374F24" w:rsidRPr="00374F24" w:rsidRDefault="00374F2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/>
          <w:sz w:val="24"/>
          <w:szCs w:val="24"/>
        </w:rPr>
      </w:pPr>
    </w:p>
    <w:sectPr w:rsidR="00374F24" w:rsidRPr="00374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E7"/>
    <w:rsid w:val="00374F24"/>
    <w:rsid w:val="0087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1157</Characters>
  <Application>Microsoft Macintosh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Neta Stahl</cp:lastModifiedBy>
  <cp:revision>2</cp:revision>
  <dcterms:created xsi:type="dcterms:W3CDTF">2012-09-12T05:44:00Z</dcterms:created>
  <dcterms:modified xsi:type="dcterms:W3CDTF">2012-09-12T05:44:00Z</dcterms:modified>
</cp:coreProperties>
</file>