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6AF" w:rsidRPr="004A2F62" w:rsidRDefault="00A026AF" w:rsidP="0072738D">
      <w:pPr>
        <w:pStyle w:val="BodyText"/>
        <w:spacing w:after="0" w:line="360" w:lineRule="auto"/>
        <w:jc w:val="both"/>
        <w:outlineLvl w:val="0"/>
        <w:rPr>
          <w:b/>
          <w:sz w:val="24"/>
          <w:lang w:val="en-GB"/>
        </w:rPr>
      </w:pPr>
      <w:r w:rsidRPr="004A2F62">
        <w:rPr>
          <w:b/>
          <w:sz w:val="24"/>
          <w:lang w:val="en-GB"/>
        </w:rPr>
        <w:t>Contributor: Craig MacKenzie</w:t>
      </w:r>
    </w:p>
    <w:p w:rsidR="00DD1AEC" w:rsidRPr="004A2F62" w:rsidRDefault="004A2C2D" w:rsidP="0072738D">
      <w:pPr>
        <w:spacing w:after="0" w:line="360" w:lineRule="auto"/>
        <w:jc w:val="both"/>
        <w:outlineLvl w:val="0"/>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Entry: </w:t>
      </w:r>
      <w:r w:rsidR="00DD1AEC" w:rsidRPr="004A2F62">
        <w:rPr>
          <w:rFonts w:ascii="Times New Roman" w:eastAsia="Times New Roman" w:hAnsi="Times New Roman" w:cs="Times New Roman"/>
          <w:b/>
          <w:sz w:val="24"/>
          <w:szCs w:val="20"/>
        </w:rPr>
        <w:t>N</w:t>
      </w:r>
      <w:r w:rsidR="00E53F1E" w:rsidRPr="004A2F62">
        <w:rPr>
          <w:rFonts w:ascii="Times New Roman" w:eastAsia="Times New Roman" w:hAnsi="Times New Roman" w:cs="Times New Roman"/>
          <w:b/>
          <w:sz w:val="24"/>
          <w:szCs w:val="20"/>
        </w:rPr>
        <w:t>debele</w:t>
      </w:r>
      <w:r w:rsidR="0072738D">
        <w:rPr>
          <w:rFonts w:ascii="Times New Roman" w:eastAsia="Times New Roman" w:hAnsi="Times New Roman" w:cs="Times New Roman"/>
          <w:b/>
          <w:sz w:val="24"/>
          <w:szCs w:val="20"/>
        </w:rPr>
        <w:t xml:space="preserve">, </w:t>
      </w:r>
      <w:proofErr w:type="spellStart"/>
      <w:r w:rsidR="0072738D">
        <w:rPr>
          <w:rFonts w:ascii="Times New Roman" w:eastAsia="Times New Roman" w:hAnsi="Times New Roman" w:cs="Times New Roman"/>
          <w:b/>
          <w:sz w:val="24"/>
          <w:szCs w:val="20"/>
        </w:rPr>
        <w:t>Njabulo</w:t>
      </w:r>
      <w:proofErr w:type="spellEnd"/>
      <w:r w:rsidR="0072738D">
        <w:rPr>
          <w:rFonts w:ascii="Times New Roman" w:eastAsia="Times New Roman" w:hAnsi="Times New Roman" w:cs="Times New Roman"/>
          <w:b/>
          <w:sz w:val="24"/>
          <w:szCs w:val="20"/>
        </w:rPr>
        <w:t xml:space="preserve"> </w:t>
      </w:r>
      <w:proofErr w:type="spellStart"/>
      <w:r w:rsidR="0072738D">
        <w:rPr>
          <w:rFonts w:ascii="Times New Roman" w:eastAsia="Times New Roman" w:hAnsi="Times New Roman" w:cs="Times New Roman"/>
          <w:b/>
          <w:sz w:val="24"/>
          <w:szCs w:val="20"/>
        </w:rPr>
        <w:t>Simakahle</w:t>
      </w:r>
      <w:proofErr w:type="spellEnd"/>
      <w:r w:rsidR="0072738D">
        <w:rPr>
          <w:rFonts w:ascii="Times New Roman" w:eastAsia="Times New Roman" w:hAnsi="Times New Roman" w:cs="Times New Roman"/>
          <w:b/>
          <w:sz w:val="24"/>
          <w:szCs w:val="20"/>
        </w:rPr>
        <w:t xml:space="preserve"> (</w:t>
      </w:r>
      <w:r w:rsidR="00DD1AEC" w:rsidRPr="004A2F62">
        <w:rPr>
          <w:rFonts w:ascii="Times New Roman" w:eastAsia="Times New Roman" w:hAnsi="Times New Roman" w:cs="Times New Roman"/>
          <w:b/>
          <w:sz w:val="24"/>
          <w:szCs w:val="20"/>
        </w:rPr>
        <w:t>1948</w:t>
      </w:r>
      <w:r w:rsidR="003802C8">
        <w:rPr>
          <w:rFonts w:ascii="Times New Roman" w:eastAsia="Times New Roman" w:hAnsi="Times New Roman" w:cs="Times New Roman"/>
          <w:b/>
          <w:sz w:val="24"/>
          <w:szCs w:val="20"/>
        </w:rPr>
        <w:t>–</w:t>
      </w:r>
      <w:r w:rsidR="00DD1AEC" w:rsidRPr="004A2F62">
        <w:rPr>
          <w:rFonts w:ascii="Times New Roman" w:eastAsia="Times New Roman" w:hAnsi="Times New Roman" w:cs="Times New Roman"/>
          <w:b/>
          <w:sz w:val="24"/>
          <w:szCs w:val="20"/>
        </w:rPr>
        <w:t>)</w:t>
      </w:r>
    </w:p>
    <w:p w:rsidR="001722A9" w:rsidRPr="004A2F62" w:rsidRDefault="001722A9" w:rsidP="004A2F62">
      <w:pPr>
        <w:spacing w:after="0" w:line="360" w:lineRule="auto"/>
        <w:jc w:val="both"/>
        <w:rPr>
          <w:rFonts w:ascii="Times New Roman" w:eastAsia="Times New Roman" w:hAnsi="Times New Roman" w:cs="Times New Roman"/>
          <w:sz w:val="24"/>
          <w:szCs w:val="20"/>
        </w:rPr>
      </w:pPr>
    </w:p>
    <w:p w:rsidR="00E53F1E" w:rsidRPr="004A2F62" w:rsidRDefault="00E53F1E" w:rsidP="004A2F62">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A s</w:t>
      </w:r>
      <w:r w:rsidR="00DD1AEC" w:rsidRPr="004A2F62">
        <w:rPr>
          <w:rFonts w:ascii="Times New Roman" w:eastAsia="Times New Roman" w:hAnsi="Times New Roman" w:cs="Times New Roman"/>
          <w:sz w:val="24"/>
          <w:szCs w:val="20"/>
        </w:rPr>
        <w:t>hort-story writer</w:t>
      </w:r>
      <w:r w:rsidRPr="004A2F62">
        <w:rPr>
          <w:rFonts w:ascii="Times New Roman" w:eastAsia="Times New Roman" w:hAnsi="Times New Roman" w:cs="Times New Roman"/>
          <w:sz w:val="24"/>
          <w:szCs w:val="20"/>
        </w:rPr>
        <w:t>, novelist and</w:t>
      </w:r>
      <w:r w:rsidR="00DD1AEC" w:rsidRPr="004A2F62">
        <w:rPr>
          <w:rFonts w:ascii="Times New Roman" w:eastAsia="Times New Roman" w:hAnsi="Times New Roman" w:cs="Times New Roman"/>
          <w:sz w:val="24"/>
          <w:szCs w:val="20"/>
        </w:rPr>
        <w:t xml:space="preserve"> critic</w:t>
      </w:r>
      <w:r w:rsidRPr="004A2F62">
        <w:rPr>
          <w:rFonts w:ascii="Times New Roman" w:eastAsia="Times New Roman" w:hAnsi="Times New Roman" w:cs="Times New Roman"/>
          <w:sz w:val="24"/>
          <w:szCs w:val="20"/>
        </w:rPr>
        <w:t>, Njabulo Ndebele was b</w:t>
      </w:r>
      <w:r w:rsidR="00DD1AEC" w:rsidRPr="004A2F62">
        <w:rPr>
          <w:rFonts w:ascii="Times New Roman" w:eastAsia="Times New Roman" w:hAnsi="Times New Roman" w:cs="Times New Roman"/>
          <w:sz w:val="24"/>
          <w:szCs w:val="20"/>
        </w:rPr>
        <w:t xml:space="preserve">orn in Western Native Township near Johannesburg, </w:t>
      </w:r>
      <w:r w:rsidRPr="004A2F62">
        <w:rPr>
          <w:rFonts w:ascii="Times New Roman" w:eastAsia="Times New Roman" w:hAnsi="Times New Roman" w:cs="Times New Roman"/>
          <w:sz w:val="24"/>
          <w:szCs w:val="20"/>
        </w:rPr>
        <w:t xml:space="preserve">and </w:t>
      </w:r>
      <w:r w:rsidR="00DD1AEC" w:rsidRPr="004A2F62">
        <w:rPr>
          <w:rFonts w:ascii="Times New Roman" w:eastAsia="Times New Roman" w:hAnsi="Times New Roman" w:cs="Times New Roman"/>
          <w:sz w:val="24"/>
          <w:szCs w:val="20"/>
        </w:rPr>
        <w:t xml:space="preserve">moved with his family in 1954 to </w:t>
      </w:r>
      <w:proofErr w:type="spellStart"/>
      <w:r w:rsidR="00DD1AEC" w:rsidRPr="004A2F62">
        <w:rPr>
          <w:rFonts w:ascii="Times New Roman" w:eastAsia="Times New Roman" w:hAnsi="Times New Roman" w:cs="Times New Roman"/>
          <w:sz w:val="24"/>
          <w:szCs w:val="20"/>
        </w:rPr>
        <w:t>Charterston</w:t>
      </w:r>
      <w:proofErr w:type="spellEnd"/>
      <w:r w:rsidR="00DD1AEC" w:rsidRPr="004A2F62">
        <w:rPr>
          <w:rFonts w:ascii="Times New Roman" w:eastAsia="Times New Roman" w:hAnsi="Times New Roman" w:cs="Times New Roman"/>
          <w:sz w:val="24"/>
          <w:szCs w:val="20"/>
        </w:rPr>
        <w:t xml:space="preserve"> Location near Nigel, a small mining town south of Johannesburg. He attended high school in Swaziland, studied at the University of Botswana, Lesotho and Swaziland</w:t>
      </w:r>
      <w:r w:rsidRPr="004A2F62">
        <w:rPr>
          <w:rFonts w:ascii="Times New Roman" w:eastAsia="Times New Roman" w:hAnsi="Times New Roman" w:cs="Times New Roman"/>
          <w:sz w:val="24"/>
          <w:szCs w:val="20"/>
        </w:rPr>
        <w:t>,</w:t>
      </w:r>
      <w:r w:rsidR="00DD1AEC" w:rsidRPr="004A2F62">
        <w:rPr>
          <w:rFonts w:ascii="Times New Roman" w:eastAsia="Times New Roman" w:hAnsi="Times New Roman" w:cs="Times New Roman"/>
          <w:sz w:val="24"/>
          <w:szCs w:val="20"/>
        </w:rPr>
        <w:t xml:space="preserve"> and between 1973 and 1974 read for the MA at Cambridge. </w:t>
      </w:r>
      <w:r w:rsidRPr="004A2F62">
        <w:rPr>
          <w:rFonts w:ascii="Times New Roman" w:eastAsia="Times New Roman" w:hAnsi="Times New Roman" w:cs="Times New Roman"/>
          <w:sz w:val="24"/>
          <w:szCs w:val="20"/>
        </w:rPr>
        <w:t>He had a long academic career</w:t>
      </w:r>
      <w:r w:rsidR="004857CE" w:rsidRPr="004A2F62">
        <w:rPr>
          <w:rFonts w:ascii="Times New Roman" w:eastAsia="Times New Roman" w:hAnsi="Times New Roman" w:cs="Times New Roman"/>
          <w:sz w:val="24"/>
          <w:szCs w:val="20"/>
        </w:rPr>
        <w:t xml:space="preserve"> that culminated in his position </w:t>
      </w:r>
      <w:r w:rsidRPr="004A2F62">
        <w:rPr>
          <w:rFonts w:ascii="Times New Roman" w:eastAsia="Times New Roman" w:hAnsi="Times New Roman" w:cs="Times New Roman"/>
          <w:sz w:val="24"/>
          <w:szCs w:val="20"/>
        </w:rPr>
        <w:t>as vice-c</w:t>
      </w:r>
      <w:r w:rsidR="00DD1AEC" w:rsidRPr="004A2F62">
        <w:rPr>
          <w:rFonts w:ascii="Times New Roman" w:eastAsia="Times New Roman" w:hAnsi="Times New Roman" w:cs="Times New Roman"/>
          <w:sz w:val="24"/>
          <w:szCs w:val="20"/>
        </w:rPr>
        <w:t>hancellor of the University of Cape Town until his retirement.</w:t>
      </w:r>
      <w:r w:rsidR="00943D25">
        <w:rPr>
          <w:rFonts w:ascii="Times New Roman" w:eastAsia="Times New Roman" w:hAnsi="Times New Roman" w:cs="Times New Roman"/>
          <w:sz w:val="24"/>
          <w:szCs w:val="20"/>
        </w:rPr>
        <w:t xml:space="preserve"> </w:t>
      </w:r>
      <w:r w:rsidR="00DD1AEC" w:rsidRPr="004A2F62">
        <w:rPr>
          <w:rFonts w:ascii="Times New Roman" w:eastAsia="Times New Roman" w:hAnsi="Times New Roman" w:cs="Times New Roman"/>
          <w:sz w:val="24"/>
          <w:szCs w:val="20"/>
        </w:rPr>
        <w:t xml:space="preserve">Ndebele is known principally for his collection of short stories </w:t>
      </w:r>
      <w:r w:rsidR="00DD1AEC" w:rsidRPr="004A2F62">
        <w:rPr>
          <w:rFonts w:ascii="Times New Roman" w:eastAsia="Times New Roman" w:hAnsi="Times New Roman" w:cs="Times New Roman"/>
          <w:i/>
          <w:sz w:val="24"/>
          <w:szCs w:val="20"/>
        </w:rPr>
        <w:t>Fools and Other Stories</w:t>
      </w:r>
      <w:r w:rsidR="004857CE" w:rsidRPr="004A2F62">
        <w:rPr>
          <w:rFonts w:ascii="Times New Roman" w:eastAsia="Times New Roman" w:hAnsi="Times New Roman" w:cs="Times New Roman"/>
          <w:sz w:val="24"/>
          <w:szCs w:val="20"/>
        </w:rPr>
        <w:t xml:space="preserve"> (1983) </w:t>
      </w:r>
      <w:r w:rsidR="00DD1AEC" w:rsidRPr="004A2F62">
        <w:rPr>
          <w:rFonts w:ascii="Times New Roman" w:eastAsia="Times New Roman" w:hAnsi="Times New Roman" w:cs="Times New Roman"/>
          <w:sz w:val="24"/>
          <w:szCs w:val="20"/>
        </w:rPr>
        <w:t xml:space="preserve">and for his </w:t>
      </w:r>
      <w:r w:rsidR="001722A9" w:rsidRPr="004A2F62">
        <w:rPr>
          <w:rFonts w:ascii="Times New Roman" w:eastAsia="Times New Roman" w:hAnsi="Times New Roman" w:cs="Times New Roman"/>
          <w:sz w:val="24"/>
          <w:szCs w:val="20"/>
        </w:rPr>
        <w:t xml:space="preserve">important </w:t>
      </w:r>
      <w:r w:rsidR="00DD1AEC" w:rsidRPr="004A2F62">
        <w:rPr>
          <w:rFonts w:ascii="Times New Roman" w:eastAsia="Times New Roman" w:hAnsi="Times New Roman" w:cs="Times New Roman"/>
          <w:sz w:val="24"/>
          <w:szCs w:val="20"/>
        </w:rPr>
        <w:t>contribution to literary debate in South Africa in the 1980s.</w:t>
      </w:r>
    </w:p>
    <w:p w:rsidR="00E53F1E" w:rsidRPr="004A2F62" w:rsidRDefault="00E53F1E" w:rsidP="004A2F62">
      <w:pPr>
        <w:spacing w:after="0" w:line="360" w:lineRule="auto"/>
        <w:jc w:val="both"/>
        <w:rPr>
          <w:rFonts w:ascii="Times New Roman" w:eastAsia="Times New Roman" w:hAnsi="Times New Roman" w:cs="Times New Roman"/>
          <w:sz w:val="24"/>
          <w:szCs w:val="20"/>
        </w:rPr>
      </w:pPr>
    </w:p>
    <w:p w:rsidR="00DD1AEC" w:rsidRPr="004A2F62" w:rsidRDefault="00DD1AEC" w:rsidP="004A2F62">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Although his contribution has been relatively slight in volume, especially in the case of his fiction, his influence on South African literature has been significant. This is due in large measure to his work’s divergence from much of the politicized black fiction of the 1970s and 1980s. In many ways Ndebele’s writing constitutes a return to more traditional concerns with narrative complexity and literary quality. </w:t>
      </w:r>
    </w:p>
    <w:p w:rsidR="000315ED" w:rsidRDefault="000315ED" w:rsidP="000315ED">
      <w:pPr>
        <w:spacing w:after="0" w:line="360" w:lineRule="auto"/>
        <w:jc w:val="both"/>
        <w:rPr>
          <w:rFonts w:ascii="Times New Roman" w:eastAsia="Times New Roman" w:hAnsi="Times New Roman" w:cs="Times New Roman"/>
          <w:sz w:val="24"/>
          <w:szCs w:val="20"/>
        </w:rPr>
      </w:pPr>
    </w:p>
    <w:p w:rsidR="00DD1AEC" w:rsidRPr="004A2F62" w:rsidRDefault="00DD1AEC" w:rsidP="000315ED">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Many of Ndebele’s most influential postulations are contained in his </w:t>
      </w:r>
      <w:r w:rsidRPr="00943D25">
        <w:rPr>
          <w:rFonts w:ascii="Times New Roman" w:eastAsia="Times New Roman" w:hAnsi="Times New Roman" w:cs="Times New Roman"/>
          <w:i/>
          <w:sz w:val="24"/>
          <w:szCs w:val="20"/>
        </w:rPr>
        <w:t>Turkish Tales, and Some Thoughts on South African Fiction</w:t>
      </w:r>
      <w:r w:rsidRPr="004A2F62">
        <w:rPr>
          <w:rFonts w:ascii="Times New Roman" w:eastAsia="Times New Roman" w:hAnsi="Times New Roman" w:cs="Times New Roman"/>
          <w:sz w:val="24"/>
          <w:szCs w:val="20"/>
        </w:rPr>
        <w:t xml:space="preserve"> (1984). Rejecting protest fiction as an impoverishment of South African writing, Ndebele calls for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storytelling</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in the place of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case-making</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and praises writers who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give African readers the opportunity to experience themselves as makers of culture</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He uses the example of the figure of the oral storyteller on the buses or trains who tells stories of a largely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apolitical</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nature as tacit support for his own style of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rediscovering the ordinary</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w:t>
      </w:r>
    </w:p>
    <w:p w:rsidR="000315ED" w:rsidRDefault="000315ED" w:rsidP="000315ED">
      <w:pPr>
        <w:spacing w:after="0" w:line="360" w:lineRule="auto"/>
        <w:jc w:val="both"/>
        <w:rPr>
          <w:rFonts w:ascii="Times New Roman" w:eastAsia="Times New Roman" w:hAnsi="Times New Roman" w:cs="Times New Roman"/>
          <w:i/>
          <w:sz w:val="24"/>
          <w:szCs w:val="20"/>
        </w:rPr>
      </w:pPr>
    </w:p>
    <w:p w:rsidR="00E53F1E" w:rsidRPr="004A2F62" w:rsidRDefault="00DD1AEC" w:rsidP="000315ED">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Fools and Other Stories</w:t>
      </w:r>
      <w:r w:rsidRPr="004A2F62">
        <w:rPr>
          <w:rFonts w:ascii="Times New Roman" w:eastAsia="Times New Roman" w:hAnsi="Times New Roman" w:cs="Times New Roman"/>
          <w:sz w:val="24"/>
          <w:szCs w:val="20"/>
        </w:rPr>
        <w:t xml:space="preserve"> </w:t>
      </w:r>
      <w:r w:rsidR="008427AC">
        <w:rPr>
          <w:rFonts w:ascii="Times New Roman" w:eastAsia="Times New Roman" w:hAnsi="Times New Roman" w:cs="Times New Roman"/>
          <w:sz w:val="24"/>
          <w:szCs w:val="20"/>
        </w:rPr>
        <w:t xml:space="preserve">(1983) </w:t>
      </w:r>
      <w:proofErr w:type="gramStart"/>
      <w:r w:rsidRPr="004A2F62">
        <w:rPr>
          <w:rFonts w:ascii="Times New Roman" w:eastAsia="Times New Roman" w:hAnsi="Times New Roman" w:cs="Times New Roman"/>
          <w:sz w:val="24"/>
          <w:szCs w:val="20"/>
        </w:rPr>
        <w:t>shows</w:t>
      </w:r>
      <w:proofErr w:type="gramEnd"/>
      <w:r w:rsidRPr="004A2F62">
        <w:rPr>
          <w:rFonts w:ascii="Times New Roman" w:eastAsia="Times New Roman" w:hAnsi="Times New Roman" w:cs="Times New Roman"/>
          <w:sz w:val="24"/>
          <w:szCs w:val="20"/>
        </w:rPr>
        <w:t xml:space="preserve"> Ndebele attempting to put his theoretical postulations into fictional form. The first story of the collection, entitled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The Test</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sees the protagonist taking up a school-boy challenge to run home in the rain without a shirt on.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The Prophetess</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describes a young boy’s anxiety in its efforts to procure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holy water</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from the local medicine woman for his mother and to get it home safely while running the gauntlet with local street kids. In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The Music of the Violin</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a young boy struggles to fend off the values and lifestyle that his overbearing middle-class parents attempt to impose on him. The longer title story </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Fools</w:t>
      </w:r>
      <w:r w:rsidR="0072738D">
        <w:rPr>
          <w:rFonts w:ascii="Times New Roman" w:eastAsia="Times New Roman" w:hAnsi="Times New Roman" w:cs="Times New Roman"/>
          <w:sz w:val="24"/>
          <w:szCs w:val="20"/>
        </w:rPr>
        <w:t>’</w:t>
      </w:r>
      <w:r w:rsidRPr="004A2F62">
        <w:rPr>
          <w:rFonts w:ascii="Times New Roman" w:eastAsia="Times New Roman" w:hAnsi="Times New Roman" w:cs="Times New Roman"/>
          <w:sz w:val="24"/>
          <w:szCs w:val="20"/>
        </w:rPr>
        <w:t xml:space="preserve"> describes an intense and troubled relationship that develops between a disgraced </w:t>
      </w:r>
      <w:r w:rsidRPr="004A2F62">
        <w:rPr>
          <w:rFonts w:ascii="Times New Roman" w:eastAsia="Times New Roman" w:hAnsi="Times New Roman" w:cs="Times New Roman"/>
          <w:sz w:val="24"/>
          <w:szCs w:val="20"/>
        </w:rPr>
        <w:lastRenderedPageBreak/>
        <w:t xml:space="preserve">school teacher and a young, idealistic activist who represents the potential for new life and a new society. </w:t>
      </w:r>
    </w:p>
    <w:p w:rsidR="000315ED" w:rsidRDefault="000315ED" w:rsidP="000315ED">
      <w:pPr>
        <w:spacing w:after="0" w:line="360" w:lineRule="auto"/>
        <w:jc w:val="both"/>
        <w:rPr>
          <w:rFonts w:ascii="Times New Roman" w:eastAsia="Times New Roman" w:hAnsi="Times New Roman" w:cs="Times New Roman"/>
          <w:sz w:val="24"/>
          <w:szCs w:val="20"/>
        </w:rPr>
      </w:pPr>
    </w:p>
    <w:p w:rsidR="00DD1AEC" w:rsidRPr="004A2F62" w:rsidRDefault="00DD1AEC" w:rsidP="000315ED">
      <w:pPr>
        <w:spacing w:after="0" w:line="360" w:lineRule="auto"/>
        <w:jc w:val="both"/>
        <w:rPr>
          <w:rFonts w:ascii="Times New Roman" w:eastAsia="Times New Roman" w:hAnsi="Times New Roman" w:cs="Times New Roman"/>
          <w:sz w:val="24"/>
          <w:szCs w:val="20"/>
        </w:rPr>
      </w:pPr>
      <w:r w:rsidRPr="004A2F62">
        <w:rPr>
          <w:rFonts w:ascii="Times New Roman" w:eastAsia="Times New Roman" w:hAnsi="Times New Roman" w:cs="Times New Roman"/>
          <w:sz w:val="24"/>
          <w:szCs w:val="20"/>
        </w:rPr>
        <w:t xml:space="preserve">Ndebele’s other fiction includes the children’s story </w:t>
      </w:r>
      <w:proofErr w:type="spellStart"/>
      <w:r w:rsidRPr="004A2F62">
        <w:rPr>
          <w:rFonts w:ascii="Times New Roman" w:eastAsia="Times New Roman" w:hAnsi="Times New Roman" w:cs="Times New Roman"/>
          <w:i/>
          <w:sz w:val="24"/>
          <w:szCs w:val="20"/>
        </w:rPr>
        <w:t>Bonolo</w:t>
      </w:r>
      <w:proofErr w:type="spellEnd"/>
      <w:r w:rsidRPr="004A2F62">
        <w:rPr>
          <w:rFonts w:ascii="Times New Roman" w:eastAsia="Times New Roman" w:hAnsi="Times New Roman" w:cs="Times New Roman"/>
          <w:i/>
          <w:sz w:val="24"/>
          <w:szCs w:val="20"/>
        </w:rPr>
        <w:t xml:space="preserve"> and the Peach Tree </w:t>
      </w:r>
      <w:r w:rsidRPr="004A2F62">
        <w:rPr>
          <w:rFonts w:ascii="Times New Roman" w:eastAsia="Times New Roman" w:hAnsi="Times New Roman" w:cs="Times New Roman"/>
          <w:sz w:val="24"/>
          <w:szCs w:val="20"/>
        </w:rPr>
        <w:t xml:space="preserve">(1991) and the novel </w:t>
      </w:r>
      <w:r w:rsidRPr="004A2F62">
        <w:rPr>
          <w:rFonts w:ascii="Times New Roman" w:eastAsia="Times New Roman" w:hAnsi="Times New Roman" w:cs="Times New Roman"/>
          <w:i/>
          <w:sz w:val="24"/>
          <w:szCs w:val="20"/>
        </w:rPr>
        <w:t xml:space="preserve">The Cry of </w:t>
      </w:r>
      <w:proofErr w:type="spellStart"/>
      <w:r w:rsidRPr="004A2F62">
        <w:rPr>
          <w:rFonts w:ascii="Times New Roman" w:eastAsia="Times New Roman" w:hAnsi="Times New Roman" w:cs="Times New Roman"/>
          <w:i/>
          <w:sz w:val="24"/>
          <w:szCs w:val="20"/>
        </w:rPr>
        <w:t>Winnie</w:t>
      </w:r>
      <w:proofErr w:type="spellEnd"/>
      <w:r w:rsidRPr="004A2F62">
        <w:rPr>
          <w:rFonts w:ascii="Times New Roman" w:eastAsia="Times New Roman" w:hAnsi="Times New Roman" w:cs="Times New Roman"/>
          <w:i/>
          <w:sz w:val="24"/>
          <w:szCs w:val="20"/>
        </w:rPr>
        <w:t xml:space="preserve"> Mandela </w:t>
      </w:r>
      <w:r w:rsidRPr="004A2F62">
        <w:rPr>
          <w:rFonts w:ascii="Times New Roman" w:eastAsia="Times New Roman" w:hAnsi="Times New Roman" w:cs="Times New Roman"/>
          <w:sz w:val="24"/>
          <w:szCs w:val="20"/>
        </w:rPr>
        <w:t>(2003).</w:t>
      </w:r>
      <w:r w:rsidR="008427AC">
        <w:rPr>
          <w:rFonts w:ascii="Times New Roman" w:eastAsia="Times New Roman" w:hAnsi="Times New Roman" w:cs="Times New Roman"/>
          <w:sz w:val="24"/>
          <w:szCs w:val="20"/>
        </w:rPr>
        <w:t xml:space="preserve"> </w:t>
      </w:r>
      <w:r w:rsidRPr="004A2F62">
        <w:rPr>
          <w:rFonts w:ascii="Times New Roman" w:eastAsia="Times New Roman" w:hAnsi="Times New Roman" w:cs="Times New Roman"/>
          <w:sz w:val="24"/>
          <w:szCs w:val="20"/>
        </w:rPr>
        <w:t xml:space="preserve">His poetry is contained in </w:t>
      </w:r>
      <w:r w:rsidRPr="004A2F62">
        <w:rPr>
          <w:rFonts w:ascii="Times New Roman" w:eastAsia="Times New Roman" w:hAnsi="Times New Roman" w:cs="Times New Roman"/>
          <w:i/>
          <w:sz w:val="24"/>
          <w:szCs w:val="20"/>
        </w:rPr>
        <w:t xml:space="preserve">To Whom </w:t>
      </w:r>
      <w:proofErr w:type="gramStart"/>
      <w:r w:rsidRPr="004A2F62">
        <w:rPr>
          <w:rFonts w:ascii="Times New Roman" w:eastAsia="Times New Roman" w:hAnsi="Times New Roman" w:cs="Times New Roman"/>
          <w:i/>
          <w:sz w:val="24"/>
          <w:szCs w:val="20"/>
        </w:rPr>
        <w:t>it</w:t>
      </w:r>
      <w:proofErr w:type="gramEnd"/>
      <w:r w:rsidRPr="004A2F62">
        <w:rPr>
          <w:rFonts w:ascii="Times New Roman" w:eastAsia="Times New Roman" w:hAnsi="Times New Roman" w:cs="Times New Roman"/>
          <w:i/>
          <w:sz w:val="24"/>
          <w:szCs w:val="20"/>
        </w:rPr>
        <w:t xml:space="preserve"> May Concern: An Anthology of Black South African Poetry </w:t>
      </w:r>
      <w:r w:rsidRPr="004A2F62">
        <w:rPr>
          <w:rFonts w:ascii="Times New Roman" w:eastAsia="Times New Roman" w:hAnsi="Times New Roman" w:cs="Times New Roman"/>
          <w:sz w:val="24"/>
          <w:szCs w:val="20"/>
        </w:rPr>
        <w:t xml:space="preserve">(1973), edited by Robert Royston. His essays have appeared as </w:t>
      </w:r>
      <w:r w:rsidRPr="004A2F62">
        <w:rPr>
          <w:rFonts w:ascii="Times New Roman" w:eastAsia="Times New Roman" w:hAnsi="Times New Roman" w:cs="Times New Roman"/>
          <w:i/>
          <w:sz w:val="24"/>
          <w:szCs w:val="20"/>
        </w:rPr>
        <w:t>Rediscovery of the Ordinary: Essays on South African Literature and Culture</w:t>
      </w:r>
      <w:r w:rsidRPr="004A2F62">
        <w:rPr>
          <w:rFonts w:ascii="Times New Roman" w:eastAsia="Times New Roman" w:hAnsi="Times New Roman" w:cs="Times New Roman"/>
          <w:sz w:val="24"/>
          <w:szCs w:val="20"/>
        </w:rPr>
        <w:t xml:space="preserve"> (1991), re-released as </w:t>
      </w:r>
      <w:r w:rsidRPr="004A2F62">
        <w:rPr>
          <w:rFonts w:ascii="Times New Roman" w:eastAsia="Times New Roman" w:hAnsi="Times New Roman" w:cs="Times New Roman"/>
          <w:i/>
          <w:sz w:val="24"/>
          <w:szCs w:val="20"/>
        </w:rPr>
        <w:t>South African Literature and Culture: Rediscovery of the Ordinary</w:t>
      </w:r>
      <w:r w:rsidRPr="004A2F62">
        <w:rPr>
          <w:rFonts w:ascii="Times New Roman" w:eastAsia="Times New Roman" w:hAnsi="Times New Roman" w:cs="Times New Roman"/>
          <w:sz w:val="24"/>
          <w:szCs w:val="20"/>
        </w:rPr>
        <w:t xml:space="preserve"> in 1994.</w:t>
      </w:r>
    </w:p>
    <w:p w:rsidR="000315ED" w:rsidRDefault="000315ED" w:rsidP="004A2F62">
      <w:pPr>
        <w:spacing w:after="0" w:line="360" w:lineRule="auto"/>
        <w:jc w:val="both"/>
        <w:rPr>
          <w:rFonts w:ascii="Times New Roman" w:eastAsia="Times New Roman" w:hAnsi="Times New Roman" w:cs="Times New Roman"/>
          <w:b/>
          <w:sz w:val="24"/>
          <w:szCs w:val="24"/>
        </w:rPr>
      </w:pPr>
    </w:p>
    <w:p w:rsidR="00DD1AEC" w:rsidRPr="000315ED" w:rsidRDefault="000315ED" w:rsidP="0072738D">
      <w:pPr>
        <w:spacing w:after="0" w:line="360" w:lineRule="auto"/>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and further reading</w:t>
      </w:r>
    </w:p>
    <w:p w:rsidR="00FA61C1" w:rsidRPr="00AA72C5" w:rsidRDefault="00DD1AEC" w:rsidP="000315ED">
      <w:pPr>
        <w:spacing w:after="0" w:line="360" w:lineRule="auto"/>
        <w:jc w:val="both"/>
        <w:rPr>
          <w:rFonts w:ascii="Times New Roman" w:eastAsia="Times New Roman" w:hAnsi="Times New Roman" w:cs="Times New Roman"/>
          <w:sz w:val="24"/>
          <w:szCs w:val="24"/>
        </w:rPr>
      </w:pPr>
      <w:proofErr w:type="spellStart"/>
      <w:r w:rsidRPr="000315ED">
        <w:rPr>
          <w:rFonts w:ascii="Times New Roman" w:eastAsia="Times New Roman" w:hAnsi="Times New Roman" w:cs="Times New Roman"/>
          <w:sz w:val="24"/>
          <w:szCs w:val="24"/>
        </w:rPr>
        <w:t>Granqvist</w:t>
      </w:r>
      <w:proofErr w:type="spellEnd"/>
      <w:r w:rsidR="00FA61C1">
        <w:rPr>
          <w:rFonts w:ascii="Times New Roman" w:eastAsia="Times New Roman" w:hAnsi="Times New Roman" w:cs="Times New Roman"/>
          <w:sz w:val="24"/>
          <w:szCs w:val="24"/>
        </w:rPr>
        <w:t xml:space="preserve">, R. and John A. </w:t>
      </w:r>
      <w:proofErr w:type="spellStart"/>
      <w:r w:rsidR="00FA61C1">
        <w:rPr>
          <w:rFonts w:ascii="Times New Roman" w:eastAsia="Times New Roman" w:hAnsi="Times New Roman" w:cs="Times New Roman"/>
          <w:sz w:val="24"/>
          <w:szCs w:val="24"/>
        </w:rPr>
        <w:t>Stotesbury</w:t>
      </w:r>
      <w:proofErr w:type="spellEnd"/>
      <w:r w:rsidR="00FA61C1">
        <w:rPr>
          <w:rFonts w:ascii="Times New Roman" w:eastAsia="Times New Roman" w:hAnsi="Times New Roman" w:cs="Times New Roman"/>
          <w:sz w:val="24"/>
          <w:szCs w:val="24"/>
        </w:rPr>
        <w:t xml:space="preserve"> (eds.) (1989)</w:t>
      </w:r>
      <w:r w:rsidR="00F85E37">
        <w:rPr>
          <w:rFonts w:ascii="Times New Roman" w:eastAsia="Times New Roman" w:hAnsi="Times New Roman" w:cs="Times New Roman"/>
          <w:sz w:val="24"/>
          <w:szCs w:val="24"/>
        </w:rPr>
        <w:t xml:space="preserve"> </w:t>
      </w:r>
      <w:r w:rsidRPr="000315ED">
        <w:rPr>
          <w:rFonts w:ascii="Times New Roman" w:eastAsia="Times New Roman" w:hAnsi="Times New Roman" w:cs="Times New Roman"/>
          <w:i/>
          <w:sz w:val="24"/>
          <w:szCs w:val="24"/>
        </w:rPr>
        <w:t>African Voices: Interviews with Thirteen African Writers</w:t>
      </w:r>
      <w:r w:rsidR="00AA72C5">
        <w:rPr>
          <w:rFonts w:ascii="Times New Roman" w:eastAsia="Times New Roman" w:hAnsi="Times New Roman" w:cs="Times New Roman"/>
          <w:sz w:val="24"/>
          <w:szCs w:val="24"/>
        </w:rPr>
        <w:t xml:space="preserve">, Sydney, N.S.W.: </w:t>
      </w:r>
      <w:proofErr w:type="spellStart"/>
      <w:r w:rsidR="00AA72C5">
        <w:rPr>
          <w:rFonts w:ascii="Times New Roman" w:eastAsia="Times New Roman" w:hAnsi="Times New Roman" w:cs="Times New Roman"/>
          <w:sz w:val="24"/>
          <w:szCs w:val="24"/>
        </w:rPr>
        <w:t>Dangaroo</w:t>
      </w:r>
      <w:proofErr w:type="spellEnd"/>
      <w:r w:rsidR="00AA72C5">
        <w:rPr>
          <w:rFonts w:ascii="Times New Roman" w:eastAsia="Times New Roman" w:hAnsi="Times New Roman" w:cs="Times New Roman"/>
          <w:sz w:val="24"/>
          <w:szCs w:val="24"/>
        </w:rPr>
        <w:t xml:space="preserve"> Press.</w:t>
      </w:r>
    </w:p>
    <w:p w:rsidR="00FA61C1" w:rsidRPr="00AA72C5" w:rsidRDefault="00FA61C1" w:rsidP="000315ED">
      <w:pPr>
        <w:spacing w:after="0" w:line="360" w:lineRule="auto"/>
        <w:jc w:val="both"/>
        <w:rPr>
          <w:rFonts w:ascii="Times New Roman" w:eastAsia="Times New Roman" w:hAnsi="Times New Roman" w:cs="Times New Roman"/>
          <w:sz w:val="24"/>
          <w:szCs w:val="24"/>
        </w:rPr>
      </w:pPr>
      <w:r w:rsidRPr="000315ED">
        <w:rPr>
          <w:rFonts w:ascii="Times New Roman" w:eastAsia="Times New Roman" w:hAnsi="Times New Roman" w:cs="Times New Roman"/>
          <w:sz w:val="24"/>
          <w:szCs w:val="24"/>
        </w:rPr>
        <w:t xml:space="preserve">Stefan </w:t>
      </w:r>
      <w:proofErr w:type="spellStart"/>
      <w:r w:rsidRPr="000315ED">
        <w:rPr>
          <w:rFonts w:ascii="Times New Roman" w:eastAsia="Times New Roman" w:hAnsi="Times New Roman" w:cs="Times New Roman"/>
          <w:sz w:val="24"/>
          <w:szCs w:val="24"/>
        </w:rPr>
        <w:t>Helgesson</w:t>
      </w:r>
      <w:proofErr w:type="spellEnd"/>
      <w:r w:rsidRPr="000315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 (2004)</w:t>
      </w:r>
      <w:r w:rsidR="00F85E37">
        <w:rPr>
          <w:rFonts w:ascii="Times New Roman" w:eastAsia="Times New Roman" w:hAnsi="Times New Roman" w:cs="Times New Roman"/>
          <w:sz w:val="24"/>
          <w:szCs w:val="24"/>
        </w:rPr>
        <w:t xml:space="preserve"> </w:t>
      </w:r>
      <w:r w:rsidRPr="000315ED">
        <w:rPr>
          <w:rFonts w:ascii="Times New Roman" w:eastAsia="Times New Roman" w:hAnsi="Times New Roman" w:cs="Times New Roman"/>
          <w:i/>
          <w:sz w:val="24"/>
          <w:szCs w:val="24"/>
        </w:rPr>
        <w:t xml:space="preserve">Writing in Crisis: Ethics and History in </w:t>
      </w:r>
      <w:proofErr w:type="spellStart"/>
      <w:r w:rsidRPr="000315ED">
        <w:rPr>
          <w:rFonts w:ascii="Times New Roman" w:eastAsia="Times New Roman" w:hAnsi="Times New Roman" w:cs="Times New Roman"/>
          <w:i/>
          <w:sz w:val="24"/>
          <w:szCs w:val="24"/>
        </w:rPr>
        <w:t>Gordimer</w:t>
      </w:r>
      <w:proofErr w:type="spellEnd"/>
      <w:r w:rsidRPr="000315ED">
        <w:rPr>
          <w:rFonts w:ascii="Times New Roman" w:eastAsia="Times New Roman" w:hAnsi="Times New Roman" w:cs="Times New Roman"/>
          <w:i/>
          <w:sz w:val="24"/>
          <w:szCs w:val="24"/>
        </w:rPr>
        <w:t>, Ndebele and Coetzee</w:t>
      </w:r>
      <w:r w:rsidR="00AA72C5">
        <w:rPr>
          <w:rFonts w:ascii="Times New Roman" w:eastAsia="Times New Roman" w:hAnsi="Times New Roman" w:cs="Times New Roman"/>
          <w:sz w:val="24"/>
          <w:szCs w:val="24"/>
        </w:rPr>
        <w:t>, Scottsville, South Africa: University of KwaZulu-Natal Press.</w:t>
      </w:r>
    </w:p>
    <w:p w:rsidR="00361294" w:rsidRPr="00361294" w:rsidRDefault="00DD1AEC" w:rsidP="000315ED">
      <w:pPr>
        <w:spacing w:after="0" w:line="360" w:lineRule="auto"/>
        <w:jc w:val="both"/>
        <w:rPr>
          <w:rFonts w:ascii="Times New Roman" w:eastAsia="Times New Roman" w:hAnsi="Times New Roman" w:cs="Times New Roman"/>
          <w:sz w:val="24"/>
          <w:szCs w:val="24"/>
        </w:rPr>
      </w:pPr>
      <w:proofErr w:type="spellStart"/>
      <w:r w:rsidRPr="000315ED">
        <w:rPr>
          <w:rFonts w:ascii="Times New Roman" w:eastAsia="Times New Roman" w:hAnsi="Times New Roman" w:cs="Times New Roman"/>
          <w:sz w:val="24"/>
          <w:szCs w:val="24"/>
        </w:rPr>
        <w:t>Lindfors</w:t>
      </w:r>
      <w:proofErr w:type="spellEnd"/>
      <w:r w:rsidR="00361294">
        <w:rPr>
          <w:rFonts w:ascii="Times New Roman" w:eastAsia="Times New Roman" w:hAnsi="Times New Roman" w:cs="Times New Roman"/>
          <w:sz w:val="24"/>
          <w:szCs w:val="24"/>
        </w:rPr>
        <w:t xml:space="preserve">, </w:t>
      </w:r>
      <w:r w:rsidR="00FA61C1">
        <w:rPr>
          <w:rFonts w:ascii="Times New Roman" w:eastAsia="Times New Roman" w:hAnsi="Times New Roman" w:cs="Times New Roman"/>
          <w:sz w:val="24"/>
          <w:szCs w:val="24"/>
        </w:rPr>
        <w:t xml:space="preserve">B. (ed.) (1989) </w:t>
      </w:r>
      <w:proofErr w:type="spellStart"/>
      <w:r w:rsidRPr="000315ED">
        <w:rPr>
          <w:rFonts w:ascii="Times New Roman" w:eastAsia="Times New Roman" w:hAnsi="Times New Roman" w:cs="Times New Roman"/>
          <w:i/>
          <w:sz w:val="24"/>
          <w:szCs w:val="24"/>
        </w:rPr>
        <w:t>Kulankula</w:t>
      </w:r>
      <w:proofErr w:type="spellEnd"/>
      <w:r w:rsidRPr="000315ED">
        <w:rPr>
          <w:rFonts w:ascii="Times New Roman" w:eastAsia="Times New Roman" w:hAnsi="Times New Roman" w:cs="Times New Roman"/>
          <w:i/>
          <w:sz w:val="24"/>
          <w:szCs w:val="24"/>
        </w:rPr>
        <w:t xml:space="preserve">: Interviews with Writers from Malawi and </w:t>
      </w:r>
      <w:r w:rsidRPr="00361294">
        <w:rPr>
          <w:rFonts w:ascii="Times New Roman" w:eastAsia="Times New Roman" w:hAnsi="Times New Roman" w:cs="Times New Roman"/>
          <w:i/>
          <w:sz w:val="24"/>
          <w:szCs w:val="24"/>
        </w:rPr>
        <w:t>Lesotho</w:t>
      </w:r>
      <w:r w:rsidR="00361294">
        <w:rPr>
          <w:rFonts w:ascii="Times New Roman" w:eastAsia="Times New Roman" w:hAnsi="Times New Roman" w:cs="Times New Roman"/>
          <w:sz w:val="24"/>
          <w:szCs w:val="24"/>
        </w:rPr>
        <w:t xml:space="preserve">, Bayreuth, Germany: </w:t>
      </w:r>
      <w:proofErr w:type="spellStart"/>
      <w:r w:rsidR="00361294">
        <w:rPr>
          <w:rFonts w:ascii="Times New Roman" w:eastAsia="Times New Roman" w:hAnsi="Times New Roman" w:cs="Times New Roman"/>
          <w:sz w:val="24"/>
          <w:szCs w:val="24"/>
        </w:rPr>
        <w:t>Eckhard</w:t>
      </w:r>
      <w:proofErr w:type="spellEnd"/>
      <w:r w:rsidR="00361294">
        <w:rPr>
          <w:rFonts w:ascii="Times New Roman" w:eastAsia="Times New Roman" w:hAnsi="Times New Roman" w:cs="Times New Roman"/>
          <w:sz w:val="24"/>
          <w:szCs w:val="24"/>
        </w:rPr>
        <w:t xml:space="preserve"> </w:t>
      </w:r>
      <w:proofErr w:type="spellStart"/>
      <w:r w:rsidR="00361294">
        <w:rPr>
          <w:rFonts w:ascii="Times New Roman" w:eastAsia="Times New Roman" w:hAnsi="Times New Roman" w:cs="Times New Roman"/>
          <w:sz w:val="24"/>
          <w:szCs w:val="24"/>
        </w:rPr>
        <w:t>Breitinger</w:t>
      </w:r>
      <w:proofErr w:type="spellEnd"/>
      <w:r w:rsidR="00361294">
        <w:rPr>
          <w:rFonts w:ascii="Times New Roman" w:eastAsia="Times New Roman" w:hAnsi="Times New Roman" w:cs="Times New Roman"/>
          <w:sz w:val="24"/>
          <w:szCs w:val="24"/>
        </w:rPr>
        <w:t>.</w:t>
      </w:r>
    </w:p>
    <w:p w:rsidR="00FA61C1" w:rsidRPr="00361294" w:rsidRDefault="00FA61C1" w:rsidP="000315ED">
      <w:pPr>
        <w:spacing w:after="0" w:line="360" w:lineRule="auto"/>
        <w:jc w:val="both"/>
        <w:rPr>
          <w:rFonts w:ascii="Times New Roman" w:eastAsia="Times New Roman" w:hAnsi="Times New Roman" w:cs="Times New Roman"/>
          <w:sz w:val="24"/>
          <w:szCs w:val="24"/>
        </w:rPr>
      </w:pPr>
      <w:proofErr w:type="spellStart"/>
      <w:proofErr w:type="gramStart"/>
      <w:r w:rsidRPr="00F85E37">
        <w:rPr>
          <w:rFonts w:ascii="Times New Roman" w:eastAsia="Times New Roman" w:hAnsi="Times New Roman" w:cs="Times New Roman"/>
          <w:sz w:val="24"/>
          <w:szCs w:val="24"/>
        </w:rPr>
        <w:t>Ngara</w:t>
      </w:r>
      <w:proofErr w:type="spellEnd"/>
      <w:r w:rsidRPr="00031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 (1996)</w:t>
      </w:r>
      <w:r w:rsidR="00970640">
        <w:rPr>
          <w:rFonts w:ascii="Times New Roman" w:eastAsia="Times New Roman" w:hAnsi="Times New Roman" w:cs="Times New Roman"/>
          <w:sz w:val="24"/>
          <w:szCs w:val="24"/>
        </w:rPr>
        <w:t xml:space="preserve"> </w:t>
      </w:r>
      <w:r w:rsidRPr="000315ED">
        <w:rPr>
          <w:rFonts w:ascii="Times New Roman" w:eastAsia="Times New Roman" w:hAnsi="Times New Roman" w:cs="Times New Roman"/>
          <w:i/>
          <w:sz w:val="24"/>
          <w:szCs w:val="24"/>
        </w:rPr>
        <w:t>New Writing from Southern Africa: Authors Who Have Become Prominent since 1980</w:t>
      </w:r>
      <w:r w:rsidR="00CD7F19">
        <w:rPr>
          <w:rFonts w:ascii="Times New Roman" w:eastAsia="Times New Roman" w:hAnsi="Times New Roman" w:cs="Times New Roman"/>
          <w:sz w:val="24"/>
          <w:szCs w:val="24"/>
        </w:rPr>
        <w:t xml:space="preserve">, London: James </w:t>
      </w:r>
      <w:proofErr w:type="spellStart"/>
      <w:r w:rsidR="00CD7F19">
        <w:rPr>
          <w:rFonts w:ascii="Times New Roman" w:eastAsia="Times New Roman" w:hAnsi="Times New Roman" w:cs="Times New Roman"/>
          <w:sz w:val="24"/>
          <w:szCs w:val="24"/>
        </w:rPr>
        <w:t>Currey</w:t>
      </w:r>
      <w:proofErr w:type="spellEnd"/>
      <w:r w:rsidR="00CD7F19">
        <w:rPr>
          <w:rFonts w:ascii="Times New Roman" w:eastAsia="Times New Roman" w:hAnsi="Times New Roman" w:cs="Times New Roman"/>
          <w:sz w:val="24"/>
          <w:szCs w:val="24"/>
        </w:rPr>
        <w:t>;</w:t>
      </w:r>
      <w:r w:rsidR="00361294">
        <w:rPr>
          <w:rFonts w:ascii="Times New Roman" w:eastAsia="Times New Roman" w:hAnsi="Times New Roman" w:cs="Times New Roman"/>
          <w:sz w:val="24"/>
          <w:szCs w:val="24"/>
        </w:rPr>
        <w:t xml:space="preserve"> Cape Town: David Philip.</w:t>
      </w:r>
      <w:proofErr w:type="gramEnd"/>
    </w:p>
    <w:p w:rsidR="00FA61C1" w:rsidRPr="00970640" w:rsidRDefault="00FA61C1" w:rsidP="000315ED">
      <w:pPr>
        <w:spacing w:after="0" w:line="360" w:lineRule="auto"/>
        <w:jc w:val="both"/>
        <w:rPr>
          <w:rFonts w:ascii="Times New Roman" w:eastAsia="Times New Roman" w:hAnsi="Times New Roman" w:cs="Times New Roman"/>
          <w:sz w:val="24"/>
          <w:szCs w:val="24"/>
        </w:rPr>
      </w:pPr>
      <w:r w:rsidRPr="000315ED">
        <w:rPr>
          <w:rFonts w:ascii="Times New Roman" w:eastAsia="Times New Roman" w:hAnsi="Times New Roman" w:cs="Times New Roman"/>
          <w:sz w:val="24"/>
          <w:szCs w:val="24"/>
        </w:rPr>
        <w:t xml:space="preserve">O’Brien, </w:t>
      </w:r>
      <w:r>
        <w:rPr>
          <w:rFonts w:ascii="Times New Roman" w:eastAsia="Times New Roman" w:hAnsi="Times New Roman" w:cs="Times New Roman"/>
          <w:sz w:val="24"/>
          <w:szCs w:val="24"/>
        </w:rPr>
        <w:t xml:space="preserve">A. (2001) </w:t>
      </w:r>
      <w:r w:rsidRPr="000315ED">
        <w:rPr>
          <w:rFonts w:ascii="Times New Roman" w:eastAsia="Times New Roman" w:hAnsi="Times New Roman" w:cs="Times New Roman"/>
          <w:i/>
          <w:sz w:val="24"/>
          <w:szCs w:val="24"/>
        </w:rPr>
        <w:t>Against Normalization: Writing Radical Democracy in South Africa</w:t>
      </w:r>
      <w:r w:rsidR="00970640">
        <w:rPr>
          <w:rFonts w:ascii="Times New Roman" w:eastAsia="Times New Roman" w:hAnsi="Times New Roman" w:cs="Times New Roman"/>
          <w:sz w:val="24"/>
          <w:szCs w:val="24"/>
        </w:rPr>
        <w:t>, Durham, N.C.: Duke University Press.</w:t>
      </w:r>
    </w:p>
    <w:p w:rsidR="00FA61C1" w:rsidRPr="00970640" w:rsidRDefault="00DD1AEC" w:rsidP="000315ED">
      <w:pPr>
        <w:spacing w:after="0" w:line="360" w:lineRule="auto"/>
        <w:jc w:val="both"/>
        <w:rPr>
          <w:rFonts w:ascii="Times New Roman" w:eastAsia="Times New Roman" w:hAnsi="Times New Roman" w:cs="Times New Roman"/>
          <w:sz w:val="24"/>
          <w:szCs w:val="24"/>
        </w:rPr>
      </w:pPr>
      <w:r w:rsidRPr="000315ED">
        <w:rPr>
          <w:rFonts w:ascii="Times New Roman" w:eastAsia="Times New Roman" w:hAnsi="Times New Roman" w:cs="Times New Roman"/>
          <w:sz w:val="24"/>
          <w:szCs w:val="24"/>
        </w:rPr>
        <w:t>Wilkinson</w:t>
      </w:r>
      <w:r w:rsidR="00FA61C1">
        <w:rPr>
          <w:rFonts w:ascii="Times New Roman" w:eastAsia="Times New Roman" w:hAnsi="Times New Roman" w:cs="Times New Roman"/>
          <w:sz w:val="24"/>
          <w:szCs w:val="24"/>
        </w:rPr>
        <w:t>, J. (ed.) (1992)</w:t>
      </w:r>
      <w:r w:rsidR="00970640">
        <w:rPr>
          <w:rFonts w:ascii="Times New Roman" w:eastAsia="Times New Roman" w:hAnsi="Times New Roman" w:cs="Times New Roman"/>
          <w:sz w:val="24"/>
          <w:szCs w:val="24"/>
        </w:rPr>
        <w:t xml:space="preserve"> </w:t>
      </w:r>
      <w:r w:rsidRPr="000315ED">
        <w:rPr>
          <w:rFonts w:ascii="Times New Roman" w:eastAsia="Times New Roman" w:hAnsi="Times New Roman" w:cs="Times New Roman"/>
          <w:i/>
          <w:sz w:val="24"/>
          <w:szCs w:val="24"/>
        </w:rPr>
        <w:t>Talking with African Writers: Interviews with African Poets, Playwrights and Novelists</w:t>
      </w:r>
      <w:r w:rsidR="00970640">
        <w:rPr>
          <w:rFonts w:ascii="Times New Roman" w:eastAsia="Times New Roman" w:hAnsi="Times New Roman" w:cs="Times New Roman"/>
          <w:sz w:val="24"/>
          <w:szCs w:val="24"/>
        </w:rPr>
        <w:t xml:space="preserve">, London: James </w:t>
      </w:r>
      <w:proofErr w:type="spellStart"/>
      <w:r w:rsidR="00970640">
        <w:rPr>
          <w:rFonts w:ascii="Times New Roman" w:eastAsia="Times New Roman" w:hAnsi="Times New Roman" w:cs="Times New Roman"/>
          <w:sz w:val="24"/>
          <w:szCs w:val="24"/>
        </w:rPr>
        <w:t>Currey</w:t>
      </w:r>
      <w:proofErr w:type="spellEnd"/>
      <w:r w:rsidR="00970640">
        <w:rPr>
          <w:rFonts w:ascii="Times New Roman" w:eastAsia="Times New Roman" w:hAnsi="Times New Roman" w:cs="Times New Roman"/>
          <w:sz w:val="24"/>
          <w:szCs w:val="24"/>
        </w:rPr>
        <w:t>.</w:t>
      </w:r>
    </w:p>
    <w:p w:rsidR="00DD1AEC" w:rsidRPr="00CD7F19" w:rsidRDefault="00FA61C1" w:rsidP="000315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Wright, D. (ed.) (1997)</w:t>
      </w:r>
      <w:r w:rsidR="00CD7F19">
        <w:rPr>
          <w:rFonts w:ascii="Times New Roman" w:eastAsia="Times New Roman" w:hAnsi="Times New Roman" w:cs="Times New Roman"/>
          <w:sz w:val="24"/>
          <w:szCs w:val="24"/>
        </w:rPr>
        <w:t xml:space="preserve"> </w:t>
      </w:r>
      <w:r w:rsidR="00DD1AEC" w:rsidRPr="000315ED">
        <w:rPr>
          <w:rFonts w:ascii="Times New Roman" w:eastAsia="Times New Roman" w:hAnsi="Times New Roman" w:cs="Times New Roman"/>
          <w:i/>
          <w:sz w:val="24"/>
          <w:szCs w:val="24"/>
        </w:rPr>
        <w:t>Contemporary African Fiction</w:t>
      </w:r>
      <w:r w:rsidR="00CD7F19">
        <w:rPr>
          <w:rFonts w:ascii="Times New Roman" w:eastAsia="Times New Roman" w:hAnsi="Times New Roman" w:cs="Times New Roman"/>
          <w:sz w:val="24"/>
          <w:szCs w:val="24"/>
        </w:rPr>
        <w:t xml:space="preserve">, Bayreuth, Germany: </w:t>
      </w:r>
      <w:proofErr w:type="spellStart"/>
      <w:r w:rsidR="00CD7F19">
        <w:rPr>
          <w:rFonts w:ascii="Times New Roman" w:eastAsia="Times New Roman" w:hAnsi="Times New Roman" w:cs="Times New Roman"/>
          <w:sz w:val="24"/>
          <w:szCs w:val="24"/>
        </w:rPr>
        <w:t>Eckhard</w:t>
      </w:r>
      <w:proofErr w:type="spellEnd"/>
      <w:r w:rsidR="00CD7F19">
        <w:rPr>
          <w:rFonts w:ascii="Times New Roman" w:eastAsia="Times New Roman" w:hAnsi="Times New Roman" w:cs="Times New Roman"/>
          <w:sz w:val="24"/>
          <w:szCs w:val="24"/>
        </w:rPr>
        <w:t xml:space="preserve"> </w:t>
      </w:r>
      <w:proofErr w:type="spellStart"/>
      <w:r w:rsidR="00CD7F19">
        <w:rPr>
          <w:rFonts w:ascii="Times New Roman" w:eastAsia="Times New Roman" w:hAnsi="Times New Roman" w:cs="Times New Roman"/>
          <w:sz w:val="24"/>
          <w:szCs w:val="24"/>
        </w:rPr>
        <w:t>Breitinger</w:t>
      </w:r>
      <w:proofErr w:type="spellEnd"/>
      <w:r w:rsidR="00CD7F19">
        <w:rPr>
          <w:rFonts w:ascii="Times New Roman" w:eastAsia="Times New Roman" w:hAnsi="Times New Roman" w:cs="Times New Roman"/>
          <w:sz w:val="24"/>
          <w:szCs w:val="24"/>
        </w:rPr>
        <w:t>.</w:t>
      </w:r>
    </w:p>
    <w:p w:rsidR="00FA61C1" w:rsidRDefault="00FA61C1" w:rsidP="000315ED">
      <w:pPr>
        <w:spacing w:after="0"/>
        <w:jc w:val="both"/>
        <w:rPr>
          <w:rFonts w:ascii="Times New Roman" w:hAnsi="Times New Roman" w:cs="Times New Roman"/>
          <w:b/>
          <w:sz w:val="24"/>
          <w:szCs w:val="24"/>
        </w:rPr>
      </w:pPr>
    </w:p>
    <w:p w:rsidR="00DD1AEC" w:rsidRDefault="000315ED" w:rsidP="0072738D">
      <w:pPr>
        <w:spacing w:after="0"/>
        <w:jc w:val="both"/>
        <w:outlineLvl w:val="0"/>
        <w:rPr>
          <w:rFonts w:ascii="Times New Roman" w:hAnsi="Times New Roman" w:cs="Times New Roman"/>
          <w:b/>
          <w:sz w:val="24"/>
          <w:szCs w:val="24"/>
        </w:rPr>
      </w:pPr>
      <w:r w:rsidRPr="000315ED">
        <w:rPr>
          <w:rFonts w:ascii="Times New Roman" w:hAnsi="Times New Roman" w:cs="Times New Roman"/>
          <w:b/>
          <w:sz w:val="24"/>
          <w:szCs w:val="24"/>
        </w:rPr>
        <w:t>List of works</w:t>
      </w:r>
    </w:p>
    <w:p w:rsidR="00FA61C1" w:rsidRPr="000315ED" w:rsidRDefault="00FA61C1" w:rsidP="00FA61C1">
      <w:pPr>
        <w:spacing w:after="0"/>
        <w:jc w:val="both"/>
        <w:rPr>
          <w:rFonts w:ascii="Times New Roman" w:hAnsi="Times New Roman" w:cs="Times New Roman"/>
          <w:sz w:val="24"/>
          <w:szCs w:val="24"/>
        </w:rPr>
      </w:pPr>
      <w:r w:rsidRPr="004A2F62">
        <w:rPr>
          <w:rFonts w:ascii="Times New Roman" w:eastAsia="Times New Roman" w:hAnsi="Times New Roman" w:cs="Times New Roman"/>
          <w:i/>
          <w:sz w:val="24"/>
          <w:szCs w:val="20"/>
        </w:rPr>
        <w:t xml:space="preserve">To Whom it May Concern: An Anthology of Black South African Poetry </w:t>
      </w:r>
      <w:r>
        <w:rPr>
          <w:rFonts w:ascii="Times New Roman" w:eastAsia="Times New Roman" w:hAnsi="Times New Roman" w:cs="Times New Roman"/>
          <w:sz w:val="24"/>
          <w:szCs w:val="20"/>
        </w:rPr>
        <w:t>(1973)</w:t>
      </w:r>
    </w:p>
    <w:p w:rsidR="000315ED" w:rsidRDefault="000315ED" w:rsidP="000315ED">
      <w:pPr>
        <w:spacing w:after="0"/>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Fools and Other Stories</w:t>
      </w:r>
      <w:r w:rsidRPr="004A2F62">
        <w:rPr>
          <w:rFonts w:ascii="Times New Roman" w:eastAsia="Times New Roman" w:hAnsi="Times New Roman" w:cs="Times New Roman"/>
          <w:sz w:val="24"/>
          <w:szCs w:val="20"/>
        </w:rPr>
        <w:t xml:space="preserve"> (1983)</w:t>
      </w:r>
    </w:p>
    <w:p w:rsidR="000315ED" w:rsidRDefault="000315ED" w:rsidP="000315ED">
      <w:pPr>
        <w:spacing w:after="0"/>
        <w:jc w:val="both"/>
        <w:rPr>
          <w:rFonts w:ascii="Times New Roman" w:eastAsia="Times New Roman" w:hAnsi="Times New Roman" w:cs="Times New Roman"/>
          <w:sz w:val="24"/>
          <w:szCs w:val="20"/>
        </w:rPr>
      </w:pPr>
      <w:proofErr w:type="spellStart"/>
      <w:r w:rsidRPr="004A2F62">
        <w:rPr>
          <w:rFonts w:ascii="Times New Roman" w:eastAsia="Times New Roman" w:hAnsi="Times New Roman" w:cs="Times New Roman"/>
          <w:i/>
          <w:sz w:val="24"/>
          <w:szCs w:val="20"/>
        </w:rPr>
        <w:t>Bonolo</w:t>
      </w:r>
      <w:proofErr w:type="spellEnd"/>
      <w:r w:rsidRPr="004A2F62">
        <w:rPr>
          <w:rFonts w:ascii="Times New Roman" w:eastAsia="Times New Roman" w:hAnsi="Times New Roman" w:cs="Times New Roman"/>
          <w:i/>
          <w:sz w:val="24"/>
          <w:szCs w:val="20"/>
        </w:rPr>
        <w:t xml:space="preserve"> and the Peach Tree </w:t>
      </w:r>
      <w:r w:rsidRPr="004A2F62">
        <w:rPr>
          <w:rFonts w:ascii="Times New Roman" w:eastAsia="Times New Roman" w:hAnsi="Times New Roman" w:cs="Times New Roman"/>
          <w:sz w:val="24"/>
          <w:szCs w:val="20"/>
        </w:rPr>
        <w:t>(1991)</w:t>
      </w:r>
    </w:p>
    <w:p w:rsidR="00FA61C1" w:rsidRDefault="00FA61C1" w:rsidP="00FA61C1">
      <w:pPr>
        <w:spacing w:after="0"/>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South African Literature and Culture: Rediscovery of the Ordinary</w:t>
      </w:r>
      <w:r>
        <w:rPr>
          <w:rFonts w:ascii="Times New Roman" w:eastAsia="Times New Roman" w:hAnsi="Times New Roman" w:cs="Times New Roman"/>
          <w:sz w:val="24"/>
          <w:szCs w:val="20"/>
        </w:rPr>
        <w:t xml:space="preserve"> (</w:t>
      </w:r>
      <w:r w:rsidRPr="004A2F62">
        <w:rPr>
          <w:rFonts w:ascii="Times New Roman" w:eastAsia="Times New Roman" w:hAnsi="Times New Roman" w:cs="Times New Roman"/>
          <w:sz w:val="24"/>
          <w:szCs w:val="20"/>
        </w:rPr>
        <w:t>1994</w:t>
      </w:r>
      <w:r>
        <w:rPr>
          <w:rFonts w:ascii="Times New Roman" w:eastAsia="Times New Roman" w:hAnsi="Times New Roman" w:cs="Times New Roman"/>
          <w:sz w:val="24"/>
          <w:szCs w:val="20"/>
        </w:rPr>
        <w:t>)</w:t>
      </w:r>
    </w:p>
    <w:p w:rsidR="000315ED" w:rsidRDefault="000315ED" w:rsidP="000315ED">
      <w:pPr>
        <w:spacing w:after="0"/>
        <w:jc w:val="both"/>
        <w:rPr>
          <w:rFonts w:ascii="Times New Roman" w:eastAsia="Times New Roman" w:hAnsi="Times New Roman" w:cs="Times New Roman"/>
          <w:sz w:val="24"/>
          <w:szCs w:val="20"/>
        </w:rPr>
      </w:pPr>
      <w:r w:rsidRPr="004A2F62">
        <w:rPr>
          <w:rFonts w:ascii="Times New Roman" w:eastAsia="Times New Roman" w:hAnsi="Times New Roman" w:cs="Times New Roman"/>
          <w:i/>
          <w:sz w:val="24"/>
          <w:szCs w:val="20"/>
        </w:rPr>
        <w:t xml:space="preserve">The Cry of </w:t>
      </w:r>
      <w:proofErr w:type="spellStart"/>
      <w:r w:rsidRPr="004A2F62">
        <w:rPr>
          <w:rFonts w:ascii="Times New Roman" w:eastAsia="Times New Roman" w:hAnsi="Times New Roman" w:cs="Times New Roman"/>
          <w:i/>
          <w:sz w:val="24"/>
          <w:szCs w:val="20"/>
        </w:rPr>
        <w:t>Winnie</w:t>
      </w:r>
      <w:proofErr w:type="spellEnd"/>
      <w:r w:rsidRPr="004A2F62">
        <w:rPr>
          <w:rFonts w:ascii="Times New Roman" w:eastAsia="Times New Roman" w:hAnsi="Times New Roman" w:cs="Times New Roman"/>
          <w:i/>
          <w:sz w:val="24"/>
          <w:szCs w:val="20"/>
        </w:rPr>
        <w:t xml:space="preserve"> Mandela </w:t>
      </w:r>
      <w:r w:rsidRPr="004A2F62">
        <w:rPr>
          <w:rFonts w:ascii="Times New Roman" w:eastAsia="Times New Roman" w:hAnsi="Times New Roman" w:cs="Times New Roman"/>
          <w:sz w:val="24"/>
          <w:szCs w:val="20"/>
        </w:rPr>
        <w:t>(2003)</w:t>
      </w:r>
    </w:p>
    <w:sectPr w:rsidR="000315ED" w:rsidSect="001A7F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396C"/>
    <w:multiLevelType w:val="hybridMultilevel"/>
    <w:tmpl w:val="DC8099EC"/>
    <w:lvl w:ilvl="0" w:tplc="5ABE9B0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36C8C"/>
    <w:rsid w:val="000315ED"/>
    <w:rsid w:val="000A5CD5"/>
    <w:rsid w:val="000C421D"/>
    <w:rsid w:val="001722A9"/>
    <w:rsid w:val="001826C1"/>
    <w:rsid w:val="001A7F10"/>
    <w:rsid w:val="001E78EB"/>
    <w:rsid w:val="0021234C"/>
    <w:rsid w:val="002D3826"/>
    <w:rsid w:val="002D3B43"/>
    <w:rsid w:val="00361294"/>
    <w:rsid w:val="003802C8"/>
    <w:rsid w:val="003A04B6"/>
    <w:rsid w:val="004615B2"/>
    <w:rsid w:val="00462F16"/>
    <w:rsid w:val="004857CE"/>
    <w:rsid w:val="004A2C2D"/>
    <w:rsid w:val="004A2F62"/>
    <w:rsid w:val="00525777"/>
    <w:rsid w:val="0057087F"/>
    <w:rsid w:val="00624E51"/>
    <w:rsid w:val="00670EDC"/>
    <w:rsid w:val="006959B9"/>
    <w:rsid w:val="006C64ED"/>
    <w:rsid w:val="0072738D"/>
    <w:rsid w:val="00753D46"/>
    <w:rsid w:val="008427AC"/>
    <w:rsid w:val="008B2AC5"/>
    <w:rsid w:val="008B5C07"/>
    <w:rsid w:val="00936C8C"/>
    <w:rsid w:val="00943D25"/>
    <w:rsid w:val="00970640"/>
    <w:rsid w:val="00A026AF"/>
    <w:rsid w:val="00AA09C2"/>
    <w:rsid w:val="00AA72C5"/>
    <w:rsid w:val="00AB2E17"/>
    <w:rsid w:val="00B73090"/>
    <w:rsid w:val="00BC49B6"/>
    <w:rsid w:val="00C30707"/>
    <w:rsid w:val="00CD7F19"/>
    <w:rsid w:val="00D8113D"/>
    <w:rsid w:val="00DB5873"/>
    <w:rsid w:val="00DC7A9D"/>
    <w:rsid w:val="00DD1AEC"/>
    <w:rsid w:val="00E0026C"/>
    <w:rsid w:val="00E53F1E"/>
    <w:rsid w:val="00F01FC6"/>
    <w:rsid w:val="00F045B0"/>
    <w:rsid w:val="00F0554B"/>
    <w:rsid w:val="00F85E37"/>
    <w:rsid w:val="00FA61C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1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AE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DD1AE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AE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DD1AEC"/>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Meihuizen</dc:creator>
  <cp:lastModifiedBy>Rina de Klerk</cp:lastModifiedBy>
  <cp:revision>2</cp:revision>
  <dcterms:created xsi:type="dcterms:W3CDTF">2012-08-29T14:19:00Z</dcterms:created>
  <dcterms:modified xsi:type="dcterms:W3CDTF">2012-08-29T14:19:00Z</dcterms:modified>
</cp:coreProperties>
</file>