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61612" w14:textId="32CF842C" w:rsidR="00F6447E" w:rsidRPr="00527246" w:rsidRDefault="008334A9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27246">
        <w:rPr>
          <w:rFonts w:ascii="Times New Roman" w:hAnsi="Times New Roman" w:cs="Times New Roman"/>
          <w:b/>
        </w:rPr>
        <w:t xml:space="preserve">REMIZOV, </w:t>
      </w:r>
      <w:proofErr w:type="spellStart"/>
      <w:r w:rsidRPr="00527246">
        <w:rPr>
          <w:rFonts w:ascii="Times New Roman" w:hAnsi="Times New Roman" w:cs="Times New Roman"/>
          <w:b/>
        </w:rPr>
        <w:t>Aleksei</w:t>
      </w:r>
      <w:proofErr w:type="spellEnd"/>
      <w:r w:rsidRPr="00527246">
        <w:rPr>
          <w:rFonts w:ascii="Times New Roman" w:hAnsi="Times New Roman" w:cs="Times New Roman"/>
          <w:b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</w:rPr>
        <w:t>Mikhailovich</w:t>
      </w:r>
      <w:proofErr w:type="spellEnd"/>
      <w:r w:rsidR="00286C72" w:rsidRPr="00527246">
        <w:rPr>
          <w:rFonts w:ascii="Times New Roman" w:hAnsi="Times New Roman" w:cs="Times New Roman"/>
          <w:b/>
        </w:rPr>
        <w:t xml:space="preserve"> (РЕ</w:t>
      </w:r>
      <w:r w:rsidR="00286C72" w:rsidRPr="00527246">
        <w:rPr>
          <w:rFonts w:ascii="Times New Roman" w:hAnsi="Times New Roman" w:cs="Times New Roman"/>
          <w:b/>
          <w:lang w:val="ru-RU"/>
        </w:rPr>
        <w:t>МИЗОВ, АЛЕКСЕЙ МИХАЙЛОВИЧ)</w:t>
      </w:r>
      <w:r w:rsidRPr="00527246">
        <w:rPr>
          <w:rFonts w:ascii="Times New Roman" w:hAnsi="Times New Roman" w:cs="Times New Roman"/>
          <w:b/>
        </w:rPr>
        <w:t xml:space="preserve"> (1877-1957) </w:t>
      </w:r>
    </w:p>
    <w:p w14:paraId="7719A679" w14:textId="77777777" w:rsidR="008334A9" w:rsidRPr="00527246" w:rsidRDefault="008334A9">
      <w:pPr>
        <w:rPr>
          <w:rFonts w:ascii="Times New Roman" w:hAnsi="Times New Roman" w:cs="Times New Roman"/>
        </w:rPr>
      </w:pPr>
    </w:p>
    <w:p w14:paraId="6095ACD9" w14:textId="58A14844" w:rsidR="00176F5E" w:rsidRPr="00527246" w:rsidRDefault="00286C72">
      <w:pPr>
        <w:rPr>
          <w:rFonts w:ascii="Times New Roman" w:hAnsi="Times New Roman" w:cs="Times New Roman"/>
        </w:rPr>
      </w:pPr>
      <w:r w:rsidRPr="005272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17B2AA" wp14:editId="4DE18E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2649855"/>
            <wp:effectExtent l="0" t="0" r="12700" b="0"/>
            <wp:wrapTight wrapText="bothSides">
              <wp:wrapPolygon edited="0">
                <wp:start x="0" y="0"/>
                <wp:lineTo x="0" y="21326"/>
                <wp:lineTo x="21459" y="21326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4A9" w:rsidRPr="00527246">
        <w:rPr>
          <w:rFonts w:ascii="Times New Roman" w:hAnsi="Times New Roman" w:cs="Times New Roman"/>
        </w:rPr>
        <w:t>Silver Age prose writer</w:t>
      </w:r>
      <w:r w:rsidR="009307C7" w:rsidRPr="00527246">
        <w:rPr>
          <w:rFonts w:ascii="Times New Roman" w:hAnsi="Times New Roman" w:cs="Times New Roman"/>
        </w:rPr>
        <w:t>. A</w:t>
      </w:r>
      <w:r w:rsidR="008334A9" w:rsidRPr="00527246">
        <w:rPr>
          <w:rFonts w:ascii="Times New Roman" w:hAnsi="Times New Roman" w:cs="Times New Roman"/>
        </w:rPr>
        <w:t>ssociated with the Symbolists</w:t>
      </w:r>
      <w:r w:rsidR="009307C7" w:rsidRPr="00527246">
        <w:rPr>
          <w:rFonts w:ascii="Times New Roman" w:hAnsi="Times New Roman" w:cs="Times New Roman"/>
        </w:rPr>
        <w:t xml:space="preserve"> but</w:t>
      </w:r>
      <w:r w:rsidR="008334A9" w:rsidRPr="00527246">
        <w:rPr>
          <w:rFonts w:ascii="Times New Roman" w:hAnsi="Times New Roman" w:cs="Times New Roman"/>
        </w:rPr>
        <w:t xml:space="preserve"> not align</w:t>
      </w:r>
      <w:r w:rsidR="009307C7" w:rsidRPr="00527246">
        <w:rPr>
          <w:rFonts w:ascii="Times New Roman" w:hAnsi="Times New Roman" w:cs="Times New Roman"/>
        </w:rPr>
        <w:t>ed</w:t>
      </w:r>
      <w:r w:rsidR="008334A9" w:rsidRPr="00527246">
        <w:rPr>
          <w:rFonts w:ascii="Times New Roman" w:hAnsi="Times New Roman" w:cs="Times New Roman"/>
        </w:rPr>
        <w:t xml:space="preserve"> completely with </w:t>
      </w:r>
      <w:r w:rsidR="00B65236" w:rsidRPr="00527246">
        <w:rPr>
          <w:rFonts w:ascii="Times New Roman" w:hAnsi="Times New Roman" w:cs="Times New Roman"/>
        </w:rPr>
        <w:t>the tenets of this movement</w:t>
      </w:r>
      <w:r w:rsidR="008334A9" w:rsidRPr="00527246">
        <w:rPr>
          <w:rFonts w:ascii="Times New Roman" w:hAnsi="Times New Roman" w:cs="Times New Roman"/>
        </w:rPr>
        <w:t xml:space="preserve">. Born in Moscow, he died </w:t>
      </w:r>
      <w:proofErr w:type="gramStart"/>
      <w:r w:rsidR="008334A9" w:rsidRPr="00527246">
        <w:rPr>
          <w:rFonts w:ascii="Times New Roman" w:hAnsi="Times New Roman" w:cs="Times New Roman"/>
        </w:rPr>
        <w:t>an</w:t>
      </w:r>
      <w:proofErr w:type="gramEnd"/>
      <w:r w:rsidR="008334A9" w:rsidRPr="00527246">
        <w:rPr>
          <w:rFonts w:ascii="Times New Roman" w:hAnsi="Times New Roman" w:cs="Times New Roman"/>
        </w:rPr>
        <w:t xml:space="preserve"> émigré in Paris at the end of an unusually long and prolific career</w:t>
      </w:r>
      <w:r w:rsidR="00B65236" w:rsidRPr="00527246">
        <w:rPr>
          <w:rFonts w:ascii="Times New Roman" w:hAnsi="Times New Roman" w:cs="Times New Roman"/>
        </w:rPr>
        <w:t>;</w:t>
      </w:r>
      <w:r w:rsidR="008334A9" w:rsidRPr="00527246">
        <w:rPr>
          <w:rFonts w:ascii="Times New Roman" w:hAnsi="Times New Roman" w:cs="Times New Roman"/>
        </w:rPr>
        <w:t xml:space="preserve"> </w:t>
      </w:r>
      <w:r w:rsidR="00B65236" w:rsidRPr="00527246">
        <w:rPr>
          <w:rFonts w:ascii="Times New Roman" w:hAnsi="Times New Roman" w:cs="Times New Roman"/>
        </w:rPr>
        <w:t xml:space="preserve">in total, he </w:t>
      </w:r>
      <w:r w:rsidR="008334A9" w:rsidRPr="00527246">
        <w:rPr>
          <w:rFonts w:ascii="Times New Roman" w:hAnsi="Times New Roman" w:cs="Times New Roman"/>
        </w:rPr>
        <w:t>publish</w:t>
      </w:r>
      <w:r w:rsidR="00B65236" w:rsidRPr="00527246">
        <w:rPr>
          <w:rFonts w:ascii="Times New Roman" w:hAnsi="Times New Roman" w:cs="Times New Roman"/>
        </w:rPr>
        <w:t xml:space="preserve">ed </w:t>
      </w:r>
      <w:r w:rsidR="008334A9" w:rsidRPr="00527246">
        <w:rPr>
          <w:rFonts w:ascii="Times New Roman" w:hAnsi="Times New Roman" w:cs="Times New Roman"/>
        </w:rPr>
        <w:t xml:space="preserve">83 books. </w:t>
      </w:r>
      <w:r w:rsidR="009307C7" w:rsidRPr="00527246">
        <w:rPr>
          <w:rFonts w:ascii="Times New Roman" w:hAnsi="Times New Roman" w:cs="Times New Roman"/>
        </w:rPr>
        <w:t>A</w:t>
      </w:r>
      <w:r w:rsidR="008334A9" w:rsidRPr="00527246">
        <w:rPr>
          <w:rFonts w:ascii="Times New Roman" w:hAnsi="Times New Roman" w:cs="Times New Roman"/>
        </w:rPr>
        <w:t xml:space="preserve">rrested and expelled from Moscow University </w:t>
      </w:r>
      <w:r w:rsidR="00CB50A8" w:rsidRPr="00527246">
        <w:rPr>
          <w:rFonts w:ascii="Times New Roman" w:hAnsi="Times New Roman" w:cs="Times New Roman"/>
        </w:rPr>
        <w:t xml:space="preserve">in 1896 </w:t>
      </w:r>
      <w:r w:rsidR="008334A9" w:rsidRPr="00527246">
        <w:rPr>
          <w:rFonts w:ascii="Times New Roman" w:hAnsi="Times New Roman" w:cs="Times New Roman"/>
        </w:rPr>
        <w:t>for participating in student riots</w:t>
      </w:r>
      <w:r w:rsidR="003278ED" w:rsidRPr="00527246">
        <w:rPr>
          <w:rFonts w:ascii="Times New Roman" w:hAnsi="Times New Roman" w:cs="Times New Roman"/>
        </w:rPr>
        <w:t>; imprisoned and then e</w:t>
      </w:r>
      <w:r w:rsidR="00C44309" w:rsidRPr="00527246">
        <w:rPr>
          <w:rFonts w:ascii="Times New Roman" w:hAnsi="Times New Roman" w:cs="Times New Roman"/>
        </w:rPr>
        <w:t>xiled to</w:t>
      </w:r>
      <w:r w:rsidR="008334A9" w:rsidRPr="00527246">
        <w:rPr>
          <w:rFonts w:ascii="Times New Roman" w:hAnsi="Times New Roman" w:cs="Times New Roman"/>
        </w:rPr>
        <w:t xml:space="preserve"> the provinces. Returned to St. Petersburg in 1905</w:t>
      </w:r>
      <w:r w:rsidR="003278ED" w:rsidRPr="00527246">
        <w:rPr>
          <w:rFonts w:ascii="Times New Roman" w:hAnsi="Times New Roman" w:cs="Times New Roman"/>
        </w:rPr>
        <w:t>, where he</w:t>
      </w:r>
      <w:r w:rsidR="008334A9" w:rsidRPr="00527246">
        <w:rPr>
          <w:rFonts w:ascii="Times New Roman" w:hAnsi="Times New Roman" w:cs="Times New Roman"/>
        </w:rPr>
        <w:t xml:space="preserve"> took an active part in literary life</w:t>
      </w:r>
      <w:r w:rsidR="001C3308" w:rsidRPr="00527246">
        <w:rPr>
          <w:rFonts w:ascii="Times New Roman" w:hAnsi="Times New Roman" w:cs="Times New Roman"/>
        </w:rPr>
        <w:t xml:space="preserve"> until his emigration in 1921</w:t>
      </w:r>
      <w:r w:rsidR="00B65236" w:rsidRPr="00527246">
        <w:rPr>
          <w:rFonts w:ascii="Times New Roman" w:hAnsi="Times New Roman" w:cs="Times New Roman"/>
        </w:rPr>
        <w:t xml:space="preserve">, </w:t>
      </w:r>
      <w:r w:rsidR="00215BCF" w:rsidRPr="00527246">
        <w:rPr>
          <w:rFonts w:ascii="Times New Roman" w:hAnsi="Times New Roman" w:cs="Times New Roman"/>
        </w:rPr>
        <w:t>via</w:t>
      </w:r>
      <w:r w:rsidR="00B65236" w:rsidRPr="00527246">
        <w:rPr>
          <w:rFonts w:ascii="Times New Roman" w:hAnsi="Times New Roman" w:cs="Times New Roman"/>
        </w:rPr>
        <w:t xml:space="preserve"> Berlin to Paris</w:t>
      </w:r>
      <w:r w:rsidR="001C3308" w:rsidRPr="00527246">
        <w:rPr>
          <w:rFonts w:ascii="Times New Roman" w:hAnsi="Times New Roman" w:cs="Times New Roman"/>
        </w:rPr>
        <w:t xml:space="preserve">. Regarded by many as a ‘writer’s writer’, </w:t>
      </w:r>
      <w:proofErr w:type="spellStart"/>
      <w:r w:rsidR="00B65236" w:rsidRPr="00527246">
        <w:rPr>
          <w:rFonts w:ascii="Times New Roman" w:hAnsi="Times New Roman" w:cs="Times New Roman"/>
        </w:rPr>
        <w:t>Remizov</w:t>
      </w:r>
      <w:proofErr w:type="spellEnd"/>
      <w:r w:rsidR="001C3308" w:rsidRPr="00527246">
        <w:rPr>
          <w:rFonts w:ascii="Times New Roman" w:hAnsi="Times New Roman" w:cs="Times New Roman"/>
        </w:rPr>
        <w:t xml:space="preserve"> </w:t>
      </w:r>
      <w:r w:rsidR="0010598C" w:rsidRPr="00527246">
        <w:rPr>
          <w:rFonts w:ascii="Times New Roman" w:hAnsi="Times New Roman" w:cs="Times New Roman"/>
        </w:rPr>
        <w:t xml:space="preserve">is known for his </w:t>
      </w:r>
      <w:r w:rsidR="001C3308" w:rsidRPr="00527246">
        <w:rPr>
          <w:rFonts w:ascii="Times New Roman" w:hAnsi="Times New Roman" w:cs="Times New Roman"/>
        </w:rPr>
        <w:t xml:space="preserve">highly poetic prose </w:t>
      </w:r>
      <w:r w:rsidR="0010598C" w:rsidRPr="00527246">
        <w:rPr>
          <w:rFonts w:ascii="Times New Roman" w:hAnsi="Times New Roman" w:cs="Times New Roman"/>
        </w:rPr>
        <w:t>and</w:t>
      </w:r>
      <w:r w:rsidR="001C3308" w:rsidRPr="00527246">
        <w:rPr>
          <w:rFonts w:ascii="Times New Roman" w:hAnsi="Times New Roman" w:cs="Times New Roman"/>
        </w:rPr>
        <w:t xml:space="preserve"> ornate</w:t>
      </w:r>
      <w:r w:rsidR="00215BCF" w:rsidRPr="00527246">
        <w:rPr>
          <w:rFonts w:ascii="Times New Roman" w:hAnsi="Times New Roman" w:cs="Times New Roman"/>
        </w:rPr>
        <w:t>,</w:t>
      </w:r>
      <w:r w:rsidR="001C3308" w:rsidRPr="00527246">
        <w:rPr>
          <w:rFonts w:ascii="Times New Roman" w:hAnsi="Times New Roman" w:cs="Times New Roman"/>
        </w:rPr>
        <w:t xml:space="preserve"> often esoteric style</w:t>
      </w:r>
      <w:r w:rsidR="0010598C" w:rsidRPr="00527246">
        <w:rPr>
          <w:rFonts w:ascii="Times New Roman" w:hAnsi="Times New Roman" w:cs="Times New Roman"/>
        </w:rPr>
        <w:t xml:space="preserve">. </w:t>
      </w:r>
      <w:r w:rsidR="00215BCF" w:rsidRPr="00527246">
        <w:rPr>
          <w:rFonts w:ascii="Times New Roman" w:hAnsi="Times New Roman" w:cs="Times New Roman"/>
        </w:rPr>
        <w:t>Part</w:t>
      </w:r>
      <w:r w:rsidR="00E36B0A" w:rsidRPr="00527246">
        <w:rPr>
          <w:rFonts w:ascii="Times New Roman" w:hAnsi="Times New Roman" w:cs="Times New Roman"/>
        </w:rPr>
        <w:t xml:space="preserve"> derivative</w:t>
      </w:r>
      <w:r w:rsidR="00CB50A8" w:rsidRPr="00527246">
        <w:rPr>
          <w:rFonts w:ascii="Times New Roman" w:hAnsi="Times New Roman" w:cs="Times New Roman"/>
        </w:rPr>
        <w:t xml:space="preserve"> (based on folk-tales, leg</w:t>
      </w:r>
      <w:r w:rsidR="00215BCF" w:rsidRPr="00527246">
        <w:rPr>
          <w:rFonts w:ascii="Times New Roman" w:hAnsi="Times New Roman" w:cs="Times New Roman"/>
        </w:rPr>
        <w:t xml:space="preserve">ends, mystery plays, </w:t>
      </w:r>
      <w:r w:rsidRPr="00527246">
        <w:rPr>
          <w:rFonts w:ascii="Times New Roman" w:hAnsi="Times New Roman" w:cs="Times New Roman"/>
        </w:rPr>
        <w:t>and so on</w:t>
      </w:r>
      <w:r w:rsidR="00215BCF" w:rsidRPr="00527246">
        <w:rPr>
          <w:rFonts w:ascii="Times New Roman" w:hAnsi="Times New Roman" w:cs="Times New Roman"/>
        </w:rPr>
        <w:t xml:space="preserve">), part </w:t>
      </w:r>
      <w:r w:rsidR="00E36B0A" w:rsidRPr="00527246">
        <w:rPr>
          <w:rFonts w:ascii="Times New Roman" w:hAnsi="Times New Roman" w:cs="Times New Roman"/>
        </w:rPr>
        <w:t>non-derivative</w:t>
      </w:r>
      <w:r w:rsidR="00560729" w:rsidRPr="00527246">
        <w:rPr>
          <w:rFonts w:ascii="Times New Roman" w:hAnsi="Times New Roman" w:cs="Times New Roman"/>
        </w:rPr>
        <w:t xml:space="preserve"> (</w:t>
      </w:r>
      <w:r w:rsidR="00CB50A8" w:rsidRPr="00527246">
        <w:rPr>
          <w:rFonts w:ascii="Times New Roman" w:hAnsi="Times New Roman" w:cs="Times New Roman"/>
        </w:rPr>
        <w:t xml:space="preserve">novels, short stories, fragments, dreams, biographical narratives), his work makes </w:t>
      </w:r>
      <w:r w:rsidR="00B65236" w:rsidRPr="00527246">
        <w:rPr>
          <w:rFonts w:ascii="Times New Roman" w:hAnsi="Times New Roman" w:cs="Times New Roman"/>
        </w:rPr>
        <w:t>i</w:t>
      </w:r>
      <w:r w:rsidR="001C3308" w:rsidRPr="00527246">
        <w:rPr>
          <w:rFonts w:ascii="Times New Roman" w:hAnsi="Times New Roman" w:cs="Times New Roman"/>
        </w:rPr>
        <w:t>nnovative use of the Russian language</w:t>
      </w:r>
      <w:r w:rsidR="00CB50A8" w:rsidRPr="00527246">
        <w:rPr>
          <w:rFonts w:ascii="Times New Roman" w:hAnsi="Times New Roman" w:cs="Times New Roman"/>
        </w:rPr>
        <w:t>,</w:t>
      </w:r>
      <w:r w:rsidR="00B65236" w:rsidRPr="00527246">
        <w:rPr>
          <w:rFonts w:ascii="Times New Roman" w:hAnsi="Times New Roman" w:cs="Times New Roman"/>
        </w:rPr>
        <w:t xml:space="preserve"> mingling </w:t>
      </w:r>
      <w:r w:rsidR="001C3308" w:rsidRPr="00527246">
        <w:rPr>
          <w:rFonts w:ascii="Times New Roman" w:hAnsi="Times New Roman" w:cs="Times New Roman"/>
        </w:rPr>
        <w:t xml:space="preserve">vocabulary </w:t>
      </w:r>
      <w:r w:rsidR="00CB50A8" w:rsidRPr="00527246">
        <w:rPr>
          <w:rFonts w:ascii="Times New Roman" w:hAnsi="Times New Roman" w:cs="Times New Roman"/>
        </w:rPr>
        <w:t xml:space="preserve">taken </w:t>
      </w:r>
      <w:r w:rsidR="001C3308" w:rsidRPr="00527246">
        <w:rPr>
          <w:rFonts w:ascii="Times New Roman" w:hAnsi="Times New Roman" w:cs="Times New Roman"/>
        </w:rPr>
        <w:t xml:space="preserve">from </w:t>
      </w:r>
      <w:r w:rsidR="00560729" w:rsidRPr="00527246">
        <w:rPr>
          <w:rFonts w:ascii="Times New Roman" w:hAnsi="Times New Roman" w:cs="Times New Roman"/>
        </w:rPr>
        <w:t xml:space="preserve">contemporary </w:t>
      </w:r>
      <w:r w:rsidR="001C3308" w:rsidRPr="00527246">
        <w:rPr>
          <w:rFonts w:ascii="Times New Roman" w:hAnsi="Times New Roman" w:cs="Times New Roman"/>
        </w:rPr>
        <w:t>speech, pre-</w:t>
      </w:r>
      <w:proofErr w:type="spellStart"/>
      <w:r w:rsidR="001C3308" w:rsidRPr="00527246">
        <w:rPr>
          <w:rFonts w:ascii="Times New Roman" w:hAnsi="Times New Roman" w:cs="Times New Roman"/>
        </w:rPr>
        <w:t>Petrine</w:t>
      </w:r>
      <w:proofErr w:type="spellEnd"/>
      <w:r w:rsidR="001C3308" w:rsidRPr="00527246">
        <w:rPr>
          <w:rFonts w:ascii="Times New Roman" w:hAnsi="Times New Roman" w:cs="Times New Roman"/>
        </w:rPr>
        <w:t xml:space="preserve"> Russian </w:t>
      </w:r>
      <w:r w:rsidR="00B65236" w:rsidRPr="00527246">
        <w:rPr>
          <w:rFonts w:ascii="Times New Roman" w:hAnsi="Times New Roman" w:cs="Times New Roman"/>
        </w:rPr>
        <w:t>chronicles, folk source</w:t>
      </w:r>
      <w:r w:rsidR="001C3308" w:rsidRPr="00527246">
        <w:rPr>
          <w:rFonts w:ascii="Times New Roman" w:hAnsi="Times New Roman" w:cs="Times New Roman"/>
        </w:rPr>
        <w:t xml:space="preserve">s, </w:t>
      </w:r>
      <w:r w:rsidR="00B65236" w:rsidRPr="00527246">
        <w:rPr>
          <w:rFonts w:ascii="Times New Roman" w:hAnsi="Times New Roman" w:cs="Times New Roman"/>
        </w:rPr>
        <w:t>and more.</w:t>
      </w:r>
      <w:r w:rsidR="0010598C" w:rsidRPr="00527246">
        <w:rPr>
          <w:rFonts w:ascii="Times New Roman" w:hAnsi="Times New Roman" w:cs="Times New Roman"/>
        </w:rPr>
        <w:t xml:space="preserve"> </w:t>
      </w:r>
      <w:r w:rsidR="003278ED" w:rsidRPr="00527246">
        <w:rPr>
          <w:rFonts w:ascii="Times New Roman" w:hAnsi="Times New Roman" w:cs="Times New Roman"/>
        </w:rPr>
        <w:t xml:space="preserve">Influenced by Gogol’, Dostoevsky, and </w:t>
      </w:r>
      <w:proofErr w:type="spellStart"/>
      <w:r w:rsidR="003278ED" w:rsidRPr="00527246">
        <w:rPr>
          <w:rFonts w:ascii="Times New Roman" w:hAnsi="Times New Roman" w:cs="Times New Roman"/>
        </w:rPr>
        <w:t>Leskov</w:t>
      </w:r>
      <w:proofErr w:type="spellEnd"/>
      <w:r w:rsidR="003278ED" w:rsidRPr="00527246">
        <w:rPr>
          <w:rFonts w:ascii="Times New Roman" w:hAnsi="Times New Roman" w:cs="Times New Roman"/>
        </w:rPr>
        <w:t>, he is w</w:t>
      </w:r>
      <w:r w:rsidR="00CB50A8" w:rsidRPr="00527246">
        <w:rPr>
          <w:rFonts w:ascii="Times New Roman" w:hAnsi="Times New Roman" w:cs="Times New Roman"/>
        </w:rPr>
        <w:t>idely regarded as a m</w:t>
      </w:r>
      <w:r w:rsidR="0010598C" w:rsidRPr="00527246">
        <w:rPr>
          <w:rFonts w:ascii="Times New Roman" w:hAnsi="Times New Roman" w:cs="Times New Roman"/>
        </w:rPr>
        <w:t xml:space="preserve">aster of </w:t>
      </w:r>
      <w:proofErr w:type="spellStart"/>
      <w:r w:rsidR="0010598C" w:rsidRPr="00527246">
        <w:rPr>
          <w:rFonts w:ascii="Times New Roman" w:hAnsi="Times New Roman" w:cs="Times New Roman"/>
          <w:i/>
        </w:rPr>
        <w:t>skaz</w:t>
      </w:r>
      <w:proofErr w:type="spellEnd"/>
      <w:r w:rsidRPr="00527246">
        <w:rPr>
          <w:rFonts w:ascii="Times New Roman" w:hAnsi="Times New Roman" w:cs="Times New Roman"/>
        </w:rPr>
        <w:t xml:space="preserve">, employed in such works as </w:t>
      </w:r>
      <w:proofErr w:type="spellStart"/>
      <w:r w:rsidRPr="00527246">
        <w:rPr>
          <w:rFonts w:ascii="Times New Roman" w:hAnsi="Times New Roman" w:cs="Times New Roman"/>
          <w:i/>
        </w:rPr>
        <w:t>Neuemnyi</w:t>
      </w:r>
      <w:proofErr w:type="spellEnd"/>
      <w:r w:rsidRPr="00527246">
        <w:rPr>
          <w:rFonts w:ascii="Times New Roman" w:hAnsi="Times New Roman" w:cs="Times New Roman"/>
          <w:i/>
        </w:rPr>
        <w:t xml:space="preserve"> </w:t>
      </w:r>
      <w:proofErr w:type="spellStart"/>
      <w:r w:rsidRPr="00527246">
        <w:rPr>
          <w:rFonts w:ascii="Times New Roman" w:hAnsi="Times New Roman" w:cs="Times New Roman"/>
          <w:i/>
        </w:rPr>
        <w:t>buben</w:t>
      </w:r>
      <w:proofErr w:type="spellEnd"/>
      <w:r w:rsidRPr="00527246">
        <w:rPr>
          <w:rFonts w:ascii="Times New Roman" w:hAnsi="Times New Roman" w:cs="Times New Roman"/>
          <w:i/>
        </w:rPr>
        <w:t xml:space="preserve"> </w:t>
      </w:r>
      <w:r w:rsidRPr="00527246">
        <w:rPr>
          <w:rFonts w:ascii="Times New Roman" w:hAnsi="Times New Roman" w:cs="Times New Roman"/>
        </w:rPr>
        <w:t>(“The Indefatigable Tambourine</w:t>
      </w:r>
      <w:r w:rsidR="00560729" w:rsidRPr="00527246">
        <w:rPr>
          <w:rFonts w:ascii="Times New Roman" w:hAnsi="Times New Roman" w:cs="Times New Roman"/>
        </w:rPr>
        <w:t>”</w:t>
      </w:r>
      <w:r w:rsidRPr="00527246">
        <w:rPr>
          <w:rFonts w:ascii="Times New Roman" w:hAnsi="Times New Roman" w:cs="Times New Roman"/>
        </w:rPr>
        <w:t>, 1910).</w:t>
      </w:r>
      <w:r w:rsidR="00CB50A8" w:rsidRPr="00527246">
        <w:rPr>
          <w:rFonts w:ascii="Times New Roman" w:hAnsi="Times New Roman" w:cs="Times New Roman"/>
        </w:rPr>
        <w:t xml:space="preserve"> </w:t>
      </w:r>
      <w:r w:rsidR="00215BCF" w:rsidRPr="00527246">
        <w:rPr>
          <w:rFonts w:ascii="Times New Roman" w:hAnsi="Times New Roman" w:cs="Times New Roman"/>
        </w:rPr>
        <w:t xml:space="preserve">Neglected by contemporaries, </w:t>
      </w:r>
      <w:proofErr w:type="spellStart"/>
      <w:r w:rsidR="00215BCF" w:rsidRPr="00527246">
        <w:rPr>
          <w:rFonts w:ascii="Times New Roman" w:hAnsi="Times New Roman" w:cs="Times New Roman"/>
        </w:rPr>
        <w:t>Remizov</w:t>
      </w:r>
      <w:proofErr w:type="spellEnd"/>
      <w:r w:rsidR="00215BCF" w:rsidRPr="00527246">
        <w:rPr>
          <w:rFonts w:ascii="Times New Roman" w:hAnsi="Times New Roman" w:cs="Times New Roman"/>
        </w:rPr>
        <w:t xml:space="preserve"> </w:t>
      </w:r>
      <w:r w:rsidR="00CB50A8" w:rsidRPr="00527246">
        <w:rPr>
          <w:rFonts w:ascii="Times New Roman" w:hAnsi="Times New Roman" w:cs="Times New Roman"/>
        </w:rPr>
        <w:t xml:space="preserve">has enjoyed a revival of interest in recent years, recognized </w:t>
      </w:r>
      <w:r w:rsidR="00215BCF" w:rsidRPr="00527246">
        <w:rPr>
          <w:rFonts w:ascii="Times New Roman" w:hAnsi="Times New Roman" w:cs="Times New Roman"/>
        </w:rPr>
        <w:t xml:space="preserve">in particular </w:t>
      </w:r>
      <w:r w:rsidR="00CB50A8" w:rsidRPr="00527246">
        <w:rPr>
          <w:rFonts w:ascii="Times New Roman" w:hAnsi="Times New Roman" w:cs="Times New Roman"/>
        </w:rPr>
        <w:t>for the extent of his m</w:t>
      </w:r>
      <w:r w:rsidR="001C3308" w:rsidRPr="00527246">
        <w:rPr>
          <w:rFonts w:ascii="Times New Roman" w:hAnsi="Times New Roman" w:cs="Times New Roman"/>
        </w:rPr>
        <w:t>odernis</w:t>
      </w:r>
      <w:r w:rsidR="00CB50A8" w:rsidRPr="00527246">
        <w:rPr>
          <w:rFonts w:ascii="Times New Roman" w:hAnsi="Times New Roman" w:cs="Times New Roman"/>
        </w:rPr>
        <w:t xml:space="preserve">t syncretism—the </w:t>
      </w:r>
      <w:r w:rsidR="00215BCF" w:rsidRPr="00527246">
        <w:rPr>
          <w:rFonts w:ascii="Times New Roman" w:hAnsi="Times New Roman" w:cs="Times New Roman"/>
        </w:rPr>
        <w:t xml:space="preserve">generic blend typical </w:t>
      </w:r>
      <w:r w:rsidR="00CB50A8" w:rsidRPr="00527246">
        <w:rPr>
          <w:rFonts w:ascii="Times New Roman" w:hAnsi="Times New Roman" w:cs="Times New Roman"/>
        </w:rPr>
        <w:t>of his later works</w:t>
      </w:r>
      <w:r w:rsidRPr="00527246">
        <w:rPr>
          <w:rFonts w:ascii="Times New Roman" w:hAnsi="Times New Roman" w:cs="Times New Roman"/>
        </w:rPr>
        <w:t xml:space="preserve"> (exemplified by such works as </w:t>
      </w:r>
      <w:proofErr w:type="spellStart"/>
      <w:r w:rsidRPr="00527246">
        <w:rPr>
          <w:rFonts w:ascii="Times New Roman" w:hAnsi="Times New Roman" w:cs="Times New Roman"/>
          <w:i/>
        </w:rPr>
        <w:t>Vzvikhrennaia</w:t>
      </w:r>
      <w:proofErr w:type="spellEnd"/>
      <w:r w:rsidRPr="00527246">
        <w:rPr>
          <w:rFonts w:ascii="Times New Roman" w:hAnsi="Times New Roman" w:cs="Times New Roman"/>
          <w:i/>
        </w:rPr>
        <w:t xml:space="preserve"> </w:t>
      </w:r>
      <w:proofErr w:type="spellStart"/>
      <w:r w:rsidRPr="00527246">
        <w:rPr>
          <w:rFonts w:ascii="Times New Roman" w:hAnsi="Times New Roman" w:cs="Times New Roman"/>
          <w:i/>
        </w:rPr>
        <w:t>Rus</w:t>
      </w:r>
      <w:proofErr w:type="spellEnd"/>
      <w:r w:rsidRPr="00527246">
        <w:rPr>
          <w:rFonts w:ascii="Times New Roman" w:hAnsi="Times New Roman" w:cs="Times New Roman"/>
          <w:i/>
        </w:rPr>
        <w:t>’ (</w:t>
      </w:r>
      <w:r w:rsidRPr="00527246">
        <w:rPr>
          <w:rFonts w:ascii="Times New Roman" w:hAnsi="Times New Roman" w:cs="Times New Roman"/>
        </w:rPr>
        <w:t xml:space="preserve">“Whirlwind Russia”, 1927) and </w:t>
      </w:r>
      <w:proofErr w:type="spellStart"/>
      <w:r w:rsidR="00560729" w:rsidRPr="00527246">
        <w:rPr>
          <w:rFonts w:ascii="Times New Roman" w:hAnsi="Times New Roman" w:cs="Times New Roman"/>
          <w:i/>
        </w:rPr>
        <w:t>Podstrizhennymi</w:t>
      </w:r>
      <w:proofErr w:type="spellEnd"/>
      <w:r w:rsidR="00560729" w:rsidRPr="00527246">
        <w:rPr>
          <w:rFonts w:ascii="Times New Roman" w:hAnsi="Times New Roman" w:cs="Times New Roman"/>
          <w:i/>
        </w:rPr>
        <w:t xml:space="preserve"> </w:t>
      </w:r>
      <w:proofErr w:type="spellStart"/>
      <w:r w:rsidR="00560729" w:rsidRPr="00527246">
        <w:rPr>
          <w:rFonts w:ascii="Times New Roman" w:hAnsi="Times New Roman" w:cs="Times New Roman"/>
          <w:i/>
        </w:rPr>
        <w:t>glazami</w:t>
      </w:r>
      <w:proofErr w:type="spellEnd"/>
      <w:r w:rsidR="00560729" w:rsidRPr="00527246">
        <w:rPr>
          <w:rFonts w:ascii="Times New Roman" w:hAnsi="Times New Roman" w:cs="Times New Roman"/>
          <w:i/>
        </w:rPr>
        <w:t xml:space="preserve"> </w:t>
      </w:r>
      <w:r w:rsidR="00560729" w:rsidRPr="00527246">
        <w:rPr>
          <w:rFonts w:ascii="Times New Roman" w:hAnsi="Times New Roman" w:cs="Times New Roman"/>
        </w:rPr>
        <w:t>(“With Clipped Eyes”, 1951))</w:t>
      </w:r>
      <w:r w:rsidR="00CB50A8" w:rsidRPr="00527246">
        <w:rPr>
          <w:rFonts w:ascii="Times New Roman" w:hAnsi="Times New Roman" w:cs="Times New Roman"/>
        </w:rPr>
        <w:t xml:space="preserve"> and </w:t>
      </w:r>
      <w:r w:rsidR="003278ED" w:rsidRPr="00527246">
        <w:rPr>
          <w:rFonts w:ascii="Times New Roman" w:hAnsi="Times New Roman" w:cs="Times New Roman"/>
        </w:rPr>
        <w:t xml:space="preserve">his </w:t>
      </w:r>
      <w:r w:rsidR="00560729" w:rsidRPr="00527246">
        <w:rPr>
          <w:rFonts w:ascii="Times New Roman" w:hAnsi="Times New Roman" w:cs="Times New Roman"/>
        </w:rPr>
        <w:t>text</w:t>
      </w:r>
      <w:r w:rsidR="003278ED" w:rsidRPr="00527246">
        <w:rPr>
          <w:rFonts w:ascii="Times New Roman" w:hAnsi="Times New Roman" w:cs="Times New Roman"/>
        </w:rPr>
        <w:t>s</w:t>
      </w:r>
      <w:r w:rsidR="00560729" w:rsidRPr="00527246">
        <w:rPr>
          <w:rFonts w:ascii="Times New Roman" w:hAnsi="Times New Roman" w:cs="Times New Roman"/>
        </w:rPr>
        <w:t>’</w:t>
      </w:r>
      <w:r w:rsidR="003278ED" w:rsidRPr="00527246">
        <w:rPr>
          <w:rFonts w:ascii="Times New Roman" w:hAnsi="Times New Roman" w:cs="Times New Roman"/>
        </w:rPr>
        <w:t xml:space="preserve"> unique</w:t>
      </w:r>
      <w:r w:rsidR="00CB50A8" w:rsidRPr="00527246">
        <w:rPr>
          <w:rFonts w:ascii="Times New Roman" w:hAnsi="Times New Roman" w:cs="Times New Roman"/>
        </w:rPr>
        <w:t xml:space="preserve"> </w:t>
      </w:r>
      <w:r w:rsidR="00B65236" w:rsidRPr="00527246">
        <w:rPr>
          <w:rFonts w:ascii="Times New Roman" w:hAnsi="Times New Roman" w:cs="Times New Roman"/>
        </w:rPr>
        <w:t xml:space="preserve">interplay of musical composition, lyricism, expressionism, </w:t>
      </w:r>
      <w:proofErr w:type="spellStart"/>
      <w:r w:rsidR="00B65236" w:rsidRPr="00527246">
        <w:rPr>
          <w:rFonts w:ascii="Times New Roman" w:hAnsi="Times New Roman" w:cs="Times New Roman"/>
        </w:rPr>
        <w:t>orality</w:t>
      </w:r>
      <w:proofErr w:type="spellEnd"/>
      <w:r w:rsidR="00B65236" w:rsidRPr="00527246">
        <w:rPr>
          <w:rFonts w:ascii="Times New Roman" w:hAnsi="Times New Roman" w:cs="Times New Roman"/>
        </w:rPr>
        <w:t>, and interpolated non-literary texts</w:t>
      </w:r>
      <w:r w:rsidR="003278ED" w:rsidRPr="00527246">
        <w:rPr>
          <w:rFonts w:ascii="Times New Roman" w:hAnsi="Times New Roman" w:cs="Times New Roman"/>
        </w:rPr>
        <w:t>.</w:t>
      </w:r>
    </w:p>
    <w:p w14:paraId="4F963F6D" w14:textId="77777777" w:rsidR="009307C7" w:rsidRPr="00527246" w:rsidRDefault="009307C7" w:rsidP="00176F5E">
      <w:pPr>
        <w:rPr>
          <w:rFonts w:ascii="Times New Roman" w:hAnsi="Times New Roman" w:cs="Times New Roman"/>
          <w:lang w:val="ru-RU"/>
        </w:rPr>
      </w:pPr>
    </w:p>
    <w:p w14:paraId="520C0F37" w14:textId="33B089EC" w:rsidR="009307C7" w:rsidRPr="00527246" w:rsidRDefault="009307C7" w:rsidP="00176F5E">
      <w:pPr>
        <w:rPr>
          <w:rFonts w:ascii="Times New Roman" w:hAnsi="Times New Roman" w:cs="Times New Roman"/>
          <w:b/>
          <w:lang w:val="ru-RU"/>
        </w:rPr>
      </w:pPr>
      <w:proofErr w:type="spellStart"/>
      <w:r w:rsidRPr="00527246">
        <w:rPr>
          <w:rFonts w:ascii="Times New Roman" w:hAnsi="Times New Roman" w:cs="Times New Roman"/>
          <w:b/>
          <w:lang w:val="ru-RU"/>
        </w:rPr>
        <w:t>References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and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Further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Reading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: </w:t>
      </w:r>
    </w:p>
    <w:p w14:paraId="16A7ED84" w14:textId="77777777" w:rsidR="009307C7" w:rsidRPr="00527246" w:rsidRDefault="009307C7" w:rsidP="00176F5E">
      <w:pPr>
        <w:rPr>
          <w:rFonts w:ascii="Times New Roman" w:hAnsi="Times New Roman" w:cs="Times New Roman"/>
          <w:lang w:val="ru-RU"/>
        </w:rPr>
      </w:pPr>
    </w:p>
    <w:p w14:paraId="4764C082" w14:textId="5A4CC953" w:rsidR="004F6095" w:rsidRDefault="004F6095" w:rsidP="004F6095">
      <w:pPr>
        <w:shd w:val="clear" w:color="auto" w:fill="FFFFFF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 w:rsidRPr="00527246">
        <w:rPr>
          <w:rFonts w:ascii="Times New Roman" w:eastAsia="Times New Roman" w:hAnsi="Times New Roman" w:cs="Times New Roman"/>
          <w:color w:val="333333"/>
          <w:shd w:val="clear" w:color="auto" w:fill="FFFFFF"/>
          <w:lang w:val="en-GB"/>
        </w:rPr>
        <w:t>Julia Friedman.</w:t>
      </w:r>
      <w:r w:rsidR="00697AD9">
        <w:rPr>
          <w:rFonts w:ascii="Times New Roman" w:eastAsia="Times New Roman" w:hAnsi="Times New Roman" w:cs="Times New Roman"/>
          <w:color w:val="333333"/>
          <w:shd w:val="clear" w:color="auto" w:fill="FFFFFF"/>
          <w:lang w:val="en-GB"/>
        </w:rPr>
        <w:t xml:space="preserve"> (2010)</w:t>
      </w:r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Beyond Symbolism and Surrealism: Alexei </w:t>
      </w:r>
      <w:proofErr w:type="spellStart"/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Remizov's</w:t>
      </w:r>
      <w:proofErr w:type="spellEnd"/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Synthetic Art. </w:t>
      </w:r>
      <w:proofErr w:type="spellStart"/>
      <w:proofErr w:type="gramStart"/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Northwestern</w:t>
      </w:r>
      <w:proofErr w:type="spellEnd"/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University Press.</w:t>
      </w:r>
      <w:proofErr w:type="gramEnd"/>
    </w:p>
    <w:p w14:paraId="19DC5DB3" w14:textId="1A74B236" w:rsidR="00AF5AAE" w:rsidRPr="00527246" w:rsidRDefault="00AF5AAE" w:rsidP="00AF5AAE">
      <w:pPr>
        <w:shd w:val="clear" w:color="auto" w:fill="FFFFFF"/>
        <w:ind w:left="72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Recent study devoted to the interplay of text and image in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Remizov’s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later work</w:t>
      </w:r>
      <w:r w:rsidR="006747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. </w:t>
      </w:r>
      <w:proofErr w:type="gramStart"/>
      <w:r w:rsidR="006747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F</w:t>
      </w: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ascinating discussion of his modernist syncretism and his position in relation to Symbolism, Futurism, and Surrealism.</w:t>
      </w:r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</w:p>
    <w:p w14:paraId="02181900" w14:textId="42635F3C" w:rsidR="00F7013C" w:rsidRPr="00F7013C" w:rsidRDefault="004F6095" w:rsidP="00DC43B8">
      <w:pPr>
        <w:shd w:val="clear" w:color="auto" w:fill="FFFFFF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Alex M. Shane. </w:t>
      </w:r>
      <w:r w:rsidR="00697AD9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(1971) </w:t>
      </w:r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“</w:t>
      </w:r>
      <w:proofErr w:type="spellStart"/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Remizov’s</w:t>
      </w:r>
      <w:proofErr w:type="spellEnd"/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  <w:proofErr w:type="spellStart"/>
      <w:r w:rsidR="00F7013C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Prud</w:t>
      </w:r>
      <w:proofErr w:type="spellEnd"/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: From Symbolism to Neo-Realism” in </w:t>
      </w:r>
      <w:r w:rsidR="00F7013C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California Slavic Studies: Vol. 6</w:t>
      </w:r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. Eds. Rob</w:t>
      </w:r>
      <w:r w:rsidR="005F136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ert P. Hughes, Simon </w:t>
      </w:r>
      <w:proofErr w:type="spellStart"/>
      <w:r w:rsidR="005F136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Karlinsky</w:t>
      </w:r>
      <w:proofErr w:type="spellEnd"/>
      <w:r w:rsidR="005F136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, and Vladimir Markov. </w:t>
      </w:r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Berkeley and Los Angeles: University of California Press. </w:t>
      </w:r>
      <w:proofErr w:type="gramStart"/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pp71</w:t>
      </w:r>
      <w:proofErr w:type="gramEnd"/>
      <w:r w:rsidR="00F7013C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-82</w:t>
      </w:r>
      <w:r w:rsidR="00697AD9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.</w:t>
      </w:r>
    </w:p>
    <w:p w14:paraId="4817B05E" w14:textId="1EF69D66" w:rsidR="00F7013C" w:rsidRPr="00F7013C" w:rsidRDefault="00F7013C" w:rsidP="00F7013C">
      <w:pPr>
        <w:shd w:val="clear" w:color="auto" w:fill="FFFFFF"/>
        <w:ind w:left="72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A</w:t>
      </w:r>
      <w:r w:rsidR="00076E4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n interesting</w:t>
      </w: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reassessment of the early novel</w:t>
      </w:r>
      <w:r w:rsidR="00076E4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,</w:t>
      </w: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Prud</w:t>
      </w:r>
      <w:proofErr w:type="spellEnd"/>
      <w:r w:rsidR="00076E47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, and it</w:t>
      </w: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s place in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Remizov’s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oeuvre, focusing on the ways in which it illustrates the writer’s transition from Symbolism to Neo-Realism. </w:t>
      </w:r>
    </w:p>
    <w:p w14:paraId="34079840" w14:textId="1CD8C390" w:rsidR="00DC43B8" w:rsidRPr="00B82144" w:rsidRDefault="00F7013C" w:rsidP="00DC43B8">
      <w:pPr>
        <w:shd w:val="clear" w:color="auto" w:fill="FFFFFF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——— </w:t>
      </w:r>
      <w:r w:rsidR="00697AD9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(1973) </w:t>
      </w:r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“An introduction to Alexei </w:t>
      </w:r>
      <w:proofErr w:type="spellStart"/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Remizov</w:t>
      </w:r>
      <w:proofErr w:type="spellEnd"/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” in </w:t>
      </w:r>
      <w:r w:rsidR="00176F5E"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The Bitter Air of Exile: Russian Writers in the West, 1922-1972</w:t>
      </w:r>
      <w:r w:rsidR="004F6095"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. </w:t>
      </w:r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Eds. Simon </w:t>
      </w:r>
      <w:proofErr w:type="spellStart"/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Karlinsky</w:t>
      </w:r>
      <w:proofErr w:type="spellEnd"/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and Alfred </w:t>
      </w:r>
      <w:proofErr w:type="spellStart"/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Appe</w:t>
      </w:r>
      <w:proofErr w:type="spellEnd"/>
      <w:r w:rsidR="004F6095" w:rsidRPr="00527246">
        <w:rPr>
          <w:rFonts w:ascii="Times New Roman" w:hAnsi="Times New Roman" w:cs="Times New Roman"/>
        </w:rPr>
        <w:t>.</w:t>
      </w:r>
      <w:r w:rsidR="004F6095"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</w:t>
      </w:r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Berkeley and Los Angeles: University of California Press</w:t>
      </w:r>
      <w:r w:rsidR="00697AD9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.</w:t>
      </w:r>
      <w:r w:rsidR="004F6095"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pp10-51. </w:t>
      </w:r>
      <w:r w:rsidR="004F6095"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</w:t>
      </w:r>
    </w:p>
    <w:p w14:paraId="55429F78" w14:textId="6D4BE45B" w:rsidR="00AF5AAE" w:rsidRPr="00AF5AAE" w:rsidRDefault="00AF5AAE" w:rsidP="00AF5AAE">
      <w:pPr>
        <w:shd w:val="clear" w:color="auto" w:fill="FFFFFF"/>
        <w:ind w:left="72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lastRenderedPageBreak/>
        <w:t xml:space="preserve">A short but thorough overview of the writer’s biography and </w:t>
      </w:r>
      <w:r w:rsid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writing</w:t>
      </w:r>
      <w:r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; includes several translations of his work. </w:t>
      </w:r>
    </w:p>
    <w:p w14:paraId="679D5DB3" w14:textId="3D3364CC" w:rsidR="00735891" w:rsidRDefault="00735891" w:rsidP="00DC43B8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H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élène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Sinany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="00697AD9">
        <w:rPr>
          <w:rFonts w:ascii="Times New Roman" w:eastAsia="Times New Roman" w:hAnsi="Times New Roman" w:cs="Times New Roman"/>
          <w:color w:val="000000"/>
        </w:rPr>
        <w:t xml:space="preserve">(1978) </w:t>
      </w:r>
      <w:proofErr w:type="spellStart"/>
      <w:r w:rsidRPr="00527246">
        <w:rPr>
          <w:rFonts w:ascii="Times New Roman" w:eastAsia="Times New Roman" w:hAnsi="Times New Roman" w:cs="Times New Roman"/>
          <w:i/>
          <w:color w:val="000000"/>
        </w:rPr>
        <w:t>Bibliographie</w:t>
      </w:r>
      <w:proofErr w:type="spellEnd"/>
      <w:r w:rsidRPr="00527246">
        <w:rPr>
          <w:rFonts w:ascii="Times New Roman" w:eastAsia="Times New Roman" w:hAnsi="Times New Roman" w:cs="Times New Roman"/>
          <w:i/>
          <w:color w:val="000000"/>
        </w:rPr>
        <w:t xml:space="preserve"> des oeuvres de Alexis </w:t>
      </w:r>
      <w:proofErr w:type="spellStart"/>
      <w:r w:rsidRPr="00527246">
        <w:rPr>
          <w:rFonts w:ascii="Times New Roman" w:eastAsia="Times New Roman" w:hAnsi="Times New Roman" w:cs="Times New Roman"/>
          <w:i/>
          <w:color w:val="000000"/>
        </w:rPr>
        <w:t>Remizov</w:t>
      </w:r>
      <w:proofErr w:type="spellEnd"/>
      <w:r w:rsidRPr="00527246">
        <w:rPr>
          <w:rFonts w:ascii="Times New Roman" w:eastAsia="Times New Roman" w:hAnsi="Times New Roman" w:cs="Times New Roman"/>
          <w:i/>
          <w:color w:val="000000"/>
        </w:rPr>
        <w:t>.</w:t>
      </w:r>
      <w:proofErr w:type="gramEnd"/>
      <w:r w:rsidRPr="00527246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527246">
        <w:rPr>
          <w:rFonts w:ascii="Times New Roman" w:eastAsia="Times New Roman" w:hAnsi="Times New Roman" w:cs="Times New Roman"/>
          <w:color w:val="000000"/>
        </w:rPr>
        <w:t xml:space="preserve">Paris: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Bibliothèque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russe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l’Institut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d’études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slaves. </w:t>
      </w:r>
    </w:p>
    <w:p w14:paraId="6883CC86" w14:textId="2D6376D8" w:rsidR="00AF5AAE" w:rsidRPr="00AF5AAE" w:rsidRDefault="00AF5AAE" w:rsidP="00AF5AAE">
      <w:pPr>
        <w:shd w:val="clear" w:color="auto" w:fill="FFFFFF"/>
        <w:ind w:left="72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In-depth bibliography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Remizov’s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work</w:t>
      </w:r>
      <w:r w:rsidR="00076E47">
        <w:rPr>
          <w:rFonts w:ascii="Times New Roman" w:eastAsia="Times New Roman" w:hAnsi="Times New Roman" w:cs="Times New Roman"/>
          <w:color w:val="000000"/>
        </w:rPr>
        <w:t>s and their publication history; e</w:t>
      </w:r>
      <w:r>
        <w:rPr>
          <w:rFonts w:ascii="Times New Roman" w:eastAsia="Times New Roman" w:hAnsi="Times New Roman" w:cs="Times New Roman"/>
          <w:color w:val="000000"/>
        </w:rPr>
        <w:t xml:space="preserve">specially valuable </w:t>
      </w:r>
      <w:r w:rsidR="00076E47">
        <w:rPr>
          <w:rFonts w:ascii="Times New Roman" w:eastAsia="Times New Roman" w:hAnsi="Times New Roman" w:cs="Times New Roman"/>
          <w:color w:val="000000"/>
        </w:rPr>
        <w:t>given the frequency with which the author revisited, rewrote, and reissued his work over the course of his career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2BBAC467" w14:textId="0784EDC1" w:rsidR="003278ED" w:rsidRDefault="004F6095" w:rsidP="004F6095">
      <w:pPr>
        <w:rPr>
          <w:rFonts w:ascii="Times New Roman" w:hAnsi="Times New Roman" w:cs="Times New Roman"/>
          <w:lang w:val="ru-RU"/>
        </w:rPr>
      </w:pPr>
      <w:proofErr w:type="spellStart"/>
      <w:r w:rsidRPr="00527246">
        <w:rPr>
          <w:rFonts w:ascii="Times New Roman" w:hAnsi="Times New Roman" w:cs="Times New Roman"/>
          <w:lang w:val="ru-RU"/>
        </w:rPr>
        <w:t>Greta</w:t>
      </w:r>
      <w:proofErr w:type="spellEnd"/>
      <w:r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lang w:val="ru-RU"/>
        </w:rPr>
        <w:t>Slobin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ed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>.)</w:t>
      </w:r>
      <w:r w:rsidR="00697AD9">
        <w:rPr>
          <w:rFonts w:ascii="Times New Roman" w:hAnsi="Times New Roman" w:cs="Times New Roman"/>
          <w:lang w:val="ru-RU"/>
        </w:rPr>
        <w:t>. (1987)</w:t>
      </w:r>
      <w:r w:rsidR="003278ED"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Aleksej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Remizov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: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Approaches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to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 a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Protean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3278ED" w:rsidRPr="00527246">
        <w:rPr>
          <w:rFonts w:ascii="Times New Roman" w:hAnsi="Times New Roman" w:cs="Times New Roman"/>
          <w:i/>
          <w:lang w:val="ru-RU"/>
        </w:rPr>
        <w:t>Writer</w:t>
      </w:r>
      <w:proofErr w:type="spellEnd"/>
      <w:r w:rsidR="003278ED" w:rsidRPr="00527246">
        <w:rPr>
          <w:rFonts w:ascii="Times New Roman" w:hAnsi="Times New Roman" w:cs="Times New Roman"/>
          <w:i/>
          <w:lang w:val="ru-RU"/>
        </w:rPr>
        <w:t xml:space="preserve">. </w:t>
      </w:r>
      <w:r w:rsidR="003278ED" w:rsidRPr="00527246">
        <w:rPr>
          <w:rFonts w:ascii="Times New Roman" w:hAnsi="Times New Roman" w:cs="Times New Roman"/>
          <w:lang w:val="ru-RU"/>
        </w:rPr>
        <w:t xml:space="preserve">(UCLA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Slavic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Studies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Vol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. 16).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Columbis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Ohio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="003278ED" w:rsidRPr="00527246">
        <w:rPr>
          <w:rFonts w:ascii="Times New Roman" w:hAnsi="Times New Roman" w:cs="Times New Roman"/>
          <w:lang w:val="ru-RU"/>
        </w:rPr>
        <w:t>Slavica</w:t>
      </w:r>
      <w:proofErr w:type="spellEnd"/>
      <w:r w:rsidR="003278ED" w:rsidRPr="00527246">
        <w:rPr>
          <w:rFonts w:ascii="Times New Roman" w:hAnsi="Times New Roman" w:cs="Times New Roman"/>
          <w:lang w:val="ru-RU"/>
        </w:rPr>
        <w:t xml:space="preserve">. </w:t>
      </w:r>
    </w:p>
    <w:p w14:paraId="23310C7F" w14:textId="2E88D3F6" w:rsidR="00AF5AAE" w:rsidRPr="00AF5AAE" w:rsidRDefault="00AF5AAE" w:rsidP="00AF5AAE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ru-RU"/>
        </w:rPr>
        <w:t>Interesting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selection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of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essays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by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leading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Slavists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focusing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on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va</w:t>
      </w:r>
      <w:r w:rsidR="00076E47">
        <w:rPr>
          <w:rFonts w:ascii="Times New Roman" w:hAnsi="Times New Roman" w:cs="Times New Roman"/>
          <w:lang w:val="ru-RU"/>
        </w:rPr>
        <w:t>rious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aspects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of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Remizov's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work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83C79">
        <w:rPr>
          <w:rFonts w:ascii="Times New Roman" w:hAnsi="Times New Roman" w:cs="Times New Roman"/>
          <w:lang w:val="ru-RU"/>
        </w:rPr>
        <w:t>including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detailed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discussion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of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both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prose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and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the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lesser-studied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poetry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83C79">
        <w:rPr>
          <w:rFonts w:ascii="Times New Roman" w:hAnsi="Times New Roman" w:cs="Times New Roman"/>
          <w:lang w:val="ru-RU"/>
        </w:rPr>
        <w:t>theatrical</w:t>
      </w:r>
      <w:proofErr w:type="spellEnd"/>
      <w:r w:rsidR="00183C7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83C79">
        <w:rPr>
          <w:rFonts w:ascii="Times New Roman" w:hAnsi="Times New Roman" w:cs="Times New Roman"/>
          <w:lang w:val="ru-RU"/>
        </w:rPr>
        <w:t>endeavours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83C79">
        <w:rPr>
          <w:rFonts w:ascii="Times New Roman" w:hAnsi="Times New Roman" w:cs="Times New Roman"/>
          <w:lang w:val="ru-RU"/>
        </w:rPr>
        <w:t>satire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076E47">
        <w:rPr>
          <w:rFonts w:ascii="Times New Roman" w:hAnsi="Times New Roman" w:cs="Times New Roman"/>
          <w:lang w:val="ru-RU"/>
        </w:rPr>
        <w:t>and</w:t>
      </w:r>
      <w:proofErr w:type="spellEnd"/>
      <w:r w:rsidR="00076E4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076E47">
        <w:rPr>
          <w:rFonts w:ascii="Times New Roman" w:hAnsi="Times New Roman" w:cs="Times New Roman"/>
          <w:lang w:val="ru-RU"/>
        </w:rPr>
        <w:t>more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544C1DF2" w14:textId="027E5E30" w:rsidR="004F6095" w:rsidRDefault="003278ED" w:rsidP="004F6095">
      <w:pPr>
        <w:rPr>
          <w:rFonts w:ascii="Times New Roman" w:hAnsi="Times New Roman" w:cs="Times New Roman"/>
          <w:lang w:val="ru-RU"/>
        </w:rPr>
      </w:pPr>
      <w:r w:rsidRPr="00527246">
        <w:rPr>
          <w:rFonts w:ascii="Times New Roman" w:hAnsi="Times New Roman" w:cs="Times New Roman"/>
          <w:i/>
          <w:lang w:val="ru-RU"/>
        </w:rPr>
        <w:t>————</w:t>
      </w:r>
      <w:r w:rsidR="00697AD9">
        <w:rPr>
          <w:rFonts w:ascii="Times New Roman" w:hAnsi="Times New Roman" w:cs="Times New Roman"/>
          <w:lang w:val="ru-RU"/>
        </w:rPr>
        <w:t xml:space="preserve"> (1991)</w:t>
      </w:r>
      <w:r w:rsidRPr="0052724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4F6095" w:rsidRPr="00527246">
        <w:rPr>
          <w:rFonts w:ascii="Times New Roman" w:hAnsi="Times New Roman" w:cs="Times New Roman"/>
          <w:i/>
          <w:lang w:val="ru-RU"/>
        </w:rPr>
        <w:t>Remizov's</w:t>
      </w:r>
      <w:proofErr w:type="spellEnd"/>
      <w:r w:rsidR="004F6095" w:rsidRPr="00527246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4F6095" w:rsidRPr="00527246">
        <w:rPr>
          <w:rFonts w:ascii="Times New Roman" w:hAnsi="Times New Roman" w:cs="Times New Roman"/>
          <w:i/>
          <w:lang w:val="ru-RU"/>
        </w:rPr>
        <w:t>Fictions</w:t>
      </w:r>
      <w:proofErr w:type="spellEnd"/>
      <w:r w:rsidR="004F6095" w:rsidRPr="00527246">
        <w:rPr>
          <w:rFonts w:ascii="Times New Roman" w:hAnsi="Times New Roman" w:cs="Times New Roman"/>
          <w:i/>
          <w:lang w:val="ru-RU"/>
        </w:rPr>
        <w:t>: 1900-1921</w:t>
      </w:r>
      <w:r w:rsidR="004F6095" w:rsidRPr="00527246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4F6095" w:rsidRPr="00527246">
        <w:rPr>
          <w:rFonts w:ascii="Times New Roman" w:hAnsi="Times New Roman" w:cs="Times New Roman"/>
          <w:lang w:val="ru-RU"/>
        </w:rPr>
        <w:t>Dekalb</w:t>
      </w:r>
      <w:proofErr w:type="spellEnd"/>
      <w:r w:rsidR="004F6095" w:rsidRPr="00527246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="004F6095" w:rsidRPr="00527246">
        <w:rPr>
          <w:rFonts w:ascii="Times New Roman" w:hAnsi="Times New Roman" w:cs="Times New Roman"/>
          <w:lang w:val="ru-RU"/>
        </w:rPr>
        <w:t>Northern</w:t>
      </w:r>
      <w:proofErr w:type="spellEnd"/>
      <w:r w:rsidR="004F6095"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F6095" w:rsidRPr="00527246">
        <w:rPr>
          <w:rFonts w:ascii="Times New Roman" w:hAnsi="Times New Roman" w:cs="Times New Roman"/>
          <w:lang w:val="ru-RU"/>
        </w:rPr>
        <w:t>Illinois</w:t>
      </w:r>
      <w:proofErr w:type="spellEnd"/>
      <w:r w:rsidR="004F6095" w:rsidRPr="00527246">
        <w:rPr>
          <w:rFonts w:ascii="Times New Roman" w:hAnsi="Times New Roman" w:cs="Times New Roman"/>
          <w:lang w:val="ru-RU"/>
        </w:rPr>
        <w:t xml:space="preserve"> UP. </w:t>
      </w:r>
    </w:p>
    <w:p w14:paraId="0178A114" w14:textId="0C0AB241" w:rsidR="00AF5AAE" w:rsidRPr="00527246" w:rsidRDefault="00AF5AAE" w:rsidP="00AF5AAE">
      <w:pPr>
        <w:ind w:left="72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The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most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comprehensive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monograph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to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date</w:t>
      </w:r>
      <w:proofErr w:type="spellEnd"/>
      <w:r>
        <w:rPr>
          <w:rFonts w:ascii="Times New Roman" w:hAnsi="Times New Roman" w:cs="Times New Roman"/>
          <w:lang w:val="ru-RU"/>
        </w:rPr>
        <w:t xml:space="preserve">. A </w:t>
      </w:r>
      <w:proofErr w:type="spellStart"/>
      <w:r>
        <w:rPr>
          <w:rFonts w:ascii="Times New Roman" w:hAnsi="Times New Roman" w:cs="Times New Roman"/>
          <w:lang w:val="ru-RU"/>
        </w:rPr>
        <w:t>good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introductory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volume</w:t>
      </w:r>
      <w:proofErr w:type="spellEnd"/>
      <w:r w:rsidR="00415D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15DA4">
        <w:rPr>
          <w:rFonts w:ascii="Times New Roman" w:hAnsi="Times New Roman" w:cs="Times New Roman"/>
          <w:lang w:val="ru-RU"/>
        </w:rPr>
        <w:t>for</w:t>
      </w:r>
      <w:proofErr w:type="spellEnd"/>
      <w:r w:rsidR="00415D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15DA4">
        <w:rPr>
          <w:rFonts w:ascii="Times New Roman" w:hAnsi="Times New Roman" w:cs="Times New Roman"/>
          <w:lang w:val="ru-RU"/>
        </w:rPr>
        <w:t>undergraduates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1B207E09" w14:textId="49B12FBB" w:rsidR="00735891" w:rsidRPr="00415DA4" w:rsidRDefault="004F6095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527246">
        <w:rPr>
          <w:rFonts w:ascii="Times New Roman" w:hAnsi="Times New Roman" w:cs="Times New Roman"/>
          <w:lang w:val="ru-RU"/>
        </w:rPr>
        <w:t>————</w:t>
      </w:r>
      <w:r w:rsidR="00697AD9">
        <w:rPr>
          <w:rFonts w:ascii="Times New Roman" w:hAnsi="Times New Roman" w:cs="Times New Roman"/>
          <w:lang w:val="ru-RU"/>
        </w:rPr>
        <w:t xml:space="preserve"> (1982)</w:t>
      </w:r>
      <w:r w:rsidRPr="00527246">
        <w:rPr>
          <w:rFonts w:ascii="Times New Roman" w:hAnsi="Times New Roman" w:cs="Times New Roman"/>
          <w:lang w:val="ru-RU"/>
        </w:rPr>
        <w:t xml:space="preserve"> </w:t>
      </w:r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“Writing as Possession: The Case of </w:t>
      </w:r>
      <w:proofErr w:type="spellStart"/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Remizov’s</w:t>
      </w:r>
      <w:proofErr w:type="spellEnd"/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‘Poor Clerk’.” </w:t>
      </w:r>
      <w:proofErr w:type="gramStart"/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In </w:t>
      </w:r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Studies in 20</w:t>
      </w:r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vertAlign w:val="superscript"/>
          <w:lang w:val="en-GB"/>
        </w:rPr>
        <w:t>th</w:t>
      </w:r>
      <w:r w:rsidRPr="00527246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Century </w:t>
      </w:r>
      <w:r w:rsidRPr="00415DA4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>Prose.</w:t>
      </w:r>
      <w:proofErr w:type="gramEnd"/>
      <w:r w:rsidRPr="00415DA4">
        <w:rPr>
          <w:rFonts w:ascii="Times New Roman" w:eastAsia="Times New Roman" w:hAnsi="Times New Roman" w:cs="Times New Roman"/>
          <w:bCs/>
          <w:i/>
          <w:color w:val="333333"/>
          <w:kern w:val="36"/>
          <w:lang w:val="en-GB"/>
        </w:rPr>
        <w:t xml:space="preserve"> </w:t>
      </w:r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Ed. </w:t>
      </w:r>
      <w:proofErr w:type="gramStart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Nils</w:t>
      </w:r>
      <w:proofErr w:type="gramEnd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  <w:proofErr w:type="spellStart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Åke</w:t>
      </w:r>
      <w:proofErr w:type="spellEnd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Nilsson</w:t>
      </w:r>
      <w:r w:rsidR="00415DA4"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. </w:t>
      </w:r>
      <w:r w:rsidR="00415DA4">
        <w:rPr>
          <w:rFonts w:ascii="Times New Roman" w:eastAsia="Times New Roman" w:hAnsi="Times New Roman" w:cs="Times New Roman"/>
          <w:color w:val="202020"/>
          <w:lang w:val="en-GB"/>
        </w:rPr>
        <w:t>Stockholm</w:t>
      </w:r>
      <w:r w:rsidR="00415DA4" w:rsidRPr="00415DA4">
        <w:rPr>
          <w:rFonts w:ascii="Times New Roman" w:eastAsia="Times New Roman" w:hAnsi="Times New Roman" w:cs="Times New Roman"/>
          <w:color w:val="202020"/>
          <w:lang w:val="en-GB"/>
        </w:rPr>
        <w:t xml:space="preserve">: </w:t>
      </w:r>
      <w:proofErr w:type="spellStart"/>
      <w:r w:rsidR="00415DA4" w:rsidRPr="00415DA4">
        <w:rPr>
          <w:rFonts w:ascii="Times New Roman" w:eastAsia="Times New Roman" w:hAnsi="Times New Roman" w:cs="Times New Roman"/>
          <w:color w:val="202020"/>
          <w:lang w:val="en-GB"/>
        </w:rPr>
        <w:t>Almqvist</w:t>
      </w:r>
      <w:proofErr w:type="spellEnd"/>
      <w:r w:rsidR="00415DA4" w:rsidRPr="00415DA4">
        <w:rPr>
          <w:rFonts w:ascii="Times New Roman" w:eastAsia="Times New Roman" w:hAnsi="Times New Roman" w:cs="Times New Roman"/>
          <w:color w:val="202020"/>
          <w:lang w:val="en-GB"/>
        </w:rPr>
        <w:t xml:space="preserve"> &amp; </w:t>
      </w:r>
      <w:proofErr w:type="spellStart"/>
      <w:r w:rsidR="00415DA4" w:rsidRPr="00415DA4">
        <w:rPr>
          <w:rFonts w:ascii="Times New Roman" w:eastAsia="Times New Roman" w:hAnsi="Times New Roman" w:cs="Times New Roman"/>
          <w:color w:val="202020"/>
          <w:lang w:val="en-GB"/>
        </w:rPr>
        <w:t>Wiksell</w:t>
      </w:r>
      <w:proofErr w:type="spellEnd"/>
      <w:r w:rsidR="00415DA4" w:rsidRPr="00415DA4">
        <w:rPr>
          <w:rFonts w:ascii="Times New Roman" w:eastAsia="Times New Roman" w:hAnsi="Times New Roman" w:cs="Times New Roman"/>
          <w:color w:val="202020"/>
          <w:lang w:val="en-GB"/>
        </w:rPr>
        <w:t xml:space="preserve"> International.</w:t>
      </w:r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  <w:proofErr w:type="gramStart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pp59</w:t>
      </w:r>
      <w:proofErr w:type="gramEnd"/>
      <w:r w:rsidRPr="00415DA4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>-79.</w:t>
      </w:r>
      <w:r w:rsidRPr="00527246">
        <w:rPr>
          <w:rFonts w:ascii="Times New Roman" w:eastAsia="Times New Roman" w:hAnsi="Times New Roman" w:cs="Times New Roman"/>
          <w:bCs/>
          <w:color w:val="333333"/>
          <w:kern w:val="36"/>
          <w:lang w:val="en-GB"/>
        </w:rPr>
        <w:t xml:space="preserve"> </w:t>
      </w:r>
    </w:p>
    <w:p w14:paraId="4409189A" w14:textId="77777777" w:rsidR="00527246" w:rsidRDefault="00527246">
      <w:pPr>
        <w:rPr>
          <w:rFonts w:ascii="Times New Roman" w:hAnsi="Times New Roman" w:cs="Times New Roman"/>
          <w:b/>
          <w:lang w:val="ru-RU"/>
        </w:rPr>
      </w:pPr>
    </w:p>
    <w:p w14:paraId="4A005BFA" w14:textId="2F88B71A" w:rsidR="001E69E8" w:rsidRPr="00527246" w:rsidRDefault="001E69E8">
      <w:pPr>
        <w:rPr>
          <w:rFonts w:ascii="Times New Roman" w:hAnsi="Times New Roman" w:cs="Times New Roman"/>
          <w:b/>
          <w:lang w:val="ru-RU"/>
        </w:rPr>
      </w:pPr>
      <w:proofErr w:type="spellStart"/>
      <w:r w:rsidRPr="00527246">
        <w:rPr>
          <w:rFonts w:ascii="Times New Roman" w:hAnsi="Times New Roman" w:cs="Times New Roman"/>
          <w:b/>
          <w:lang w:val="ru-RU"/>
        </w:rPr>
        <w:t>Major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Works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>:</w:t>
      </w:r>
    </w:p>
    <w:p w14:paraId="7ED6AC60" w14:textId="77777777" w:rsidR="006A5AD1" w:rsidRPr="00527246" w:rsidRDefault="006A5AD1" w:rsidP="00286C72">
      <w:pPr>
        <w:rPr>
          <w:rFonts w:ascii="Times New Roman" w:hAnsi="Times New Roman" w:cs="Times New Roman"/>
          <w:b/>
          <w:lang w:val="ru-RU"/>
        </w:rPr>
      </w:pPr>
    </w:p>
    <w:p w14:paraId="38675530" w14:textId="247C477C" w:rsidR="001E69E8" w:rsidRPr="00527246" w:rsidRDefault="006A5AD1" w:rsidP="00286C72">
      <w:pPr>
        <w:rPr>
          <w:rFonts w:ascii="Times New Roman" w:hAnsi="Times New Roman" w:cs="Times New Roman"/>
          <w:b/>
          <w:lang w:val="ru-RU"/>
        </w:rPr>
      </w:pPr>
      <w:proofErr w:type="spellStart"/>
      <w:r w:rsidRPr="00527246">
        <w:rPr>
          <w:rFonts w:ascii="Times New Roman" w:hAnsi="Times New Roman" w:cs="Times New Roman"/>
          <w:b/>
          <w:lang w:val="ru-RU"/>
        </w:rPr>
        <w:t>Novels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and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b/>
          <w:lang w:val="ru-RU"/>
        </w:rPr>
        <w:t>Novellas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: </w:t>
      </w:r>
    </w:p>
    <w:p w14:paraId="3C9A819E" w14:textId="44305E20" w:rsidR="009A600D" w:rsidRPr="00527246" w:rsidRDefault="001E69E8" w:rsidP="006A5AD1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DC43B8" w:rsidRPr="00527246">
        <w:rPr>
          <w:rFonts w:ascii="Times New Roman" w:eastAsia="Times New Roman" w:hAnsi="Times New Roman" w:cs="Times New Roman"/>
          <w:color w:val="000000"/>
        </w:rPr>
        <w:t>Posolon</w:t>
      </w:r>
      <w:proofErr w:type="spellEnd"/>
      <w:r w:rsidR="00DC43B8" w:rsidRPr="00527246">
        <w:rPr>
          <w:rFonts w:ascii="Times New Roman" w:eastAsia="Times New Roman" w:hAnsi="Times New Roman" w:cs="Times New Roman"/>
          <w:color w:val="000000"/>
        </w:rPr>
        <w:t>’</w:t>
      </w:r>
      <w:r w:rsidRPr="00527246">
        <w:rPr>
          <w:rFonts w:ascii="Times New Roman" w:eastAsia="Times New Roman" w:hAnsi="Times New Roman" w:cs="Times New Roman"/>
          <w:color w:val="000000"/>
        </w:rPr>
        <w:t xml:space="preserve">” </w:t>
      </w:r>
      <w:r w:rsidR="009A600D" w:rsidRPr="00527246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="009A600D" w:rsidRPr="00527246">
        <w:rPr>
          <w:rFonts w:ascii="Times New Roman" w:eastAsia="Times New Roman" w:hAnsi="Times New Roman" w:cs="Times New Roman"/>
          <w:i/>
          <w:color w:val="000000"/>
        </w:rPr>
        <w:t>Sunwise</w:t>
      </w:r>
      <w:proofErr w:type="spellEnd"/>
      <w:r w:rsidR="009A600D" w:rsidRPr="00527246">
        <w:rPr>
          <w:rFonts w:ascii="Times New Roman" w:eastAsia="Times New Roman" w:hAnsi="Times New Roman" w:cs="Times New Roman"/>
          <w:color w:val="000000"/>
        </w:rPr>
        <w:t xml:space="preserve">] </w:t>
      </w:r>
      <w:r w:rsidRPr="00527246">
        <w:rPr>
          <w:rFonts w:ascii="Times New Roman" w:eastAsia="Times New Roman" w:hAnsi="Times New Roman" w:cs="Times New Roman"/>
          <w:color w:val="000000"/>
        </w:rPr>
        <w:t>(</w:t>
      </w:r>
      <w:r w:rsidR="005F1367">
        <w:rPr>
          <w:rFonts w:ascii="Times New Roman" w:eastAsia="Times New Roman" w:hAnsi="Times New Roman" w:cs="Times New Roman"/>
          <w:color w:val="000000"/>
        </w:rPr>
        <w:t xml:space="preserve">Moscow: </w:t>
      </w:r>
      <w:proofErr w:type="spellStart"/>
      <w:r w:rsidR="005F1367">
        <w:rPr>
          <w:rFonts w:ascii="Times New Roman" w:eastAsia="Times New Roman" w:hAnsi="Times New Roman" w:cs="Times New Roman"/>
          <w:color w:val="000000"/>
        </w:rPr>
        <w:t>Zolotoe</w:t>
      </w:r>
      <w:proofErr w:type="spellEnd"/>
      <w:r w:rsidR="005F136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F1367">
        <w:rPr>
          <w:rFonts w:ascii="Times New Roman" w:eastAsia="Times New Roman" w:hAnsi="Times New Roman" w:cs="Times New Roman"/>
          <w:color w:val="000000"/>
        </w:rPr>
        <w:t>Runo</w:t>
      </w:r>
      <w:proofErr w:type="spellEnd"/>
      <w:r w:rsidR="005F1367"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>190</w:t>
      </w:r>
      <w:r w:rsidR="005F1367">
        <w:rPr>
          <w:rFonts w:ascii="Times New Roman" w:eastAsia="Times New Roman" w:hAnsi="Times New Roman" w:cs="Times New Roman"/>
          <w:color w:val="000000"/>
        </w:rPr>
        <w:t>7</w:t>
      </w:r>
      <w:r w:rsidRPr="00527246">
        <w:rPr>
          <w:rFonts w:ascii="Times New Roman" w:eastAsia="Times New Roman" w:hAnsi="Times New Roman" w:cs="Times New Roman"/>
          <w:color w:val="000000"/>
        </w:rPr>
        <w:t>)</w:t>
      </w:r>
      <w:r w:rsidR="00AE06E1" w:rsidRPr="00527246">
        <w:rPr>
          <w:rFonts w:ascii="Times New Roman" w:eastAsia="Times New Roman" w:hAnsi="Times New Roman" w:cs="Times New Roman"/>
          <w:color w:val="000000"/>
        </w:rPr>
        <w:br/>
      </w:r>
      <w:r w:rsidR="006A5AD1"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6A5AD1" w:rsidRPr="00527246">
        <w:rPr>
          <w:rFonts w:ascii="Times New Roman" w:eastAsia="Times New Roman" w:hAnsi="Times New Roman" w:cs="Times New Roman"/>
          <w:color w:val="000000"/>
        </w:rPr>
        <w:t>Chasy</w:t>
      </w:r>
      <w:proofErr w:type="spellEnd"/>
      <w:r w:rsidR="006A5AD1" w:rsidRPr="00527246">
        <w:rPr>
          <w:rFonts w:ascii="Times New Roman" w:eastAsia="Times New Roman" w:hAnsi="Times New Roman" w:cs="Times New Roman"/>
          <w:color w:val="000000"/>
        </w:rPr>
        <w:t>” [</w:t>
      </w:r>
      <w:r w:rsidR="006A5AD1" w:rsidRPr="00527246">
        <w:rPr>
          <w:rFonts w:ascii="Times New Roman" w:eastAsia="Times New Roman" w:hAnsi="Times New Roman" w:cs="Times New Roman"/>
          <w:i/>
          <w:color w:val="000000"/>
        </w:rPr>
        <w:t>The Clock</w:t>
      </w:r>
      <w:r w:rsidR="006A5AD1" w:rsidRPr="00527246">
        <w:rPr>
          <w:rFonts w:ascii="Times New Roman" w:eastAsia="Times New Roman" w:hAnsi="Times New Roman" w:cs="Times New Roman"/>
          <w:color w:val="000000"/>
        </w:rPr>
        <w:t xml:space="preserve">] </w:t>
      </w:r>
      <w:r w:rsidR="005F1367">
        <w:rPr>
          <w:rFonts w:ascii="Times New Roman" w:eastAsia="Times New Roman" w:hAnsi="Times New Roman" w:cs="Times New Roman"/>
          <w:color w:val="000000"/>
        </w:rPr>
        <w:t xml:space="preserve">(St. Petersburg: Eos, </w:t>
      </w:r>
      <w:r w:rsidR="006A5AD1" w:rsidRPr="00527246">
        <w:rPr>
          <w:rFonts w:ascii="Times New Roman" w:eastAsia="Times New Roman" w:hAnsi="Times New Roman" w:cs="Times New Roman"/>
          <w:color w:val="000000"/>
        </w:rPr>
        <w:t xml:space="preserve">1908) </w:t>
      </w:r>
      <w:r w:rsidR="006A5AD1" w:rsidRPr="00527246">
        <w:rPr>
          <w:rFonts w:ascii="Times New Roman" w:eastAsia="Times New Roman" w:hAnsi="Times New Roman" w:cs="Times New Roman"/>
          <w:color w:val="000000"/>
        </w:rPr>
        <w:br/>
      </w:r>
      <w:r w:rsidR="00AE06E1"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AE06E1" w:rsidRPr="00527246">
        <w:rPr>
          <w:rFonts w:ascii="Times New Roman" w:eastAsia="Times New Roman" w:hAnsi="Times New Roman" w:cs="Times New Roman"/>
          <w:color w:val="000000"/>
        </w:rPr>
        <w:t>Prud</w:t>
      </w:r>
      <w:proofErr w:type="spellEnd"/>
      <w:r w:rsidR="00AE06E1" w:rsidRPr="00527246">
        <w:rPr>
          <w:rFonts w:ascii="Times New Roman" w:eastAsia="Times New Roman" w:hAnsi="Times New Roman" w:cs="Times New Roman"/>
          <w:color w:val="000000"/>
        </w:rPr>
        <w:t>” [</w:t>
      </w:r>
      <w:r w:rsidR="00AE06E1" w:rsidRPr="00527246">
        <w:rPr>
          <w:rFonts w:ascii="Times New Roman" w:eastAsia="Times New Roman" w:hAnsi="Times New Roman" w:cs="Times New Roman"/>
          <w:i/>
          <w:color w:val="000000"/>
        </w:rPr>
        <w:t>The Pond</w:t>
      </w:r>
      <w:r w:rsidR="00AE06E1" w:rsidRPr="00527246">
        <w:rPr>
          <w:rFonts w:ascii="Times New Roman" w:eastAsia="Times New Roman" w:hAnsi="Times New Roman" w:cs="Times New Roman"/>
          <w:color w:val="000000"/>
        </w:rPr>
        <w:t>] (</w:t>
      </w:r>
      <w:r w:rsidR="00415DA4">
        <w:rPr>
          <w:rFonts w:ascii="Times New Roman" w:eastAsia="Times New Roman" w:hAnsi="Times New Roman" w:cs="Times New Roman"/>
          <w:color w:val="000000"/>
        </w:rPr>
        <w:t xml:space="preserve">St. Petersburg: </w:t>
      </w:r>
      <w:proofErr w:type="spellStart"/>
      <w:r w:rsidR="00415DA4">
        <w:rPr>
          <w:rFonts w:ascii="Times New Roman" w:eastAsia="Times New Roman" w:hAnsi="Times New Roman" w:cs="Times New Roman"/>
          <w:color w:val="000000"/>
        </w:rPr>
        <w:t>Izdanie</w:t>
      </w:r>
      <w:proofErr w:type="spellEnd"/>
      <w:r w:rsidR="00415DA4">
        <w:rPr>
          <w:rFonts w:ascii="Times New Roman" w:eastAsia="Times New Roman" w:hAnsi="Times New Roman" w:cs="Times New Roman"/>
          <w:color w:val="000000"/>
        </w:rPr>
        <w:t xml:space="preserve"> Sirius, </w:t>
      </w:r>
      <w:r w:rsidR="00AE06E1" w:rsidRPr="00527246">
        <w:rPr>
          <w:rFonts w:ascii="Times New Roman" w:eastAsia="Times New Roman" w:hAnsi="Times New Roman" w:cs="Times New Roman"/>
          <w:color w:val="000000"/>
        </w:rPr>
        <w:t>1908)</w:t>
      </w:r>
      <w:r w:rsidR="00AE06E1"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="00AE06E1" w:rsidRPr="00527246">
        <w:rPr>
          <w:rFonts w:ascii="Times New Roman" w:eastAsia="Times New Roman" w:hAnsi="Times New Roman" w:cs="Times New Roman"/>
          <w:color w:val="000000"/>
        </w:rPr>
        <w:t>Neuemnyi</w:t>
      </w:r>
      <w:proofErr w:type="spellEnd"/>
      <w:r w:rsidR="00AE06E1"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AE06E1" w:rsidRPr="00527246">
        <w:rPr>
          <w:rFonts w:ascii="Times New Roman" w:eastAsia="Times New Roman" w:hAnsi="Times New Roman" w:cs="Times New Roman"/>
          <w:color w:val="000000"/>
        </w:rPr>
        <w:t>buben</w:t>
      </w:r>
      <w:proofErr w:type="spellEnd"/>
      <w:r w:rsidR="00AE06E1" w:rsidRPr="00527246">
        <w:rPr>
          <w:rFonts w:ascii="Times New Roman" w:eastAsia="Times New Roman" w:hAnsi="Times New Roman" w:cs="Times New Roman"/>
          <w:color w:val="000000"/>
        </w:rPr>
        <w:t>” [</w:t>
      </w:r>
      <w:r w:rsidR="00AE06E1" w:rsidRPr="00527246">
        <w:rPr>
          <w:rFonts w:ascii="Times New Roman" w:eastAsia="Times New Roman" w:hAnsi="Times New Roman" w:cs="Times New Roman"/>
          <w:i/>
          <w:color w:val="000000"/>
        </w:rPr>
        <w:t>The Indefatigable Tambourine</w:t>
      </w:r>
      <w:r w:rsidR="00AE06E1"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St. Petersburg, </w:t>
      </w:r>
      <w:r w:rsidR="00AE06E1" w:rsidRPr="00527246">
        <w:rPr>
          <w:rFonts w:ascii="Times New Roman" w:eastAsia="Times New Roman" w:hAnsi="Times New Roman" w:cs="Times New Roman"/>
          <w:color w:val="000000"/>
        </w:rPr>
        <w:t xml:space="preserve">1910) </w:t>
      </w:r>
      <w:r w:rsidR="006A5AD1" w:rsidRPr="00527246">
        <w:rPr>
          <w:rFonts w:ascii="Times New Roman" w:eastAsia="Times New Roman" w:hAnsi="Times New Roman" w:cs="Times New Roman"/>
          <w:color w:val="000000"/>
        </w:rPr>
        <w:br/>
      </w:r>
      <w:r w:rsidR="00AE06E1"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="00AE06E1" w:rsidRPr="00527246">
        <w:rPr>
          <w:rFonts w:ascii="Times New Roman" w:eastAsia="Times New Roman" w:hAnsi="Times New Roman" w:cs="Times New Roman"/>
          <w:color w:val="000000"/>
        </w:rPr>
        <w:t>Krestovye</w:t>
      </w:r>
      <w:proofErr w:type="spellEnd"/>
      <w:r w:rsidR="00AE06E1"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AE06E1" w:rsidRPr="00527246">
        <w:rPr>
          <w:rFonts w:ascii="Times New Roman" w:eastAsia="Times New Roman" w:hAnsi="Times New Roman" w:cs="Times New Roman"/>
          <w:color w:val="000000"/>
        </w:rPr>
        <w:t>sestry</w:t>
      </w:r>
      <w:proofErr w:type="spellEnd"/>
      <w:r w:rsidR="00AE06E1" w:rsidRPr="00527246">
        <w:rPr>
          <w:rFonts w:ascii="Times New Roman" w:eastAsia="Times New Roman" w:hAnsi="Times New Roman" w:cs="Times New Roman"/>
          <w:color w:val="000000"/>
        </w:rPr>
        <w:t>”</w:t>
      </w:r>
      <w:r w:rsidR="009A600D" w:rsidRPr="00527246">
        <w:rPr>
          <w:rFonts w:ascii="Times New Roman" w:eastAsia="Times New Roman" w:hAnsi="Times New Roman" w:cs="Times New Roman"/>
          <w:color w:val="000000"/>
        </w:rPr>
        <w:t xml:space="preserve"> [</w:t>
      </w:r>
      <w:r w:rsidR="009A600D" w:rsidRPr="00527246">
        <w:rPr>
          <w:rFonts w:ascii="Times New Roman" w:eastAsia="Times New Roman" w:hAnsi="Times New Roman" w:cs="Times New Roman"/>
          <w:i/>
          <w:color w:val="000000"/>
        </w:rPr>
        <w:t>Sisters of the Cross</w:t>
      </w:r>
      <w:r w:rsidR="009A600D" w:rsidRPr="00527246">
        <w:rPr>
          <w:rFonts w:ascii="Times New Roman" w:eastAsia="Times New Roman" w:hAnsi="Times New Roman" w:cs="Times New Roman"/>
          <w:color w:val="000000"/>
        </w:rPr>
        <w:t>]</w:t>
      </w:r>
      <w:r w:rsidR="00AE06E1"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r w:rsidRPr="00527246">
        <w:rPr>
          <w:rFonts w:ascii="Times New Roman" w:eastAsia="Times New Roman" w:hAnsi="Times New Roman" w:cs="Times New Roman"/>
          <w:color w:val="000000"/>
        </w:rPr>
        <w:t>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Berlin: </w:t>
      </w:r>
      <w:proofErr w:type="spellStart"/>
      <w:r w:rsidR="00813FDD">
        <w:rPr>
          <w:rFonts w:ascii="Times New Roman" w:eastAsia="Times New Roman" w:hAnsi="Times New Roman" w:cs="Times New Roman"/>
          <w:color w:val="000000"/>
        </w:rPr>
        <w:t>Grzhebin</w:t>
      </w:r>
      <w:proofErr w:type="spellEnd"/>
      <w:r w:rsidR="00813FD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>1910)</w:t>
      </w:r>
      <w:r w:rsidR="009A600D"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="009A600D" w:rsidRPr="00527246">
        <w:rPr>
          <w:rFonts w:ascii="Times New Roman" w:eastAsia="Times New Roman" w:hAnsi="Times New Roman" w:cs="Times New Roman"/>
          <w:color w:val="000000"/>
        </w:rPr>
        <w:t>Piataia</w:t>
      </w:r>
      <w:proofErr w:type="spellEnd"/>
      <w:r w:rsidR="009A600D"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9A600D" w:rsidRPr="00527246">
        <w:rPr>
          <w:rFonts w:ascii="Times New Roman" w:eastAsia="Times New Roman" w:hAnsi="Times New Roman" w:cs="Times New Roman"/>
          <w:color w:val="000000"/>
        </w:rPr>
        <w:t>iazva</w:t>
      </w:r>
      <w:proofErr w:type="spellEnd"/>
      <w:r w:rsidR="009A600D" w:rsidRPr="00527246">
        <w:rPr>
          <w:rFonts w:ascii="Times New Roman" w:eastAsia="Times New Roman" w:hAnsi="Times New Roman" w:cs="Times New Roman"/>
          <w:color w:val="000000"/>
        </w:rPr>
        <w:t>” [</w:t>
      </w:r>
      <w:r w:rsidR="009A600D" w:rsidRPr="00527246">
        <w:rPr>
          <w:rFonts w:ascii="Times New Roman" w:eastAsia="Times New Roman" w:hAnsi="Times New Roman" w:cs="Times New Roman"/>
          <w:i/>
          <w:color w:val="000000"/>
        </w:rPr>
        <w:t>The Fifth Pestilence</w:t>
      </w:r>
      <w:r w:rsidR="009A600D" w:rsidRPr="00527246">
        <w:rPr>
          <w:rFonts w:ascii="Times New Roman" w:eastAsia="Times New Roman" w:hAnsi="Times New Roman" w:cs="Times New Roman"/>
          <w:color w:val="000000"/>
        </w:rPr>
        <w:t>]</w:t>
      </w:r>
      <w:r w:rsidR="006A5AD1" w:rsidRPr="00527246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813FDD">
        <w:rPr>
          <w:rFonts w:ascii="Times New Roman" w:eastAsia="Times New Roman" w:hAnsi="Times New Roman" w:cs="Times New Roman"/>
          <w:i/>
          <w:color w:val="000000"/>
        </w:rPr>
        <w:t>Literaturno-khudozhestvennyi</w:t>
      </w:r>
      <w:proofErr w:type="spellEnd"/>
      <w:r w:rsidR="00813FDD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813FDD">
        <w:rPr>
          <w:rFonts w:ascii="Times New Roman" w:eastAsia="Times New Roman" w:hAnsi="Times New Roman" w:cs="Times New Roman"/>
          <w:i/>
          <w:color w:val="000000"/>
        </w:rPr>
        <w:t>almanakh</w:t>
      </w:r>
      <w:proofErr w:type="spellEnd"/>
      <w:r w:rsidR="00813FDD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813FDD">
        <w:rPr>
          <w:rFonts w:ascii="Times New Roman" w:eastAsia="Times New Roman" w:hAnsi="Times New Roman" w:cs="Times New Roman"/>
          <w:i/>
          <w:color w:val="000000"/>
        </w:rPr>
        <w:t>izdatel’stva</w:t>
      </w:r>
      <w:proofErr w:type="spellEnd"/>
      <w:r w:rsidR="00813FDD">
        <w:rPr>
          <w:rFonts w:ascii="Times New Roman" w:eastAsia="Times New Roman" w:hAnsi="Times New Roman" w:cs="Times New Roman"/>
          <w:i/>
          <w:color w:val="000000"/>
        </w:rPr>
        <w:t xml:space="preserve"> “</w:t>
      </w:r>
      <w:proofErr w:type="spellStart"/>
      <w:r w:rsidR="00813FDD">
        <w:rPr>
          <w:rFonts w:ascii="Times New Roman" w:eastAsia="Times New Roman" w:hAnsi="Times New Roman" w:cs="Times New Roman"/>
          <w:i/>
          <w:color w:val="000000"/>
        </w:rPr>
        <w:t>Shipovnik</w:t>
      </w:r>
      <w:proofErr w:type="spellEnd"/>
      <w:r w:rsidR="00813FDD">
        <w:rPr>
          <w:rFonts w:ascii="Times New Roman" w:eastAsia="Times New Roman" w:hAnsi="Times New Roman" w:cs="Times New Roman"/>
          <w:i/>
          <w:color w:val="000000"/>
        </w:rPr>
        <w:t xml:space="preserve">”, </w:t>
      </w:r>
      <w:r w:rsidR="006A5AD1" w:rsidRPr="00527246">
        <w:rPr>
          <w:rFonts w:ascii="Times New Roman" w:eastAsia="Times New Roman" w:hAnsi="Times New Roman" w:cs="Times New Roman"/>
          <w:color w:val="000000"/>
        </w:rPr>
        <w:t>1912)</w:t>
      </w:r>
    </w:p>
    <w:p w14:paraId="64E4DF81" w14:textId="77777777" w:rsidR="001E69E8" w:rsidRPr="00527246" w:rsidRDefault="001E69E8" w:rsidP="00286C72">
      <w:pPr>
        <w:rPr>
          <w:rFonts w:ascii="Times New Roman" w:hAnsi="Times New Roman" w:cs="Times New Roman"/>
          <w:lang w:val="ru-RU"/>
        </w:rPr>
      </w:pPr>
    </w:p>
    <w:p w14:paraId="3B5F3AB2" w14:textId="48820D3B" w:rsidR="001E69E8" w:rsidRPr="00527246" w:rsidRDefault="009A600D" w:rsidP="00286C72">
      <w:pPr>
        <w:rPr>
          <w:rFonts w:ascii="Times New Roman" w:hAnsi="Times New Roman" w:cs="Times New Roman"/>
          <w:b/>
          <w:lang w:val="ru-RU"/>
        </w:rPr>
      </w:pPr>
      <w:proofErr w:type="spellStart"/>
      <w:r w:rsidRPr="00527246">
        <w:rPr>
          <w:rFonts w:ascii="Times New Roman" w:hAnsi="Times New Roman" w:cs="Times New Roman"/>
          <w:b/>
          <w:lang w:val="ru-RU"/>
        </w:rPr>
        <w:t>Drama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 xml:space="preserve">: </w:t>
      </w:r>
    </w:p>
    <w:p w14:paraId="37C101C3" w14:textId="77777777" w:rsidR="006A5AD1" w:rsidRPr="00527246" w:rsidRDefault="006A5AD1" w:rsidP="00286C72">
      <w:pPr>
        <w:rPr>
          <w:rFonts w:ascii="Times New Roman" w:hAnsi="Times New Roman" w:cs="Times New Roman"/>
          <w:b/>
          <w:lang w:val="ru-RU"/>
        </w:rPr>
      </w:pPr>
    </w:p>
    <w:p w14:paraId="5FFEAEBA" w14:textId="1D525AD7" w:rsidR="009A600D" w:rsidRPr="00527246" w:rsidRDefault="009A600D" w:rsidP="00286C72">
      <w:pPr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Besovskoe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deistvo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The Devil’s Deed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>Petrograd, 1919</w:t>
      </w:r>
      <w:r w:rsidRPr="00527246">
        <w:rPr>
          <w:rFonts w:ascii="Times New Roman" w:eastAsia="Times New Roman" w:hAnsi="Times New Roman" w:cs="Times New Roman"/>
          <w:color w:val="000000"/>
        </w:rPr>
        <w:t xml:space="preserve">) </w:t>
      </w:r>
      <w:r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Tragediia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Iude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The Tragedy of Judas</w:t>
      </w:r>
      <w:r w:rsidRPr="00527246">
        <w:rPr>
          <w:rFonts w:ascii="Times New Roman" w:eastAsia="Times New Roman" w:hAnsi="Times New Roman" w:cs="Times New Roman"/>
          <w:color w:val="000000"/>
        </w:rPr>
        <w:t>] 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Petrograd and Moscow, </w:t>
      </w:r>
      <w:r w:rsidRPr="00527246">
        <w:rPr>
          <w:rFonts w:ascii="Times New Roman" w:eastAsia="Times New Roman" w:hAnsi="Times New Roman" w:cs="Times New Roman"/>
          <w:color w:val="000000"/>
        </w:rPr>
        <w:t>19</w:t>
      </w:r>
      <w:r w:rsidR="00813FDD">
        <w:rPr>
          <w:rFonts w:ascii="Times New Roman" w:eastAsia="Times New Roman" w:hAnsi="Times New Roman" w:cs="Times New Roman"/>
          <w:color w:val="000000"/>
        </w:rPr>
        <w:t>19</w:t>
      </w:r>
      <w:r w:rsidRPr="00527246">
        <w:rPr>
          <w:rFonts w:ascii="Times New Roman" w:eastAsia="Times New Roman" w:hAnsi="Times New Roman" w:cs="Times New Roman"/>
          <w:color w:val="000000"/>
        </w:rPr>
        <w:t xml:space="preserve">) </w:t>
      </w:r>
      <w:r w:rsidRPr="00527246">
        <w:rPr>
          <w:rFonts w:ascii="Times New Roman" w:eastAsia="Times New Roman" w:hAnsi="Times New Roman" w:cs="Times New Roman"/>
          <w:color w:val="000000"/>
        </w:rPr>
        <w:br/>
        <w:t xml:space="preserve">“Tsar’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Maksimilian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Tsar Maximilian</w:t>
      </w:r>
      <w:r w:rsidRPr="00527246">
        <w:rPr>
          <w:rFonts w:ascii="Times New Roman" w:eastAsia="Times New Roman" w:hAnsi="Times New Roman" w:cs="Times New Roman"/>
          <w:color w:val="000000"/>
        </w:rPr>
        <w:t>]</w:t>
      </w:r>
      <w:r w:rsidR="006A5AD1" w:rsidRPr="00527246">
        <w:rPr>
          <w:rFonts w:ascii="Times New Roman" w:eastAsia="Times New Roman" w:hAnsi="Times New Roman" w:cs="Times New Roman"/>
          <w:color w:val="000000"/>
        </w:rPr>
        <w:t xml:space="preserve"> (</w:t>
      </w:r>
      <w:r w:rsidR="00813FDD">
        <w:rPr>
          <w:rFonts w:ascii="Times New Roman" w:eastAsia="Times New Roman" w:hAnsi="Times New Roman" w:cs="Times New Roman"/>
          <w:color w:val="000000"/>
        </w:rPr>
        <w:t>Petrograd, 1920</w:t>
      </w:r>
      <w:r w:rsidR="006A5AD1" w:rsidRPr="00527246">
        <w:rPr>
          <w:rFonts w:ascii="Times New Roman" w:eastAsia="Times New Roman" w:hAnsi="Times New Roman" w:cs="Times New Roman"/>
          <w:color w:val="000000"/>
        </w:rPr>
        <w:t>)</w:t>
      </w:r>
    </w:p>
    <w:p w14:paraId="4F69ABCC" w14:textId="77777777" w:rsidR="009A600D" w:rsidRPr="00527246" w:rsidRDefault="009A600D" w:rsidP="00286C72">
      <w:pPr>
        <w:rPr>
          <w:rFonts w:ascii="Times New Roman" w:eastAsia="Times New Roman" w:hAnsi="Times New Roman" w:cs="Times New Roman"/>
          <w:color w:val="000000"/>
        </w:rPr>
      </w:pPr>
    </w:p>
    <w:p w14:paraId="026D7899" w14:textId="77777777" w:rsidR="006A5AD1" w:rsidRPr="00527246" w:rsidRDefault="006A5AD1" w:rsidP="006A5AD1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527246">
        <w:rPr>
          <w:rFonts w:ascii="Times New Roman" w:hAnsi="Times New Roman" w:cs="Times New Roman"/>
          <w:b/>
          <w:lang w:val="ru-RU"/>
        </w:rPr>
        <w:t>Other</w:t>
      </w:r>
      <w:proofErr w:type="spellEnd"/>
      <w:r w:rsidRPr="00527246">
        <w:rPr>
          <w:rFonts w:ascii="Times New Roman" w:hAnsi="Times New Roman" w:cs="Times New Roman"/>
          <w:b/>
          <w:lang w:val="ru-RU"/>
        </w:rPr>
        <w:t>:</w:t>
      </w:r>
      <w:r w:rsidRPr="00527246">
        <w:rPr>
          <w:rFonts w:ascii="Times New Roman" w:hAnsi="Times New Roman" w:cs="Times New Roman"/>
          <w:lang w:val="ru-RU"/>
        </w:rPr>
        <w:t xml:space="preserve"> </w:t>
      </w:r>
      <w:r w:rsidRPr="00527246">
        <w:rPr>
          <w:rFonts w:ascii="Times New Roman" w:hAnsi="Times New Roman" w:cs="Times New Roman"/>
          <w:lang w:val="ru-RU"/>
        </w:rPr>
        <w:br/>
      </w:r>
    </w:p>
    <w:p w14:paraId="6A8C2780" w14:textId="7B739C01" w:rsidR="00735891" w:rsidRPr="00527246" w:rsidRDefault="00735891" w:rsidP="006A5AD1">
      <w:pPr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Sobranie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sochinenii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v 8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tomakh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Collected Works in 8 vols</w:t>
      </w:r>
      <w:r w:rsidRPr="00527246">
        <w:rPr>
          <w:rFonts w:ascii="Times New Roman" w:eastAsia="Times New Roman" w:hAnsi="Times New Roman" w:cs="Times New Roman"/>
          <w:color w:val="000000"/>
        </w:rPr>
        <w:t>.]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St Petersburg, </w:t>
      </w:r>
      <w:r w:rsidRPr="00527246">
        <w:rPr>
          <w:rFonts w:ascii="Times New Roman" w:eastAsia="Times New Roman" w:hAnsi="Times New Roman" w:cs="Times New Roman"/>
          <w:color w:val="000000"/>
        </w:rPr>
        <w:t>1910—1912)</w:t>
      </w:r>
    </w:p>
    <w:p w14:paraId="76EE3763" w14:textId="2510FFD6" w:rsidR="00735891" w:rsidRPr="00527246" w:rsidRDefault="006A5AD1" w:rsidP="006A5AD1">
      <w:pPr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Slovo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pogibeli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russkoi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zemli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The Tale of the Death of the Russian Land</w:t>
      </w:r>
      <w:r w:rsidRPr="00527246">
        <w:rPr>
          <w:rFonts w:ascii="Times New Roman" w:eastAsia="Times New Roman" w:hAnsi="Times New Roman" w:cs="Times New Roman"/>
          <w:color w:val="000000"/>
        </w:rPr>
        <w:t>]  (1917)</w:t>
      </w:r>
      <w:r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Rossiia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v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pis’menakh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Russia in writ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Berlin: </w:t>
      </w:r>
      <w:proofErr w:type="spellStart"/>
      <w:r w:rsidR="00813FDD">
        <w:rPr>
          <w:rFonts w:ascii="Times New Roman" w:eastAsia="Times New Roman" w:hAnsi="Times New Roman" w:cs="Times New Roman"/>
          <w:color w:val="000000"/>
        </w:rPr>
        <w:t>Gelikon</w:t>
      </w:r>
      <w:proofErr w:type="spellEnd"/>
      <w:r w:rsidR="00813FD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 xml:space="preserve">1922) </w:t>
      </w:r>
      <w:r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Vzvikhrennaia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Rus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’”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Whirlwind Russia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Paris: </w:t>
      </w:r>
      <w:proofErr w:type="spellStart"/>
      <w:r w:rsidR="00813FDD">
        <w:rPr>
          <w:rFonts w:ascii="Times New Roman" w:eastAsia="Times New Roman" w:hAnsi="Times New Roman" w:cs="Times New Roman"/>
          <w:color w:val="000000"/>
        </w:rPr>
        <w:t>Tair</w:t>
      </w:r>
      <w:proofErr w:type="spellEnd"/>
      <w:r w:rsidR="00813FD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>192</w:t>
      </w:r>
      <w:r w:rsidR="00735891" w:rsidRPr="00527246">
        <w:rPr>
          <w:rFonts w:ascii="Times New Roman" w:eastAsia="Times New Roman" w:hAnsi="Times New Roman" w:cs="Times New Roman"/>
          <w:color w:val="000000"/>
        </w:rPr>
        <w:t>7</w:t>
      </w:r>
      <w:r w:rsidRPr="00527246">
        <w:rPr>
          <w:rFonts w:ascii="Times New Roman" w:eastAsia="Times New Roman" w:hAnsi="Times New Roman" w:cs="Times New Roman"/>
          <w:color w:val="000000"/>
        </w:rPr>
        <w:t>)</w:t>
      </w:r>
    </w:p>
    <w:p w14:paraId="219383CB" w14:textId="6FAA2926" w:rsidR="006A5AD1" w:rsidRDefault="00735891" w:rsidP="006A5AD1">
      <w:pPr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eastAsia="Times New Roman" w:hAnsi="Times New Roman" w:cs="Times New Roman"/>
          <w:color w:val="000000"/>
        </w:rPr>
        <w:t>“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Mes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fleurs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[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Rêves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]: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Récits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de la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quatrième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dimention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[sic]”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My Flowers [Dreams]: Tales from the Fourth Dimension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 w:rsidR="004C327C">
        <w:rPr>
          <w:rFonts w:ascii="Times New Roman" w:eastAsia="Times New Roman" w:hAnsi="Times New Roman" w:cs="Times New Roman"/>
          <w:color w:val="000000"/>
        </w:rPr>
        <w:t xml:space="preserve">Paris, </w:t>
      </w:r>
      <w:r w:rsidRPr="00527246">
        <w:rPr>
          <w:rFonts w:ascii="Times New Roman" w:eastAsia="Times New Roman" w:hAnsi="Times New Roman" w:cs="Times New Roman"/>
          <w:color w:val="000000"/>
        </w:rPr>
        <w:t>1937)</w:t>
      </w:r>
      <w:r w:rsidR="006A5AD1" w:rsidRPr="00527246">
        <w:rPr>
          <w:rFonts w:ascii="Times New Roman" w:eastAsia="Times New Roman" w:hAnsi="Times New Roman" w:cs="Times New Roman"/>
          <w:color w:val="000000"/>
        </w:rPr>
        <w:br/>
        <w:t>“</w:t>
      </w:r>
      <w:proofErr w:type="spellStart"/>
      <w:r w:rsidR="006A5AD1" w:rsidRPr="00527246">
        <w:rPr>
          <w:rFonts w:ascii="Times New Roman" w:eastAsia="Times New Roman" w:hAnsi="Times New Roman" w:cs="Times New Roman"/>
          <w:color w:val="000000"/>
        </w:rPr>
        <w:t>Podstrizhennymi</w:t>
      </w:r>
      <w:proofErr w:type="spellEnd"/>
      <w:r w:rsidR="006A5AD1"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6A5AD1" w:rsidRPr="00527246">
        <w:rPr>
          <w:rFonts w:ascii="Times New Roman" w:eastAsia="Times New Roman" w:hAnsi="Times New Roman" w:cs="Times New Roman"/>
          <w:color w:val="000000"/>
        </w:rPr>
        <w:t>glazami</w:t>
      </w:r>
      <w:proofErr w:type="spellEnd"/>
      <w:r w:rsidR="006A5AD1" w:rsidRPr="00527246">
        <w:rPr>
          <w:rFonts w:ascii="Times New Roman" w:eastAsia="Times New Roman" w:hAnsi="Times New Roman" w:cs="Times New Roman"/>
          <w:color w:val="000000"/>
        </w:rPr>
        <w:t>” [</w:t>
      </w:r>
      <w:r w:rsidR="006A5AD1" w:rsidRPr="00527246">
        <w:rPr>
          <w:rFonts w:ascii="Times New Roman" w:eastAsia="Times New Roman" w:hAnsi="Times New Roman" w:cs="Times New Roman"/>
          <w:i/>
          <w:color w:val="000000"/>
        </w:rPr>
        <w:t>With Clipped Eyes</w:t>
      </w:r>
      <w:r w:rsidR="006A5AD1"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Paris: YMCA-Press, </w:t>
      </w:r>
      <w:r w:rsidR="006A5AD1" w:rsidRPr="00527246">
        <w:rPr>
          <w:rFonts w:ascii="Times New Roman" w:eastAsia="Times New Roman" w:hAnsi="Times New Roman" w:cs="Times New Roman"/>
          <w:color w:val="000000"/>
        </w:rPr>
        <w:t>1951)</w:t>
      </w:r>
    </w:p>
    <w:p w14:paraId="0E56983D" w14:textId="4653A77C" w:rsidR="00813FDD" w:rsidRPr="00527246" w:rsidRDefault="00813FDD" w:rsidP="006A5AD1">
      <w:pPr>
        <w:rPr>
          <w:rFonts w:ascii="Times New Roman" w:hAnsi="Times New Roman" w:cs="Times New Roman"/>
          <w:lang w:val="ru-RU"/>
        </w:rPr>
      </w:pPr>
      <w:r w:rsidRPr="00527246">
        <w:rPr>
          <w:rFonts w:ascii="Times New Roman" w:eastAsia="Times New Roman" w:hAnsi="Times New Roman" w:cs="Times New Roman"/>
          <w:color w:val="000000"/>
        </w:rPr>
        <w:t xml:space="preserve">“V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rozovom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27246">
        <w:rPr>
          <w:rFonts w:ascii="Times New Roman" w:eastAsia="Times New Roman" w:hAnsi="Times New Roman" w:cs="Times New Roman"/>
          <w:color w:val="000000"/>
        </w:rPr>
        <w:t>bleske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>In The Pink Glow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>
        <w:rPr>
          <w:rFonts w:ascii="Times New Roman" w:eastAsia="Times New Roman" w:hAnsi="Times New Roman" w:cs="Times New Roman"/>
          <w:color w:val="000000"/>
        </w:rPr>
        <w:t xml:space="preserve">New York: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Izdatel’stvo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imeni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Chekhova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>1952)</w:t>
      </w:r>
    </w:p>
    <w:p w14:paraId="7E1B93E8" w14:textId="04C886E4" w:rsidR="006A5AD1" w:rsidRPr="00527246" w:rsidRDefault="006A5AD1" w:rsidP="006A5AD1">
      <w:pPr>
        <w:rPr>
          <w:rFonts w:ascii="Times New Roman" w:eastAsia="Times New Roman" w:hAnsi="Times New Roman" w:cs="Times New Roman"/>
          <w:color w:val="000000"/>
        </w:rPr>
      </w:pPr>
      <w:r w:rsidRPr="00527246">
        <w:rPr>
          <w:rFonts w:ascii="Times New Roman" w:hAnsi="Times New Roman" w:cs="Times New Roman"/>
          <w:lang w:val="ru-RU"/>
        </w:rPr>
        <w:t xml:space="preserve"> “</w:t>
      </w:r>
      <w:proofErr w:type="spellStart"/>
      <w:r w:rsidRPr="00527246">
        <w:rPr>
          <w:rFonts w:ascii="Times New Roman" w:hAnsi="Times New Roman" w:cs="Times New Roman"/>
          <w:lang w:val="ru-RU"/>
        </w:rPr>
        <w:t>Martin</w:t>
      </w:r>
      <w:proofErr w:type="spellEnd"/>
      <w:r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lang w:val="ru-RU"/>
        </w:rPr>
        <w:t>Zadeka</w:t>
      </w:r>
      <w:proofErr w:type="spellEnd"/>
      <w:r w:rsidRPr="00527246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527246">
        <w:rPr>
          <w:rFonts w:ascii="Times New Roman" w:hAnsi="Times New Roman" w:cs="Times New Roman"/>
          <w:lang w:val="ru-RU"/>
        </w:rPr>
        <w:t>Sonnik</w:t>
      </w:r>
      <w:proofErr w:type="spellEnd"/>
      <w:r w:rsidRPr="00527246">
        <w:rPr>
          <w:rFonts w:ascii="Times New Roman" w:eastAsia="Times New Roman" w:hAnsi="Times New Roman" w:cs="Times New Roman"/>
          <w:color w:val="000000"/>
        </w:rPr>
        <w:t>” [</w:t>
      </w:r>
      <w:r w:rsidRPr="00527246">
        <w:rPr>
          <w:rFonts w:ascii="Times New Roman" w:eastAsia="Times New Roman" w:hAnsi="Times New Roman" w:cs="Times New Roman"/>
          <w:i/>
          <w:color w:val="000000"/>
        </w:rPr>
        <w:t xml:space="preserve">Martin </w:t>
      </w:r>
      <w:proofErr w:type="spellStart"/>
      <w:r w:rsidRPr="00527246">
        <w:rPr>
          <w:rFonts w:ascii="Times New Roman" w:eastAsia="Times New Roman" w:hAnsi="Times New Roman" w:cs="Times New Roman"/>
          <w:i/>
          <w:color w:val="000000"/>
        </w:rPr>
        <w:t>Zadeka</w:t>
      </w:r>
      <w:proofErr w:type="spellEnd"/>
      <w:r w:rsidRPr="00527246">
        <w:rPr>
          <w:rFonts w:ascii="Times New Roman" w:eastAsia="Times New Roman" w:hAnsi="Times New Roman" w:cs="Times New Roman"/>
          <w:i/>
          <w:color w:val="000000"/>
        </w:rPr>
        <w:t>: Book of Dreams</w:t>
      </w:r>
      <w:r w:rsidRPr="00527246">
        <w:rPr>
          <w:rFonts w:ascii="Times New Roman" w:eastAsia="Times New Roman" w:hAnsi="Times New Roman" w:cs="Times New Roman"/>
          <w:color w:val="000000"/>
        </w:rPr>
        <w:t>] (</w:t>
      </w:r>
      <w:r w:rsidR="00813FDD">
        <w:rPr>
          <w:rFonts w:ascii="Times New Roman" w:eastAsia="Times New Roman" w:hAnsi="Times New Roman" w:cs="Times New Roman"/>
          <w:color w:val="000000"/>
        </w:rPr>
        <w:t xml:space="preserve">Paris: </w:t>
      </w:r>
      <w:proofErr w:type="spellStart"/>
      <w:r w:rsidR="00813FDD">
        <w:rPr>
          <w:rFonts w:ascii="Times New Roman" w:eastAsia="Times New Roman" w:hAnsi="Times New Roman" w:cs="Times New Roman"/>
          <w:color w:val="000000"/>
        </w:rPr>
        <w:t>Opleshnik</w:t>
      </w:r>
      <w:proofErr w:type="spellEnd"/>
      <w:r w:rsidR="00813FD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27246">
        <w:rPr>
          <w:rFonts w:ascii="Times New Roman" w:eastAsia="Times New Roman" w:hAnsi="Times New Roman" w:cs="Times New Roman"/>
          <w:color w:val="000000"/>
        </w:rPr>
        <w:t>1954)</w:t>
      </w:r>
    </w:p>
    <w:p w14:paraId="4ECF27AE" w14:textId="77777777" w:rsidR="006A5AD1" w:rsidRPr="00527246" w:rsidRDefault="006A5AD1" w:rsidP="00286C72">
      <w:pPr>
        <w:rPr>
          <w:rFonts w:ascii="Times New Roman" w:hAnsi="Times New Roman" w:cs="Times New Roman"/>
          <w:lang w:val="ru-RU"/>
        </w:rPr>
      </w:pPr>
    </w:p>
    <w:p w14:paraId="32C6F112" w14:textId="38B02488" w:rsidR="006A5AD1" w:rsidRPr="00527246" w:rsidRDefault="006A5AD1" w:rsidP="00286C72">
      <w:pPr>
        <w:rPr>
          <w:rFonts w:ascii="Times New Roman" w:eastAsia="Times New Roman" w:hAnsi="Times New Roman" w:cs="Times New Roman"/>
          <w:b/>
          <w:lang w:val="en-GB"/>
        </w:rPr>
      </w:pPr>
      <w:r w:rsidRPr="00527246">
        <w:rPr>
          <w:rFonts w:ascii="Times New Roman" w:eastAsia="Times New Roman" w:hAnsi="Times New Roman" w:cs="Times New Roman"/>
          <w:b/>
          <w:lang w:val="en-GB"/>
        </w:rPr>
        <w:t>Isobel Palmer, University of California, Berkeley.</w:t>
      </w:r>
    </w:p>
    <w:p w14:paraId="58763DB6" w14:textId="77777777" w:rsidR="006A5AD1" w:rsidRPr="00527246" w:rsidRDefault="006A5AD1" w:rsidP="00286C72">
      <w:pPr>
        <w:rPr>
          <w:rFonts w:ascii="Times New Roman" w:hAnsi="Times New Roman" w:cs="Times New Roman"/>
          <w:lang w:val="ru-RU"/>
        </w:rPr>
      </w:pPr>
    </w:p>
    <w:p w14:paraId="0379C3D2" w14:textId="696AA02F" w:rsidR="00286C72" w:rsidRPr="00527246" w:rsidRDefault="00286C72" w:rsidP="00286C72">
      <w:pPr>
        <w:rPr>
          <w:rFonts w:ascii="Times New Roman" w:eastAsia="Times New Roman" w:hAnsi="Times New Roman" w:cs="Times New Roman"/>
        </w:rPr>
      </w:pPr>
      <w:proofErr w:type="spellStart"/>
      <w:r w:rsidRPr="00527246">
        <w:rPr>
          <w:rFonts w:ascii="Times New Roman" w:hAnsi="Times New Roman" w:cs="Times New Roman"/>
          <w:lang w:val="ru-RU"/>
        </w:rPr>
        <w:t>Source</w:t>
      </w:r>
      <w:proofErr w:type="spellEnd"/>
      <w:r w:rsidRPr="00527246">
        <w:rPr>
          <w:rFonts w:ascii="Times New Roman" w:hAnsi="Times New Roman" w:cs="Times New Roman"/>
          <w:lang w:val="ru-RU"/>
        </w:rPr>
        <w:t xml:space="preserve"> URL </w:t>
      </w:r>
      <w:proofErr w:type="spellStart"/>
      <w:r w:rsidRPr="00527246">
        <w:rPr>
          <w:rFonts w:ascii="Times New Roman" w:hAnsi="Times New Roman" w:cs="Times New Roman"/>
          <w:lang w:val="ru-RU"/>
        </w:rPr>
        <w:t>for</w:t>
      </w:r>
      <w:proofErr w:type="spellEnd"/>
      <w:r w:rsidRPr="0052724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27246">
        <w:rPr>
          <w:rFonts w:ascii="Times New Roman" w:hAnsi="Times New Roman" w:cs="Times New Roman"/>
          <w:lang w:val="ru-RU"/>
        </w:rPr>
        <w:t>image</w:t>
      </w:r>
      <w:proofErr w:type="spellEnd"/>
      <w:r w:rsidRPr="00527246">
        <w:rPr>
          <w:rFonts w:ascii="Times New Roman" w:hAnsi="Times New Roman" w:cs="Times New Roman"/>
          <w:lang w:val="ru-RU"/>
        </w:rPr>
        <w:t>: &lt;</w:t>
      </w:r>
      <w:hyperlink r:id="rId7" w:history="1">
        <w:r w:rsidRPr="00527246">
          <w:rPr>
            <w:rStyle w:val="Hyperlink"/>
            <w:rFonts w:ascii="Times New Roman" w:eastAsia="Times New Roman" w:hAnsi="Times New Roman" w:cs="Times New Roman"/>
            <w:color w:val="663366"/>
            <w:shd w:val="clear" w:color="auto" w:fill="F9F9F9"/>
          </w:rPr>
          <w:t>http://www.rvb.ru/remizov/images/remizov_1909_sm.jpg</w:t>
        </w:r>
      </w:hyperlink>
      <w:r w:rsidRPr="00527246">
        <w:rPr>
          <w:rFonts w:ascii="Times New Roman" w:eastAsia="Times New Roman" w:hAnsi="Times New Roman" w:cs="Times New Roman"/>
        </w:rPr>
        <w:t>&gt;</w:t>
      </w:r>
    </w:p>
    <w:p w14:paraId="151B0F31" w14:textId="77777777" w:rsidR="006A5AD1" w:rsidRPr="00527246" w:rsidRDefault="006A5AD1" w:rsidP="00265787">
      <w:pPr>
        <w:rPr>
          <w:rFonts w:ascii="Times New Roman" w:eastAsia="Times New Roman" w:hAnsi="Times New Roman" w:cs="Times New Roman"/>
          <w:b/>
          <w:lang w:val="en-GB"/>
        </w:rPr>
      </w:pPr>
    </w:p>
    <w:p w14:paraId="4A228180" w14:textId="77777777" w:rsidR="006A5AD1" w:rsidRPr="00527246" w:rsidRDefault="006A5AD1" w:rsidP="00265787">
      <w:pPr>
        <w:rPr>
          <w:rFonts w:ascii="Times New Roman" w:eastAsia="Times New Roman" w:hAnsi="Times New Roman" w:cs="Times New Roman"/>
          <w:b/>
          <w:lang w:val="en-GB"/>
        </w:rPr>
      </w:pPr>
    </w:p>
    <w:p w14:paraId="7A0C2D39" w14:textId="77777777" w:rsidR="00265787" w:rsidRPr="00286C72" w:rsidRDefault="00265787" w:rsidP="00286C72">
      <w:pPr>
        <w:rPr>
          <w:rFonts w:eastAsia="Times New Roman" w:cs="Times New Roman"/>
        </w:rPr>
      </w:pPr>
    </w:p>
    <w:sectPr w:rsidR="00265787" w:rsidRPr="00286C72" w:rsidSect="00F64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71EF"/>
    <w:multiLevelType w:val="multilevel"/>
    <w:tmpl w:val="528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A9"/>
    <w:rsid w:val="00076E47"/>
    <w:rsid w:val="0010598C"/>
    <w:rsid w:val="00176F5E"/>
    <w:rsid w:val="00183C79"/>
    <w:rsid w:val="001C3308"/>
    <w:rsid w:val="001E69E8"/>
    <w:rsid w:val="00215BCF"/>
    <w:rsid w:val="00265787"/>
    <w:rsid w:val="00286C72"/>
    <w:rsid w:val="003278ED"/>
    <w:rsid w:val="003E626E"/>
    <w:rsid w:val="00415DA4"/>
    <w:rsid w:val="00471957"/>
    <w:rsid w:val="00490B55"/>
    <w:rsid w:val="004C327C"/>
    <w:rsid w:val="004F6095"/>
    <w:rsid w:val="00527246"/>
    <w:rsid w:val="00560729"/>
    <w:rsid w:val="005F1367"/>
    <w:rsid w:val="00645108"/>
    <w:rsid w:val="00674746"/>
    <w:rsid w:val="00697AD9"/>
    <w:rsid w:val="006A5AD1"/>
    <w:rsid w:val="00735891"/>
    <w:rsid w:val="00813FDD"/>
    <w:rsid w:val="008334A9"/>
    <w:rsid w:val="00911147"/>
    <w:rsid w:val="009307C7"/>
    <w:rsid w:val="009A600D"/>
    <w:rsid w:val="00AE06E1"/>
    <w:rsid w:val="00AF5AAE"/>
    <w:rsid w:val="00B65236"/>
    <w:rsid w:val="00B82144"/>
    <w:rsid w:val="00C44309"/>
    <w:rsid w:val="00CB50A8"/>
    <w:rsid w:val="00DC43B8"/>
    <w:rsid w:val="00E36B0A"/>
    <w:rsid w:val="00F6447E"/>
    <w:rsid w:val="00F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DD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F5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34A9"/>
  </w:style>
  <w:style w:type="character" w:styleId="Hyperlink">
    <w:name w:val="Hyperlink"/>
    <w:basedOn w:val="DefaultParagraphFont"/>
    <w:uiPriority w:val="99"/>
    <w:semiHidden/>
    <w:unhideWhenUsed/>
    <w:rsid w:val="008334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F5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addmd">
    <w:name w:val="addmd"/>
    <w:basedOn w:val="DefaultParagraphFont"/>
    <w:rsid w:val="00176F5E"/>
  </w:style>
  <w:style w:type="paragraph" w:styleId="BalloonText">
    <w:name w:val="Balloon Text"/>
    <w:basedOn w:val="Normal"/>
    <w:link w:val="BalloonTextChar"/>
    <w:uiPriority w:val="99"/>
    <w:semiHidden/>
    <w:unhideWhenUsed/>
    <w:rsid w:val="00286C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F5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34A9"/>
  </w:style>
  <w:style w:type="character" w:styleId="Hyperlink">
    <w:name w:val="Hyperlink"/>
    <w:basedOn w:val="DefaultParagraphFont"/>
    <w:uiPriority w:val="99"/>
    <w:semiHidden/>
    <w:unhideWhenUsed/>
    <w:rsid w:val="008334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F5E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addmd">
    <w:name w:val="addmd"/>
    <w:basedOn w:val="DefaultParagraphFont"/>
    <w:rsid w:val="00176F5E"/>
  </w:style>
  <w:style w:type="paragraph" w:styleId="BalloonText">
    <w:name w:val="Balloon Text"/>
    <w:basedOn w:val="Normal"/>
    <w:link w:val="BalloonTextChar"/>
    <w:uiPriority w:val="99"/>
    <w:semiHidden/>
    <w:unhideWhenUsed/>
    <w:rsid w:val="00286C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rvb.ru/remizov/images/remizov_1909_sm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4535</Characters>
  <Application>Microsoft Macintosh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Palmer</dc:creator>
  <cp:keywords/>
  <dc:description/>
  <cp:lastModifiedBy>Megan Swift</cp:lastModifiedBy>
  <cp:revision>2</cp:revision>
  <dcterms:created xsi:type="dcterms:W3CDTF">2014-04-07T22:28:00Z</dcterms:created>
  <dcterms:modified xsi:type="dcterms:W3CDTF">2014-04-07T22:28:00Z</dcterms:modified>
</cp:coreProperties>
</file>