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2"/>
        <w:gridCol w:w="2538"/>
        <w:gridCol w:w="2629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DF5E78" w:rsidP="00837FE7">
            <w:pPr>
              <w:spacing w:after="0" w:line="240" w:lineRule="auto"/>
            </w:pPr>
            <w:r>
              <w:rPr>
                <w:rStyle w:val="PlaceholderText"/>
              </w:rPr>
              <w:t>Kerry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DF5E78" w:rsidP="00837FE7">
            <w:pPr>
              <w:spacing w:after="0" w:line="240" w:lineRule="auto"/>
            </w:pPr>
            <w:r>
              <w:rPr>
                <w:rStyle w:val="PlaceholderText"/>
              </w:rPr>
              <w:t>Nguyen-Long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the institution with which you are affiliated]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DF5E78" w:rsidP="00837FE7">
            <w:pPr>
              <w:spacing w:after="0" w:line="240" w:lineRule="auto"/>
              <w:rPr>
                <w:b/>
                <w:color w:val="000000"/>
              </w:rPr>
            </w:pPr>
            <w:r w:rsidRPr="00DF5E78">
              <w:rPr>
                <w:b/>
                <w:color w:val="000000"/>
                <w:lang w:val="en-AU"/>
              </w:rPr>
              <w:t>Son</w:t>
            </w:r>
            <w:r>
              <w:rPr>
                <w:b/>
                <w:color w:val="000000"/>
                <w:lang w:val="en-AU"/>
              </w:rPr>
              <w:t>, Nam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DF5E78" w:rsidP="00837FE7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  <w:lang w:val="en-AU"/>
              </w:rPr>
              <w:t xml:space="preserve">Nguyen Van Tho; </w:t>
            </w:r>
            <w:r w:rsidRPr="00DF5E78">
              <w:rPr>
                <w:b/>
                <w:color w:val="000000"/>
                <w:lang w:val="en-AU"/>
              </w:rPr>
              <w:t>Nguyễn Vạn Thọ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E06B87" w:rsidRDefault="00C10A52" w:rsidP="00837FE7">
            <w:pPr>
              <w:spacing w:after="0" w:line="240" w:lineRule="auto"/>
              <w:rPr>
                <w:color w:val="000000"/>
              </w:rPr>
            </w:pPr>
            <w:r w:rsidRPr="00BC298B">
              <w:rPr>
                <w:color w:val="000000"/>
                <w:lang w:val="en-AU"/>
              </w:rPr>
              <w:t xml:space="preserve">Nam Son was co-founder of the </w:t>
            </w:r>
            <w:r w:rsidRPr="00BC298B">
              <w:rPr>
                <w:i/>
                <w:color w:val="000000"/>
                <w:lang w:val="en-AU"/>
              </w:rPr>
              <w:t>L’Ecole des Beaux-Arts de l’Indochine (EBAI)</w:t>
            </w:r>
            <w:r w:rsidRPr="00BC298B">
              <w:rPr>
                <w:color w:val="000000"/>
                <w:lang w:val="en-AU"/>
              </w:rPr>
              <w:t>,</w:t>
            </w:r>
            <w:r w:rsidRPr="00BC298B">
              <w:rPr>
                <w:i/>
                <w:color w:val="000000"/>
                <w:lang w:val="en-AU"/>
              </w:rPr>
              <w:t xml:space="preserve"> </w:t>
            </w:r>
            <w:r w:rsidRPr="00BC298B">
              <w:rPr>
                <w:color w:val="000000"/>
                <w:lang w:val="en-AU"/>
              </w:rPr>
              <w:t>which opened its doors in Hanoi in 1925. As a talented artist his work drew on Vietnamese, Chinese, and French influences. Born into a scholarly family his traditional education was followed by secondary education at a French colonial school which secured his employment in the colonial administrative system, while he simultaneously worked as an illustrator for several local magazines</w:t>
            </w:r>
            <w:r w:rsidRPr="00BC298B">
              <w:rPr>
                <w:i/>
                <w:color w:val="000000"/>
                <w:lang w:val="en-AU"/>
              </w:rPr>
              <w:t>.</w:t>
            </w:r>
            <w:r w:rsidRPr="00BC298B">
              <w:rPr>
                <w:color w:val="000000"/>
                <w:lang w:val="en-AU"/>
              </w:rPr>
              <w:t xml:space="preserve"> He long aspired to establish a fine arts school in Hanoi and an encounter with Frenchman Victor Tardieu (1870-1937), in Hanoi in 1923, afforded Nam Son opportun</w:t>
            </w:r>
            <w:r>
              <w:rPr>
                <w:color w:val="000000"/>
                <w:lang w:val="en-AU"/>
              </w:rPr>
              <w:t>ity to share this aspiration</w:t>
            </w:r>
            <w:r>
              <w:rPr>
                <w:color w:val="000000"/>
                <w:lang w:val="en-AU"/>
              </w:rPr>
              <w:softHyphen/>
              <w:t>; i</w:t>
            </w:r>
            <w:r w:rsidRPr="00BC298B">
              <w:rPr>
                <w:color w:val="000000"/>
                <w:lang w:val="en-AU"/>
              </w:rPr>
              <w:t>n fact</w:t>
            </w:r>
            <w:r>
              <w:rPr>
                <w:color w:val="000000"/>
                <w:lang w:val="en-AU"/>
              </w:rPr>
              <w:t>,</w:t>
            </w:r>
            <w:r w:rsidRPr="00BC298B">
              <w:rPr>
                <w:color w:val="000000"/>
                <w:lang w:val="en-AU"/>
              </w:rPr>
              <w:t xml:space="preserve"> Nam Son had already drawn up tentative plans for such a venture.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BC298B" w:rsidP="00837FE7">
            <w:pPr>
              <w:spacing w:after="0" w:line="240" w:lineRule="auto"/>
              <w:rPr>
                <w:color w:val="000000"/>
              </w:rPr>
            </w:pPr>
            <w:r w:rsidRPr="00BC298B">
              <w:rPr>
                <w:color w:val="000000"/>
                <w:lang w:val="en-AU"/>
              </w:rPr>
              <w:t xml:space="preserve">Nam Son was co-founder of the </w:t>
            </w:r>
            <w:r w:rsidRPr="00BC298B">
              <w:rPr>
                <w:i/>
                <w:color w:val="000000"/>
                <w:lang w:val="en-AU"/>
              </w:rPr>
              <w:t>L’Ecole des Beaux-Arts de l’Indochine (EBAI)</w:t>
            </w:r>
            <w:r w:rsidRPr="00BC298B">
              <w:rPr>
                <w:color w:val="000000"/>
                <w:lang w:val="en-AU"/>
              </w:rPr>
              <w:t>,</w:t>
            </w:r>
            <w:r w:rsidRPr="00BC298B">
              <w:rPr>
                <w:i/>
                <w:color w:val="000000"/>
                <w:lang w:val="en-AU"/>
              </w:rPr>
              <w:t xml:space="preserve"> </w:t>
            </w:r>
            <w:r w:rsidRPr="00BC298B">
              <w:rPr>
                <w:color w:val="000000"/>
                <w:lang w:val="en-AU"/>
              </w:rPr>
              <w:t>which opened its doors in Hanoi in 1925. As a talented artist his work drew on Vietnamese, Chinese, and French influences. Born into a scholarly family his traditional education was followed by secondary education at a French colonial school which secured his employment in the colonial administrative system, while he simultaneously worked as an illustrator for several local magazines</w:t>
            </w:r>
            <w:r w:rsidRPr="00BC298B">
              <w:rPr>
                <w:i/>
                <w:color w:val="000000"/>
                <w:lang w:val="en-AU"/>
              </w:rPr>
              <w:t>.</w:t>
            </w:r>
            <w:r w:rsidRPr="00BC298B">
              <w:rPr>
                <w:color w:val="000000"/>
                <w:lang w:val="en-AU"/>
              </w:rPr>
              <w:t xml:space="preserve"> He long aspired to establish a fine arts school in Hanoi and an encounter with Frenchman Victor Tardieu (1870-1937), in Hanoi in 1923, afforded Nam Son opportun</w:t>
            </w:r>
            <w:r w:rsidR="00C63496">
              <w:rPr>
                <w:color w:val="000000"/>
                <w:lang w:val="en-AU"/>
              </w:rPr>
              <w:t>ity to share this aspiration</w:t>
            </w:r>
            <w:r w:rsidR="00C63496">
              <w:rPr>
                <w:color w:val="000000"/>
                <w:lang w:val="en-AU"/>
              </w:rPr>
              <w:softHyphen/>
              <w:t>;</w:t>
            </w:r>
            <w:r>
              <w:rPr>
                <w:color w:val="000000"/>
                <w:lang w:val="en-AU"/>
              </w:rPr>
              <w:t xml:space="preserve"> </w:t>
            </w:r>
            <w:r w:rsidR="00C63496">
              <w:rPr>
                <w:color w:val="000000"/>
                <w:lang w:val="en-AU"/>
              </w:rPr>
              <w:t>i</w:t>
            </w:r>
            <w:r w:rsidRPr="00BC298B">
              <w:rPr>
                <w:color w:val="000000"/>
                <w:lang w:val="en-AU"/>
              </w:rPr>
              <w:t>n fact</w:t>
            </w:r>
            <w:r w:rsidR="00C63496">
              <w:rPr>
                <w:color w:val="000000"/>
                <w:lang w:val="en-AU"/>
              </w:rPr>
              <w:t>,</w:t>
            </w:r>
            <w:r w:rsidRPr="00BC298B">
              <w:rPr>
                <w:color w:val="000000"/>
                <w:lang w:val="en-AU"/>
              </w:rPr>
              <w:t xml:space="preserve"> Nam Son had already drawn up tentative plans for such a venture. Tardieu, a recipient of the </w:t>
            </w:r>
            <w:r w:rsidRPr="00BC298B">
              <w:rPr>
                <w:i/>
                <w:color w:val="000000"/>
                <w:lang w:val="en-AU"/>
              </w:rPr>
              <w:t>Prix d’ Indochine</w:t>
            </w:r>
            <w:r w:rsidRPr="00BC298B">
              <w:rPr>
                <w:color w:val="000000"/>
                <w:lang w:val="en-AU"/>
              </w:rPr>
              <w:t>, presented a proposal to Governor-General Henri Merlin which was subsequently approved. Early 1925 Nam Son accompanied Tardieu to Paris to recruit teachers and buy materials. While there he studied at the workshops of Jean-Pierre Laurens (1875-1932) and Felix Aubert (1866-1940) and encountered young Japanese and Chinese artists similarly exploring the European arts scene, among them Xu Beihong (1895-1953) with whom he established a life-long friendship.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t>Further reading</w:t>
            </w:r>
            <w:r w:rsidRPr="00E06B87">
              <w:rPr>
                <w:color w:val="000000"/>
              </w:rPr>
              <w:t>:</w:t>
            </w:r>
          </w:p>
          <w:p w:rsidR="00B77C91" w:rsidRPr="00B77C91" w:rsidRDefault="00577AEC" w:rsidP="00B77C91">
            <w:pPr>
              <w:spacing w:after="0" w:line="240" w:lineRule="auto"/>
              <w:rPr>
                <w:color w:val="000000"/>
                <w:lang w:val="en-AU"/>
              </w:rPr>
            </w:pPr>
            <w:sdt>
              <w:sdtPr>
                <w:rPr>
                  <w:color w:val="000000"/>
                  <w:lang w:val="en-AU"/>
                </w:rPr>
                <w:id w:val="-659000990"/>
                <w:citation/>
              </w:sdtPr>
              <w:sdtContent>
                <w:r>
                  <w:rPr>
                    <w:color w:val="000000"/>
                    <w:lang w:val="en-AU"/>
                  </w:rPr>
                  <w:fldChar w:fldCharType="begin"/>
                </w:r>
                <w:r>
                  <w:rPr>
                    <w:color w:val="000000"/>
                    <w:lang w:val="en-CA"/>
                  </w:rPr>
                  <w:instrText xml:space="preserve"> CITATION deM03 \l 4105 </w:instrText>
                </w:r>
                <w:r>
                  <w:rPr>
                    <w:color w:val="000000"/>
                    <w:lang w:val="en-AU"/>
                  </w:rPr>
                  <w:fldChar w:fldCharType="separate"/>
                </w:r>
                <w:r w:rsidRPr="00577AEC">
                  <w:rPr>
                    <w:noProof/>
                    <w:color w:val="000000"/>
                    <w:lang w:val="en-CA"/>
                  </w:rPr>
                  <w:t>(de Menonville)</w:t>
                </w:r>
                <w:r>
                  <w:rPr>
                    <w:color w:val="000000"/>
                    <w:lang w:val="en-AU"/>
                  </w:rPr>
                  <w:fldChar w:fldCharType="end"/>
                </w:r>
              </w:sdtContent>
            </w:sdt>
          </w:p>
          <w:p w:rsidR="00B77C91" w:rsidRPr="00B77C91" w:rsidRDefault="00577AEC" w:rsidP="00B77C91">
            <w:pPr>
              <w:spacing w:after="0" w:line="240" w:lineRule="auto"/>
              <w:rPr>
                <w:color w:val="000000"/>
                <w:lang w:val="en-AU"/>
              </w:rPr>
            </w:pPr>
            <w:sdt>
              <w:sdtPr>
                <w:rPr>
                  <w:color w:val="000000"/>
                  <w:lang w:val="en-AU"/>
                </w:rPr>
                <w:id w:val="1007952803"/>
                <w:citation/>
              </w:sdtPr>
              <w:sdtContent>
                <w:r>
                  <w:rPr>
                    <w:color w:val="000000"/>
                    <w:lang w:val="en-AU"/>
                  </w:rPr>
                  <w:fldChar w:fldCharType="begin"/>
                </w:r>
                <w:r>
                  <w:rPr>
                    <w:color w:val="000000"/>
                    <w:lang w:val="en-CA"/>
                  </w:rPr>
                  <w:instrText xml:space="preserve"> CITATION Ngo03 \l 4105 </w:instrText>
                </w:r>
                <w:r>
                  <w:rPr>
                    <w:color w:val="000000"/>
                    <w:lang w:val="en-AU"/>
                  </w:rPr>
                  <w:fldChar w:fldCharType="separate"/>
                </w:r>
                <w:r w:rsidRPr="00577AEC">
                  <w:rPr>
                    <w:noProof/>
                    <w:color w:val="000000"/>
                    <w:lang w:val="en-CA"/>
                  </w:rPr>
                  <w:t>(Ngoc and Viet)</w:t>
                </w:r>
                <w:r>
                  <w:rPr>
                    <w:color w:val="000000"/>
                    <w:lang w:val="en-AU"/>
                  </w:rPr>
                  <w:fldChar w:fldCharType="end"/>
                </w:r>
              </w:sdtContent>
            </w:sdt>
            <w:bookmarkStart w:id="0" w:name="_GoBack"/>
            <w:bookmarkEnd w:id="0"/>
          </w:p>
          <w:p w:rsidR="003235A7" w:rsidRPr="00E06B87" w:rsidRDefault="00577AEC" w:rsidP="00B77C91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-539444667"/>
                <w:citation/>
              </w:sdtPr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  <w:lang w:val="en-CA"/>
                  </w:rPr>
                  <w:instrText xml:space="preserve"> CITATION Ngu13 \l 4105 </w:instrText>
                </w:r>
                <w:r>
                  <w:rPr>
                    <w:color w:val="000000"/>
                  </w:rPr>
                  <w:fldChar w:fldCharType="separate"/>
                </w:r>
                <w:r w:rsidRPr="00577AEC">
                  <w:rPr>
                    <w:noProof/>
                    <w:color w:val="000000"/>
                    <w:lang w:val="en-CA"/>
                  </w:rPr>
                  <w:t>(Nguyen-Long)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E7A" w:rsidRDefault="003A5E7A" w:rsidP="007A0D55">
      <w:pPr>
        <w:spacing w:after="0" w:line="240" w:lineRule="auto"/>
      </w:pPr>
      <w:r>
        <w:separator/>
      </w:r>
    </w:p>
  </w:endnote>
  <w:endnote w:type="continuationSeparator" w:id="0">
    <w:p w:rsidR="003A5E7A" w:rsidRDefault="003A5E7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E7A" w:rsidRDefault="003A5E7A" w:rsidP="007A0D55">
      <w:pPr>
        <w:spacing w:after="0" w:line="240" w:lineRule="auto"/>
      </w:pPr>
      <w:r>
        <w:separator/>
      </w:r>
    </w:p>
  </w:footnote>
  <w:footnote w:type="continuationSeparator" w:id="0">
    <w:p w:rsidR="003A5E7A" w:rsidRDefault="003A5E7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78"/>
    <w:rsid w:val="00032559"/>
    <w:rsid w:val="00052040"/>
    <w:rsid w:val="00096FA8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A5E7A"/>
    <w:rsid w:val="003D3579"/>
    <w:rsid w:val="003E2795"/>
    <w:rsid w:val="003E7BE6"/>
    <w:rsid w:val="003F0D73"/>
    <w:rsid w:val="00462DBE"/>
    <w:rsid w:val="00464699"/>
    <w:rsid w:val="00483379"/>
    <w:rsid w:val="00487BC5"/>
    <w:rsid w:val="00496888"/>
    <w:rsid w:val="004A7476"/>
    <w:rsid w:val="004E5896"/>
    <w:rsid w:val="00504A1D"/>
    <w:rsid w:val="00513EE6"/>
    <w:rsid w:val="00534F8F"/>
    <w:rsid w:val="00577AEC"/>
    <w:rsid w:val="00590035"/>
    <w:rsid w:val="005B177E"/>
    <w:rsid w:val="005B3921"/>
    <w:rsid w:val="005F26D7"/>
    <w:rsid w:val="005F5450"/>
    <w:rsid w:val="006D0412"/>
    <w:rsid w:val="007411B9"/>
    <w:rsid w:val="00757699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77C91"/>
    <w:rsid w:val="00BC298B"/>
    <w:rsid w:val="00BC39C9"/>
    <w:rsid w:val="00BE5BF7"/>
    <w:rsid w:val="00BF40E1"/>
    <w:rsid w:val="00C10A52"/>
    <w:rsid w:val="00C27FAB"/>
    <w:rsid w:val="00C358D4"/>
    <w:rsid w:val="00C6296B"/>
    <w:rsid w:val="00C63496"/>
    <w:rsid w:val="00CC586D"/>
    <w:rsid w:val="00CF1542"/>
    <w:rsid w:val="00CF3EC5"/>
    <w:rsid w:val="00D06DDC"/>
    <w:rsid w:val="00D656DA"/>
    <w:rsid w:val="00D83300"/>
    <w:rsid w:val="00DC6B48"/>
    <w:rsid w:val="00DF01B0"/>
    <w:rsid w:val="00DF5E78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5A92"/>
  <w15:chartTrackingRefBased/>
  <w15:docId w15:val="{69A37123-5DBE-43AD-84C0-16CDD9FB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Ngu13</b:Tag>
    <b:SourceType>Book</b:SourceType>
    <b:Guid>{3E27A6DC-F8B1-46F2-90CC-9596DEA67B0B}</b:Guid>
    <b:Author>
      <b:Author>
        <b:NameList>
          <b:Person>
            <b:Last>Nguyen-Long</b:Last>
            <b:First>Kerry</b:First>
          </b:Person>
        </b:NameList>
      </b:Author>
    </b:Author>
    <b:Title>Arts of Viet Nam 1009-1945</b:Title>
    <b:Year>2013</b:Year>
    <b:City>Hanoi</b:City>
    <b:Publisher>The Gioi Publishers</b:Publisher>
    <b:RefOrder>3</b:RefOrder>
  </b:Source>
  <b:Source>
    <b:Tag>deM03</b:Tag>
    <b:SourceType>Book</b:SourceType>
    <b:Guid>{76043FE8-FB94-4875-840F-47466B13B5BE}</b:Guid>
    <b:Author>
      <b:Author>
        <b:NameList>
          <b:Person>
            <b:Last>de Menonville</b:Last>
            <b:First>Corinne</b:First>
          </b:Person>
        </b:NameList>
      </b:Author>
    </b:Author>
    <b:Title>Vietnamese Painting: From Tradition to Modernity</b:Title>
    <b:Year>2003</b:Year>
    <b:City>Castillon-du-Gard</b:City>
    <b:Publisher>Les Editions d' Art et d' Histoire</b:Publisher>
    <b:RefOrder>1</b:RefOrder>
  </b:Source>
  <b:Source>
    <b:Tag>Ngo03</b:Tag>
    <b:SourceType>ArticleInAPeriodical</b:SourceType>
    <b:Guid>{7F11DC59-822E-46B1-9756-9B52EF436796}</b:Guid>
    <b:Title>An Artistic Legacy Revisited</b:Title>
    <b:Year>2003</b:Year>
    <b:Month>February</b:Month>
    <b:Author>
      <b:Author>
        <b:NameList>
          <b:Person>
            <b:Last>Ngoc</b:Last>
            <b:First>Huu</b:First>
          </b:Person>
          <b:Person>
            <b:Last>Viet</b:Last>
            <b:First>Hoai</b:First>
          </b:Person>
        </b:NameList>
      </b:Author>
    </b:Author>
    <b:PeriodicalTitle>Vietnam Cultural Windows</b:PeriodicalTitle>
    <b:Issue>59</b:Issue>
    <b:RefOrder>2</b:RefOrder>
  </b:Source>
</b:Sources>
</file>

<file path=customXml/itemProps1.xml><?xml version="1.0" encoding="utf-8"?>
<ds:datastoreItem xmlns:ds="http://schemas.openxmlformats.org/officeDocument/2006/customXml" ds:itemID="{E2D29514-3EA7-46D9-8727-886E28D5C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8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5</cp:revision>
  <dcterms:created xsi:type="dcterms:W3CDTF">2016-08-01T20:11:00Z</dcterms:created>
  <dcterms:modified xsi:type="dcterms:W3CDTF">2016-08-01T20:19:00Z</dcterms:modified>
</cp:coreProperties>
</file>