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0F58D" w14:textId="65CB164F" w:rsidR="00891F18" w:rsidRDefault="00891F18" w:rsidP="004B5CDE">
      <w:pPr>
        <w:spacing w:after="120" w:line="360" w:lineRule="auto"/>
        <w:rPr>
          <w:rFonts w:ascii="Georgia" w:hAnsi="Georgia"/>
          <w:b/>
          <w:sz w:val="24"/>
          <w:szCs w:val="24"/>
        </w:rPr>
      </w:pPr>
      <w:proofErr w:type="spellStart"/>
      <w:r w:rsidRPr="00891F18">
        <w:rPr>
          <w:rFonts w:ascii="Georgia" w:hAnsi="Georgia"/>
          <w:b/>
          <w:sz w:val="24"/>
          <w:szCs w:val="24"/>
        </w:rPr>
        <w:t>Vatsyayan</w:t>
      </w:r>
      <w:proofErr w:type="spellEnd"/>
      <w:r w:rsidRPr="00891F18">
        <w:rPr>
          <w:rFonts w:ascii="Georgia" w:hAnsi="Georgia"/>
          <w:b/>
          <w:sz w:val="24"/>
          <w:szCs w:val="24"/>
        </w:rPr>
        <w:t xml:space="preserve">, </w:t>
      </w:r>
      <w:proofErr w:type="spellStart"/>
      <w:r w:rsidR="0029312B" w:rsidRPr="0029312B">
        <w:rPr>
          <w:rFonts w:ascii="Georgia" w:hAnsi="Georgia"/>
          <w:b/>
          <w:sz w:val="24"/>
          <w:szCs w:val="24"/>
        </w:rPr>
        <w:t>Satchidanand</w:t>
      </w:r>
      <w:proofErr w:type="spellEnd"/>
      <w:r w:rsidR="0029312B" w:rsidRPr="0029312B">
        <w:rPr>
          <w:rFonts w:ascii="Georgia" w:hAnsi="Georgia"/>
          <w:b/>
          <w:sz w:val="24"/>
          <w:szCs w:val="24"/>
        </w:rPr>
        <w:t xml:space="preserve"> </w:t>
      </w:r>
      <w:proofErr w:type="spellStart"/>
      <w:r w:rsidR="0029312B" w:rsidRPr="0029312B">
        <w:rPr>
          <w:rFonts w:ascii="Georgia" w:hAnsi="Georgia"/>
          <w:b/>
          <w:sz w:val="24"/>
          <w:szCs w:val="24"/>
        </w:rPr>
        <w:t>Hiranand</w:t>
      </w:r>
      <w:proofErr w:type="spellEnd"/>
      <w:r w:rsidR="0029312B" w:rsidRPr="0029312B">
        <w:rPr>
          <w:rFonts w:ascii="Georgia" w:hAnsi="Georgia"/>
          <w:b/>
          <w:sz w:val="24"/>
          <w:szCs w:val="24"/>
        </w:rPr>
        <w:t xml:space="preserve"> </w:t>
      </w:r>
      <w:r w:rsidRPr="00891F18">
        <w:rPr>
          <w:rFonts w:ascii="Georgia" w:hAnsi="Georgia"/>
          <w:b/>
          <w:sz w:val="24"/>
          <w:szCs w:val="24"/>
        </w:rPr>
        <w:t>(1911-1987)</w:t>
      </w:r>
    </w:p>
    <w:p w14:paraId="63E8FC49" w14:textId="77777777" w:rsidR="004B5CDE" w:rsidRPr="00891F18" w:rsidRDefault="004B5CDE" w:rsidP="004B5CDE">
      <w:pPr>
        <w:spacing w:after="120" w:line="360" w:lineRule="auto"/>
        <w:rPr>
          <w:rFonts w:ascii="Georgia" w:hAnsi="Georgia"/>
          <w:b/>
          <w:sz w:val="24"/>
          <w:szCs w:val="24"/>
        </w:rPr>
      </w:pPr>
    </w:p>
    <w:p w14:paraId="7C236318" w14:textId="77777777" w:rsidR="00891F18" w:rsidRPr="00891F18" w:rsidRDefault="00891F18" w:rsidP="004B5CDE">
      <w:pPr>
        <w:spacing w:after="120" w:line="360" w:lineRule="auto"/>
        <w:rPr>
          <w:rFonts w:ascii="Georgia" w:hAnsi="Georgia"/>
          <w:sz w:val="24"/>
          <w:szCs w:val="24"/>
        </w:rPr>
      </w:pPr>
      <w:r w:rsidRPr="00891F18">
        <w:rPr>
          <w:rFonts w:ascii="Georgia" w:hAnsi="Georgia"/>
          <w:sz w:val="24"/>
          <w:szCs w:val="24"/>
        </w:rPr>
        <w:t>Nikhil Govind</w:t>
      </w:r>
    </w:p>
    <w:p w14:paraId="749D831B" w14:textId="77777777" w:rsidR="00891F18" w:rsidRPr="00891F18" w:rsidRDefault="00891F18" w:rsidP="004B5CDE">
      <w:pPr>
        <w:spacing w:after="120" w:line="360" w:lineRule="auto"/>
        <w:rPr>
          <w:rFonts w:ascii="Georgia" w:hAnsi="Georgia"/>
          <w:sz w:val="24"/>
          <w:szCs w:val="24"/>
        </w:rPr>
      </w:pPr>
    </w:p>
    <w:p w14:paraId="59BB9885" w14:textId="663E8F86" w:rsidR="00891F18" w:rsidRPr="00891F18" w:rsidRDefault="0029312B" w:rsidP="004B5CDE">
      <w:pPr>
        <w:spacing w:after="120" w:line="360" w:lineRule="auto"/>
        <w:rPr>
          <w:rFonts w:ascii="Georgia" w:hAnsi="Georgia"/>
          <w:sz w:val="24"/>
          <w:szCs w:val="24"/>
        </w:rPr>
      </w:pPr>
      <w:proofErr w:type="spellStart"/>
      <w:r w:rsidRPr="0029312B">
        <w:rPr>
          <w:rFonts w:ascii="Georgia" w:hAnsi="Georgia"/>
          <w:sz w:val="24"/>
          <w:szCs w:val="24"/>
        </w:rPr>
        <w:t>Satchidanand</w:t>
      </w:r>
      <w:proofErr w:type="spellEnd"/>
      <w:r w:rsidRPr="0029312B">
        <w:rPr>
          <w:rFonts w:ascii="Georgia" w:hAnsi="Georgia"/>
          <w:sz w:val="24"/>
          <w:szCs w:val="24"/>
        </w:rPr>
        <w:t xml:space="preserve"> </w:t>
      </w:r>
      <w:proofErr w:type="spellStart"/>
      <w:r w:rsidRPr="0029312B">
        <w:rPr>
          <w:rFonts w:ascii="Georgia" w:hAnsi="Georgia"/>
          <w:sz w:val="24"/>
          <w:szCs w:val="24"/>
        </w:rPr>
        <w:t>Hiranand</w:t>
      </w:r>
      <w:proofErr w:type="spellEnd"/>
      <w:r w:rsidRPr="0029312B">
        <w:rPr>
          <w:rFonts w:ascii="Georgia" w:hAnsi="Georgia"/>
          <w:sz w:val="24"/>
          <w:szCs w:val="24"/>
        </w:rPr>
        <w:t xml:space="preserve"> </w:t>
      </w:r>
      <w:proofErr w:type="spellStart"/>
      <w:r w:rsidR="00891F18" w:rsidRPr="00891F18">
        <w:rPr>
          <w:rFonts w:ascii="Georgia" w:hAnsi="Georgia"/>
          <w:sz w:val="24"/>
          <w:szCs w:val="24"/>
        </w:rPr>
        <w:t>Vatsyaya</w:t>
      </w:r>
      <w:bookmarkStart w:id="0" w:name="_GoBack"/>
      <w:bookmarkEnd w:id="0"/>
      <w:r w:rsidR="00891F18" w:rsidRPr="00891F18">
        <w:rPr>
          <w:rFonts w:ascii="Georgia" w:hAnsi="Georgia"/>
          <w:sz w:val="24"/>
          <w:szCs w:val="24"/>
        </w:rPr>
        <w:t>n</w:t>
      </w:r>
      <w:proofErr w:type="spellEnd"/>
      <w:r w:rsidR="00891F18" w:rsidRPr="00891F18">
        <w:rPr>
          <w:rFonts w:ascii="Georgia" w:hAnsi="Georgia"/>
          <w:sz w:val="24"/>
          <w:szCs w:val="24"/>
        </w:rPr>
        <w:t xml:space="preserve">, better known as </w:t>
      </w:r>
      <w:proofErr w:type="spellStart"/>
      <w:proofErr w:type="gramStart"/>
      <w:r w:rsidR="00891F18" w:rsidRPr="00891F18">
        <w:rPr>
          <w:rFonts w:ascii="Georgia" w:hAnsi="Georgia"/>
          <w:sz w:val="24"/>
          <w:szCs w:val="24"/>
        </w:rPr>
        <w:t>Agyeya</w:t>
      </w:r>
      <w:proofErr w:type="spellEnd"/>
      <w:r w:rsidR="00891F18" w:rsidRPr="00891F18">
        <w:rPr>
          <w:rFonts w:ascii="Georgia" w:hAnsi="Georgia"/>
          <w:sz w:val="24"/>
          <w:szCs w:val="24"/>
        </w:rPr>
        <w:t xml:space="preserve"> ,</w:t>
      </w:r>
      <w:proofErr w:type="gramEnd"/>
      <w:r w:rsidR="00891F18" w:rsidRPr="00891F18">
        <w:rPr>
          <w:rFonts w:ascii="Georgia" w:hAnsi="Georgia"/>
          <w:sz w:val="24"/>
          <w:szCs w:val="24"/>
        </w:rPr>
        <w:t xml:space="preserve"> was one of the key figures of Hindi modernism. Though known primarily as a poet, he wrote two of the most important Hindi novels, </w:t>
      </w:r>
      <w:proofErr w:type="spellStart"/>
      <w:r w:rsidR="00891F18" w:rsidRPr="00891F18">
        <w:rPr>
          <w:rFonts w:ascii="Georgia" w:hAnsi="Georgia"/>
          <w:i/>
          <w:sz w:val="24"/>
          <w:szCs w:val="24"/>
        </w:rPr>
        <w:t>Shekhar</w:t>
      </w:r>
      <w:proofErr w:type="spellEnd"/>
      <w:r w:rsidR="00891F18" w:rsidRPr="00891F18">
        <w:rPr>
          <w:rFonts w:ascii="Georgia" w:hAnsi="Georgia"/>
          <w:i/>
          <w:sz w:val="24"/>
          <w:szCs w:val="24"/>
        </w:rPr>
        <w:t xml:space="preserve">: </w:t>
      </w:r>
      <w:proofErr w:type="spellStart"/>
      <w:r w:rsidR="00891F18" w:rsidRPr="00891F18">
        <w:rPr>
          <w:rFonts w:ascii="Georgia" w:hAnsi="Georgia"/>
          <w:i/>
          <w:sz w:val="24"/>
          <w:szCs w:val="24"/>
        </w:rPr>
        <w:t>Ek</w:t>
      </w:r>
      <w:proofErr w:type="spellEnd"/>
      <w:r w:rsidR="00891F18" w:rsidRPr="00891F18">
        <w:rPr>
          <w:rFonts w:ascii="Georgia" w:hAnsi="Georgia"/>
          <w:i/>
          <w:sz w:val="24"/>
          <w:szCs w:val="24"/>
        </w:rPr>
        <w:t xml:space="preserve"> </w:t>
      </w:r>
      <w:proofErr w:type="spellStart"/>
      <w:r w:rsidR="00891F18" w:rsidRPr="00891F18">
        <w:rPr>
          <w:rFonts w:ascii="Georgia" w:hAnsi="Georgia"/>
          <w:i/>
          <w:sz w:val="24"/>
          <w:szCs w:val="24"/>
        </w:rPr>
        <w:t>Jeevani</w:t>
      </w:r>
      <w:proofErr w:type="spellEnd"/>
      <w:r w:rsidR="00891F18" w:rsidRPr="00891F18">
        <w:rPr>
          <w:rFonts w:ascii="Georgia" w:hAnsi="Georgia"/>
          <w:i/>
          <w:sz w:val="24"/>
          <w:szCs w:val="24"/>
        </w:rPr>
        <w:t xml:space="preserve"> </w:t>
      </w:r>
      <w:r w:rsidR="00891F18" w:rsidRPr="00891F18">
        <w:rPr>
          <w:rFonts w:ascii="Georgia" w:hAnsi="Georgia"/>
          <w:sz w:val="24"/>
          <w:szCs w:val="24"/>
        </w:rPr>
        <w:t>(</w:t>
      </w:r>
      <w:proofErr w:type="spellStart"/>
      <w:r w:rsidR="00891F18" w:rsidRPr="00891F18">
        <w:rPr>
          <w:rFonts w:ascii="Georgia" w:hAnsi="Georgia"/>
          <w:sz w:val="24"/>
          <w:szCs w:val="24"/>
        </w:rPr>
        <w:t>Shekhar</w:t>
      </w:r>
      <w:proofErr w:type="spellEnd"/>
      <w:r w:rsidR="00891F18" w:rsidRPr="00891F18">
        <w:rPr>
          <w:rFonts w:ascii="Georgia" w:hAnsi="Georgia"/>
          <w:sz w:val="24"/>
          <w:szCs w:val="24"/>
        </w:rPr>
        <w:t xml:space="preserve">: A Life, Volume 1 in 1941 and Volume 2 in 1944), and </w:t>
      </w:r>
      <w:proofErr w:type="spellStart"/>
      <w:r w:rsidR="00891F18" w:rsidRPr="00891F18">
        <w:rPr>
          <w:rFonts w:ascii="Georgia" w:hAnsi="Georgia"/>
          <w:i/>
          <w:sz w:val="24"/>
          <w:szCs w:val="24"/>
        </w:rPr>
        <w:t>Nadi</w:t>
      </w:r>
      <w:proofErr w:type="spellEnd"/>
      <w:r w:rsidR="00891F18" w:rsidRPr="00891F18">
        <w:rPr>
          <w:rFonts w:ascii="Georgia" w:hAnsi="Georgia"/>
          <w:i/>
          <w:sz w:val="24"/>
          <w:szCs w:val="24"/>
        </w:rPr>
        <w:t xml:space="preserve"> </w:t>
      </w:r>
      <w:proofErr w:type="spellStart"/>
      <w:r w:rsidR="00891F18" w:rsidRPr="00891F18">
        <w:rPr>
          <w:rFonts w:ascii="Georgia" w:hAnsi="Georgia"/>
          <w:i/>
          <w:sz w:val="24"/>
          <w:szCs w:val="24"/>
        </w:rPr>
        <w:t>ke</w:t>
      </w:r>
      <w:proofErr w:type="spellEnd"/>
      <w:r w:rsidR="00891F18" w:rsidRPr="00891F18">
        <w:rPr>
          <w:rFonts w:ascii="Georgia" w:hAnsi="Georgia"/>
          <w:i/>
          <w:sz w:val="24"/>
          <w:szCs w:val="24"/>
        </w:rPr>
        <w:t xml:space="preserve"> </w:t>
      </w:r>
      <w:proofErr w:type="spellStart"/>
      <w:r w:rsidR="00891F18" w:rsidRPr="00891F18">
        <w:rPr>
          <w:rFonts w:ascii="Georgia" w:hAnsi="Georgia"/>
          <w:i/>
          <w:sz w:val="24"/>
          <w:szCs w:val="24"/>
        </w:rPr>
        <w:t>Dveep</w:t>
      </w:r>
      <w:proofErr w:type="spellEnd"/>
      <w:r w:rsidR="00891F18" w:rsidRPr="00891F18">
        <w:rPr>
          <w:rFonts w:ascii="Georgia" w:hAnsi="Georgia"/>
          <w:i/>
          <w:sz w:val="24"/>
          <w:szCs w:val="24"/>
        </w:rPr>
        <w:t xml:space="preserve"> </w:t>
      </w:r>
      <w:r w:rsidR="00891F18" w:rsidRPr="00891F18">
        <w:rPr>
          <w:rFonts w:ascii="Georgia" w:hAnsi="Georgia"/>
          <w:sz w:val="24"/>
          <w:szCs w:val="24"/>
        </w:rPr>
        <w:t xml:space="preserve">(Islands in the Stream) in 1951. His editorship of </w:t>
      </w:r>
      <w:r w:rsidR="00891F18" w:rsidRPr="00891F18">
        <w:rPr>
          <w:rFonts w:ascii="Georgia" w:hAnsi="Georgia"/>
          <w:i/>
          <w:sz w:val="24"/>
          <w:szCs w:val="24"/>
        </w:rPr>
        <w:t xml:space="preserve">Tar </w:t>
      </w:r>
      <w:proofErr w:type="spellStart"/>
      <w:r w:rsidR="00891F18" w:rsidRPr="00891F18">
        <w:rPr>
          <w:rFonts w:ascii="Georgia" w:hAnsi="Georgia"/>
          <w:i/>
          <w:sz w:val="24"/>
          <w:szCs w:val="24"/>
        </w:rPr>
        <w:t>Saptak</w:t>
      </w:r>
      <w:proofErr w:type="spellEnd"/>
      <w:r w:rsidR="00891F18" w:rsidRPr="00891F18">
        <w:rPr>
          <w:rFonts w:ascii="Georgia" w:hAnsi="Georgia"/>
          <w:sz w:val="24"/>
          <w:szCs w:val="24"/>
        </w:rPr>
        <w:t xml:space="preserve"> (musical term for a higher octave) helped bring many new poets into prominence, most famously, </w:t>
      </w:r>
      <w:proofErr w:type="spellStart"/>
      <w:r w:rsidR="00891F18" w:rsidRPr="00891F18">
        <w:rPr>
          <w:rFonts w:ascii="Georgia" w:hAnsi="Georgia"/>
          <w:sz w:val="24"/>
          <w:szCs w:val="24"/>
        </w:rPr>
        <w:t>Muktibodh</w:t>
      </w:r>
      <w:proofErr w:type="spellEnd"/>
      <w:r w:rsidR="00891F18" w:rsidRPr="00891F18">
        <w:rPr>
          <w:rFonts w:ascii="Georgia" w:hAnsi="Georgia"/>
          <w:sz w:val="24"/>
          <w:szCs w:val="24"/>
        </w:rPr>
        <w:t xml:space="preserve"> (1917-1964) who, in the view of some Hindi literary critics, remains chief ideological and semiotic counter to </w:t>
      </w:r>
      <w:proofErr w:type="spellStart"/>
      <w:r w:rsidR="00891F18" w:rsidRPr="00891F18">
        <w:rPr>
          <w:rFonts w:ascii="Georgia" w:hAnsi="Georgia"/>
          <w:sz w:val="24"/>
          <w:szCs w:val="24"/>
        </w:rPr>
        <w:t>Agyeya’s</w:t>
      </w:r>
      <w:proofErr w:type="spellEnd"/>
      <w:r w:rsidR="00891F18" w:rsidRPr="00891F18">
        <w:rPr>
          <w:rFonts w:ascii="Georgia" w:hAnsi="Georgia"/>
          <w:sz w:val="24"/>
          <w:szCs w:val="24"/>
        </w:rPr>
        <w:t xml:space="preserve"> sensibility.</w:t>
      </w:r>
    </w:p>
    <w:p w14:paraId="0CD70DF2" w14:textId="77777777" w:rsidR="00891F18" w:rsidRPr="00891F18" w:rsidRDefault="00891F18" w:rsidP="004B5CDE">
      <w:pPr>
        <w:spacing w:after="120" w:line="360" w:lineRule="auto"/>
        <w:rPr>
          <w:rFonts w:ascii="Georgia" w:hAnsi="Georgia"/>
          <w:sz w:val="24"/>
          <w:szCs w:val="24"/>
        </w:rPr>
      </w:pPr>
      <w:r w:rsidRPr="00891F18">
        <w:rPr>
          <w:rFonts w:ascii="Georgia" w:hAnsi="Georgia"/>
          <w:sz w:val="24"/>
          <w:szCs w:val="24"/>
        </w:rPr>
        <w:t xml:space="preserve">It is tempting to think of </w:t>
      </w:r>
      <w:proofErr w:type="spellStart"/>
      <w:r w:rsidRPr="00891F18">
        <w:rPr>
          <w:rFonts w:ascii="Georgia" w:hAnsi="Georgia"/>
          <w:sz w:val="24"/>
          <w:szCs w:val="24"/>
        </w:rPr>
        <w:t>Agyeya’s</w:t>
      </w:r>
      <w:proofErr w:type="spellEnd"/>
      <w:r w:rsidRPr="00891F18">
        <w:rPr>
          <w:rFonts w:ascii="Georgia" w:hAnsi="Georgia"/>
          <w:sz w:val="24"/>
          <w:szCs w:val="24"/>
        </w:rPr>
        <w:t xml:space="preserve"> ceaseless experimentation through his life as owing something to his eventful youth. </w:t>
      </w:r>
      <w:proofErr w:type="gramStart"/>
      <w:r w:rsidRPr="00891F18">
        <w:rPr>
          <w:rFonts w:ascii="Georgia" w:hAnsi="Georgia"/>
          <w:sz w:val="24"/>
          <w:szCs w:val="24"/>
        </w:rPr>
        <w:t>He was imprisoned by the British on charges of revolutionary activity, including bomb making</w:t>
      </w:r>
      <w:proofErr w:type="gramEnd"/>
      <w:r w:rsidRPr="00891F18">
        <w:rPr>
          <w:rFonts w:ascii="Georgia" w:hAnsi="Georgia"/>
          <w:sz w:val="24"/>
          <w:szCs w:val="24"/>
        </w:rPr>
        <w:t xml:space="preserve">. The years of prison and house arrest, which included a large part of his twenties, helped him refine his sense of self and politics. </w:t>
      </w:r>
      <w:proofErr w:type="spellStart"/>
      <w:r w:rsidRPr="00891F18">
        <w:rPr>
          <w:rFonts w:ascii="Georgia" w:hAnsi="Georgia"/>
          <w:sz w:val="24"/>
          <w:szCs w:val="24"/>
        </w:rPr>
        <w:t>Agyeya</w:t>
      </w:r>
      <w:proofErr w:type="spellEnd"/>
      <w:r w:rsidRPr="00891F18">
        <w:rPr>
          <w:rFonts w:ascii="Georgia" w:hAnsi="Georgia"/>
          <w:sz w:val="24"/>
          <w:szCs w:val="24"/>
        </w:rPr>
        <w:t xml:space="preserve"> is often seen as a proponent of an intense, confessional, emotive and cerebral individualism within the Hindi canon. His work marked a break from the norm of the more didactic social realism and </w:t>
      </w:r>
      <w:proofErr w:type="spellStart"/>
      <w:r w:rsidRPr="00891F18">
        <w:rPr>
          <w:rFonts w:ascii="Georgia" w:hAnsi="Georgia"/>
          <w:sz w:val="24"/>
          <w:szCs w:val="24"/>
        </w:rPr>
        <w:t>conscientization</w:t>
      </w:r>
      <w:proofErr w:type="spellEnd"/>
      <w:r w:rsidRPr="00891F18">
        <w:rPr>
          <w:rFonts w:ascii="Georgia" w:hAnsi="Georgia"/>
          <w:sz w:val="24"/>
          <w:szCs w:val="24"/>
        </w:rPr>
        <w:t xml:space="preserve"> that the most influential Hindi novelist prior to </w:t>
      </w:r>
      <w:proofErr w:type="spellStart"/>
      <w:r w:rsidRPr="00891F18">
        <w:rPr>
          <w:rFonts w:ascii="Georgia" w:hAnsi="Georgia"/>
          <w:sz w:val="24"/>
          <w:szCs w:val="24"/>
        </w:rPr>
        <w:t>Agyeya</w:t>
      </w:r>
      <w:proofErr w:type="spellEnd"/>
      <w:r w:rsidRPr="00891F18">
        <w:rPr>
          <w:rFonts w:ascii="Georgia" w:hAnsi="Georgia"/>
          <w:sz w:val="24"/>
          <w:szCs w:val="24"/>
        </w:rPr>
        <w:t xml:space="preserve"> — </w:t>
      </w:r>
      <w:proofErr w:type="spellStart"/>
      <w:r w:rsidRPr="00891F18">
        <w:rPr>
          <w:rFonts w:ascii="Georgia" w:hAnsi="Georgia"/>
          <w:sz w:val="24"/>
          <w:szCs w:val="24"/>
        </w:rPr>
        <w:t>Premchand</w:t>
      </w:r>
      <w:proofErr w:type="spellEnd"/>
      <w:r w:rsidRPr="00891F18">
        <w:rPr>
          <w:rFonts w:ascii="Georgia" w:hAnsi="Georgia"/>
          <w:sz w:val="24"/>
          <w:szCs w:val="24"/>
        </w:rPr>
        <w:t xml:space="preserve"> (1880-1936) — aimed for. </w:t>
      </w:r>
    </w:p>
    <w:p w14:paraId="313EB869" w14:textId="77777777" w:rsidR="00891F18" w:rsidRPr="00891F18" w:rsidRDefault="00891F18" w:rsidP="004B5CDE">
      <w:pPr>
        <w:spacing w:after="120" w:line="360" w:lineRule="auto"/>
        <w:rPr>
          <w:rFonts w:ascii="Georgia" w:hAnsi="Georgia"/>
          <w:sz w:val="24"/>
          <w:szCs w:val="24"/>
        </w:rPr>
      </w:pPr>
      <w:r w:rsidRPr="00891F18">
        <w:rPr>
          <w:rFonts w:ascii="Georgia" w:hAnsi="Georgia"/>
          <w:sz w:val="24"/>
          <w:szCs w:val="24"/>
        </w:rPr>
        <w:t xml:space="preserve">In later years, </w:t>
      </w:r>
      <w:proofErr w:type="spellStart"/>
      <w:r w:rsidRPr="00891F18">
        <w:rPr>
          <w:rFonts w:ascii="Georgia" w:hAnsi="Georgia"/>
          <w:sz w:val="24"/>
          <w:szCs w:val="24"/>
        </w:rPr>
        <w:t>Agyeya</w:t>
      </w:r>
      <w:proofErr w:type="spellEnd"/>
      <w:r w:rsidRPr="00891F18">
        <w:rPr>
          <w:rFonts w:ascii="Georgia" w:hAnsi="Georgia"/>
          <w:sz w:val="24"/>
          <w:szCs w:val="24"/>
        </w:rPr>
        <w:t xml:space="preserve"> avoided being part of groups, even when they had aims he admired. This refusal to believe in simplistic group ideologies led </w:t>
      </w:r>
      <w:proofErr w:type="spellStart"/>
      <w:r w:rsidRPr="00891F18">
        <w:rPr>
          <w:rFonts w:ascii="Georgia" w:hAnsi="Georgia"/>
          <w:sz w:val="24"/>
          <w:szCs w:val="24"/>
        </w:rPr>
        <w:t>Agyeya</w:t>
      </w:r>
      <w:proofErr w:type="spellEnd"/>
      <w:r w:rsidRPr="00891F18">
        <w:rPr>
          <w:rFonts w:ascii="Georgia" w:hAnsi="Georgia"/>
          <w:sz w:val="24"/>
          <w:szCs w:val="24"/>
        </w:rPr>
        <w:t xml:space="preserve"> down unexpected paths in life and work. From fighting against the British and being imprisoned, to joining the British </w:t>
      </w:r>
      <w:proofErr w:type="gramStart"/>
      <w:r w:rsidRPr="00891F18">
        <w:rPr>
          <w:rFonts w:ascii="Georgia" w:hAnsi="Georgia"/>
          <w:sz w:val="24"/>
          <w:szCs w:val="24"/>
        </w:rPr>
        <w:t>Army</w:t>
      </w:r>
      <w:proofErr w:type="gramEnd"/>
      <w:r w:rsidRPr="00891F18">
        <w:rPr>
          <w:rFonts w:ascii="Georgia" w:hAnsi="Georgia"/>
          <w:sz w:val="24"/>
          <w:szCs w:val="24"/>
        </w:rPr>
        <w:t xml:space="preserve"> as he believed that the war against Fascism was crucial to the future of the world and took precedence over the Indian freedom struggle.  He left the army as soon as the war was over and took to editing literary journals as well as, later, more mainstream media journals. He was also a great traveller, within India, and abroad, taking up academic positions in Berkeley in the United States, as well as Heidelberg, Germany.</w:t>
      </w:r>
    </w:p>
    <w:p w14:paraId="4E355029" w14:textId="77777777" w:rsidR="00891F18" w:rsidRPr="00891F18" w:rsidRDefault="00891F18" w:rsidP="004B5CDE">
      <w:pPr>
        <w:spacing w:after="120" w:line="360" w:lineRule="auto"/>
        <w:rPr>
          <w:rFonts w:ascii="Georgia" w:hAnsi="Georgia"/>
          <w:sz w:val="24"/>
          <w:szCs w:val="24"/>
        </w:rPr>
      </w:pPr>
      <w:r w:rsidRPr="00891F18">
        <w:rPr>
          <w:rFonts w:ascii="Georgia" w:hAnsi="Georgia"/>
          <w:sz w:val="24"/>
          <w:szCs w:val="24"/>
        </w:rPr>
        <w:lastRenderedPageBreak/>
        <w:t xml:space="preserve">Though </w:t>
      </w:r>
      <w:proofErr w:type="spellStart"/>
      <w:r w:rsidRPr="00891F18">
        <w:rPr>
          <w:rFonts w:ascii="Georgia" w:hAnsi="Georgia"/>
          <w:sz w:val="24"/>
          <w:szCs w:val="24"/>
        </w:rPr>
        <w:t>Agyeya</w:t>
      </w:r>
      <w:proofErr w:type="spellEnd"/>
      <w:r w:rsidRPr="00891F18">
        <w:rPr>
          <w:rFonts w:ascii="Georgia" w:hAnsi="Georgia"/>
          <w:sz w:val="24"/>
          <w:szCs w:val="24"/>
        </w:rPr>
        <w:t xml:space="preserve"> is perhaps best known as poet and writer of the two novels mentioned, he remained a prolific writer in a wide variety of genres—poetry and the novel, but also short stories, reportage, travelogues, criticism and translations (from Bengali to Hindi, and from Hindi to English). His cosmopolitan and wide-ranging intelligence illuminated everything he wrote. He lived life on his terms—whether in politics or personal affairs—and thus remained a visible, controversial literary figure. This is of </w:t>
      </w:r>
      <w:proofErr w:type="gramStart"/>
      <w:r w:rsidRPr="00891F18">
        <w:rPr>
          <w:rFonts w:ascii="Georgia" w:hAnsi="Georgia"/>
          <w:sz w:val="24"/>
          <w:szCs w:val="24"/>
        </w:rPr>
        <w:t>significance</w:t>
      </w:r>
      <w:proofErr w:type="gramEnd"/>
      <w:r w:rsidRPr="00891F18">
        <w:rPr>
          <w:rFonts w:ascii="Georgia" w:hAnsi="Georgia"/>
          <w:sz w:val="24"/>
          <w:szCs w:val="24"/>
        </w:rPr>
        <w:t xml:space="preserve"> as Hindi criticism often did not think personal affairs irrelevant to the literary work.</w:t>
      </w:r>
    </w:p>
    <w:p w14:paraId="6E5121B0" w14:textId="77777777" w:rsidR="00891F18" w:rsidRDefault="00891F18" w:rsidP="004B5CDE">
      <w:pPr>
        <w:spacing w:after="120" w:line="360" w:lineRule="auto"/>
        <w:rPr>
          <w:rFonts w:ascii="Georgia" w:hAnsi="Georgia"/>
          <w:sz w:val="24"/>
          <w:szCs w:val="24"/>
        </w:rPr>
      </w:pPr>
      <w:r w:rsidRPr="00891F18">
        <w:rPr>
          <w:rFonts w:ascii="Georgia" w:hAnsi="Georgia"/>
          <w:sz w:val="24"/>
          <w:szCs w:val="24"/>
        </w:rPr>
        <w:t xml:space="preserve"> </w:t>
      </w:r>
      <w:proofErr w:type="spellStart"/>
      <w:r w:rsidRPr="00891F18">
        <w:rPr>
          <w:rFonts w:ascii="Georgia" w:hAnsi="Georgia"/>
          <w:sz w:val="24"/>
          <w:szCs w:val="24"/>
        </w:rPr>
        <w:t>Agyeya’s</w:t>
      </w:r>
      <w:proofErr w:type="spellEnd"/>
      <w:r w:rsidRPr="00891F18">
        <w:rPr>
          <w:rFonts w:ascii="Georgia" w:hAnsi="Georgia"/>
          <w:sz w:val="24"/>
          <w:szCs w:val="24"/>
        </w:rPr>
        <w:t xml:space="preserve"> chief legacy remains his unique sense of Hindi modernism in </w:t>
      </w:r>
      <w:proofErr w:type="gramStart"/>
      <w:r w:rsidRPr="00891F18">
        <w:rPr>
          <w:rFonts w:ascii="Georgia" w:hAnsi="Georgia"/>
          <w:sz w:val="24"/>
          <w:szCs w:val="24"/>
        </w:rPr>
        <w:t>it’s</w:t>
      </w:r>
      <w:proofErr w:type="gramEnd"/>
      <w:r w:rsidRPr="00891F18">
        <w:rPr>
          <w:rFonts w:ascii="Georgia" w:hAnsi="Georgia"/>
          <w:sz w:val="24"/>
          <w:szCs w:val="24"/>
        </w:rPr>
        <w:t xml:space="preserve"> encounter with tradition. In his poetry, and his novels (especially </w:t>
      </w:r>
      <w:proofErr w:type="spellStart"/>
      <w:r w:rsidRPr="00891F18">
        <w:rPr>
          <w:rFonts w:ascii="Georgia" w:hAnsi="Georgia"/>
          <w:i/>
          <w:sz w:val="24"/>
          <w:szCs w:val="24"/>
        </w:rPr>
        <w:t>Shekhar</w:t>
      </w:r>
      <w:proofErr w:type="spellEnd"/>
      <w:r w:rsidRPr="00891F18">
        <w:rPr>
          <w:rFonts w:ascii="Georgia" w:hAnsi="Georgia"/>
          <w:sz w:val="24"/>
          <w:szCs w:val="24"/>
        </w:rPr>
        <w:t xml:space="preserve">) he often used a highly </w:t>
      </w:r>
      <w:proofErr w:type="spellStart"/>
      <w:r w:rsidRPr="00891F18">
        <w:rPr>
          <w:rFonts w:ascii="Georgia" w:hAnsi="Georgia"/>
          <w:sz w:val="24"/>
          <w:szCs w:val="24"/>
        </w:rPr>
        <w:t>Sanskritised</w:t>
      </w:r>
      <w:proofErr w:type="spellEnd"/>
      <w:r w:rsidRPr="00891F18">
        <w:rPr>
          <w:rFonts w:ascii="Georgia" w:hAnsi="Georgia"/>
          <w:sz w:val="24"/>
          <w:szCs w:val="24"/>
        </w:rPr>
        <w:t xml:space="preserve"> register of Hindi. This again was in contrast to </w:t>
      </w:r>
      <w:proofErr w:type="spellStart"/>
      <w:r w:rsidRPr="00891F18">
        <w:rPr>
          <w:rFonts w:ascii="Georgia" w:hAnsi="Georgia"/>
          <w:sz w:val="24"/>
          <w:szCs w:val="24"/>
        </w:rPr>
        <w:t>Premchand’s</w:t>
      </w:r>
      <w:proofErr w:type="spellEnd"/>
      <w:r w:rsidRPr="00891F18">
        <w:rPr>
          <w:rFonts w:ascii="Georgia" w:hAnsi="Georgia"/>
          <w:sz w:val="24"/>
          <w:szCs w:val="24"/>
        </w:rPr>
        <w:t xml:space="preserve"> use of a simpler, livelier, and more colloquial Hindi. But </w:t>
      </w:r>
      <w:proofErr w:type="spellStart"/>
      <w:r w:rsidRPr="00891F18">
        <w:rPr>
          <w:rFonts w:ascii="Georgia" w:hAnsi="Georgia"/>
          <w:sz w:val="24"/>
          <w:szCs w:val="24"/>
        </w:rPr>
        <w:t>Agyeya</w:t>
      </w:r>
      <w:proofErr w:type="spellEnd"/>
      <w:r w:rsidRPr="00891F18">
        <w:rPr>
          <w:rFonts w:ascii="Georgia" w:hAnsi="Georgia"/>
          <w:sz w:val="24"/>
          <w:szCs w:val="24"/>
        </w:rPr>
        <w:t xml:space="preserve"> cannot be simply put in the camp of Sanskrit revivalism due to his relentless formal and aural experimentation. To read his work is to be challenged again by the question of the precise place of the past in Hindi and Indian modernism.</w:t>
      </w:r>
    </w:p>
    <w:p w14:paraId="39865340" w14:textId="77777777" w:rsidR="00891F18" w:rsidRPr="00891F18" w:rsidRDefault="00891F18" w:rsidP="004B5CDE">
      <w:pPr>
        <w:spacing w:after="120" w:line="360" w:lineRule="auto"/>
        <w:rPr>
          <w:rFonts w:ascii="Georgia" w:hAnsi="Georgia"/>
          <w:sz w:val="24"/>
          <w:szCs w:val="24"/>
        </w:rPr>
      </w:pPr>
    </w:p>
    <w:p w14:paraId="713490E5" w14:textId="77777777" w:rsidR="00891F18" w:rsidRPr="00891F18" w:rsidRDefault="00891F18" w:rsidP="004B5CDE">
      <w:pPr>
        <w:pStyle w:val="Body1"/>
        <w:spacing w:after="120" w:line="360" w:lineRule="auto"/>
        <w:rPr>
          <w:rFonts w:ascii="Georgia" w:hAnsi="Georgia"/>
          <w:b/>
          <w:szCs w:val="24"/>
        </w:rPr>
      </w:pPr>
      <w:r w:rsidRPr="00891F18">
        <w:rPr>
          <w:rFonts w:ascii="Georgia" w:hAnsi="Georgia"/>
          <w:b/>
          <w:szCs w:val="24"/>
        </w:rPr>
        <w:t xml:space="preserve">Timeline </w:t>
      </w:r>
    </w:p>
    <w:p w14:paraId="08A78872" w14:textId="77777777" w:rsidR="00891F18" w:rsidRPr="00891F18" w:rsidRDefault="00891F18" w:rsidP="004B5CDE">
      <w:pPr>
        <w:pStyle w:val="Body1"/>
        <w:spacing w:after="120" w:line="360" w:lineRule="auto"/>
        <w:rPr>
          <w:rFonts w:ascii="Georgia" w:hAnsi="Georgia"/>
          <w:szCs w:val="24"/>
        </w:rPr>
      </w:pPr>
    </w:p>
    <w:p w14:paraId="1E2A3C95" w14:textId="77777777" w:rsidR="00891F18" w:rsidRPr="00891F18" w:rsidRDefault="00891F18" w:rsidP="004B5CDE">
      <w:pPr>
        <w:pStyle w:val="Body1"/>
        <w:spacing w:after="120" w:line="360" w:lineRule="auto"/>
        <w:rPr>
          <w:rFonts w:ascii="Georgia" w:hAnsi="Georgia"/>
          <w:szCs w:val="24"/>
        </w:rPr>
      </w:pPr>
      <w:r w:rsidRPr="00891F18">
        <w:rPr>
          <w:rFonts w:ascii="Georgia" w:hAnsi="Georgia"/>
          <w:szCs w:val="24"/>
        </w:rPr>
        <w:t>1930</w:t>
      </w:r>
      <w:r w:rsidR="004B5CDE">
        <w:rPr>
          <w:rFonts w:ascii="Georgia" w:hAnsi="Georgia"/>
          <w:szCs w:val="24"/>
        </w:rPr>
        <w:t>.</w:t>
      </w:r>
      <w:r w:rsidRPr="00891F18">
        <w:rPr>
          <w:rFonts w:ascii="Georgia" w:hAnsi="Georgia"/>
          <w:szCs w:val="24"/>
        </w:rPr>
        <w:t xml:space="preserve"> </w:t>
      </w:r>
      <w:r w:rsidR="004B5CDE">
        <w:rPr>
          <w:rFonts w:ascii="Georgia" w:hAnsi="Georgia"/>
          <w:szCs w:val="24"/>
        </w:rPr>
        <w:t>A</w:t>
      </w:r>
      <w:r w:rsidRPr="00891F18">
        <w:rPr>
          <w:rFonts w:ascii="Georgia" w:hAnsi="Georgia"/>
          <w:szCs w:val="24"/>
        </w:rPr>
        <w:t>rrested and jailed for his involvement in the Delhi Conspiracy Case.</w:t>
      </w:r>
    </w:p>
    <w:p w14:paraId="5562D853" w14:textId="77777777" w:rsidR="00891F18" w:rsidRPr="004B5CDE" w:rsidRDefault="00891F18" w:rsidP="004B5CDE">
      <w:pPr>
        <w:pStyle w:val="Body1"/>
        <w:spacing w:after="120" w:line="360" w:lineRule="auto"/>
        <w:rPr>
          <w:rFonts w:ascii="Georgia" w:hAnsi="Georgia"/>
          <w:szCs w:val="24"/>
        </w:rPr>
      </w:pPr>
      <w:r w:rsidRPr="00891F18">
        <w:rPr>
          <w:rFonts w:ascii="Georgia" w:hAnsi="Georgia"/>
          <w:szCs w:val="24"/>
        </w:rPr>
        <w:t xml:space="preserve">1933-1936. Edits </w:t>
      </w:r>
      <w:proofErr w:type="spellStart"/>
      <w:r w:rsidRPr="00891F18">
        <w:rPr>
          <w:rFonts w:ascii="Georgia" w:hAnsi="Georgia"/>
          <w:i/>
          <w:szCs w:val="24"/>
        </w:rPr>
        <w:t>Sainik</w:t>
      </w:r>
      <w:proofErr w:type="spellEnd"/>
    </w:p>
    <w:p w14:paraId="4C11CAD5"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szCs w:val="24"/>
        </w:rPr>
        <w:t>1942</w:t>
      </w:r>
      <w:r w:rsidRPr="00891F18">
        <w:rPr>
          <w:rFonts w:ascii="Georgia" w:hAnsi="Georgia"/>
          <w:i/>
          <w:szCs w:val="24"/>
        </w:rPr>
        <w:t xml:space="preserve">. </w:t>
      </w:r>
      <w:r w:rsidRPr="00891F18">
        <w:rPr>
          <w:rFonts w:ascii="Georgia" w:hAnsi="Georgia"/>
          <w:szCs w:val="24"/>
        </w:rPr>
        <w:t xml:space="preserve">Organises </w:t>
      </w:r>
      <w:proofErr w:type="spellStart"/>
      <w:r w:rsidRPr="00891F18">
        <w:rPr>
          <w:rFonts w:ascii="Georgia" w:hAnsi="Georgia"/>
          <w:i/>
          <w:szCs w:val="24"/>
        </w:rPr>
        <w:t>Akhil</w:t>
      </w:r>
      <w:proofErr w:type="spellEnd"/>
      <w:r w:rsidRPr="00891F18">
        <w:rPr>
          <w:rFonts w:ascii="Georgia" w:hAnsi="Georgia"/>
          <w:i/>
          <w:szCs w:val="24"/>
        </w:rPr>
        <w:t xml:space="preserve"> </w:t>
      </w:r>
      <w:proofErr w:type="spellStart"/>
      <w:r w:rsidRPr="00891F18">
        <w:rPr>
          <w:rFonts w:ascii="Georgia" w:hAnsi="Georgia"/>
          <w:i/>
          <w:szCs w:val="24"/>
        </w:rPr>
        <w:t>Bharatiya</w:t>
      </w:r>
      <w:proofErr w:type="spellEnd"/>
      <w:r w:rsidRPr="00891F18">
        <w:rPr>
          <w:rFonts w:ascii="Georgia" w:hAnsi="Georgia"/>
          <w:i/>
          <w:szCs w:val="24"/>
        </w:rPr>
        <w:t xml:space="preserve"> Fascist-</w:t>
      </w:r>
      <w:proofErr w:type="spellStart"/>
      <w:r w:rsidRPr="00891F18">
        <w:rPr>
          <w:rFonts w:ascii="Georgia" w:hAnsi="Georgia"/>
          <w:i/>
          <w:szCs w:val="24"/>
        </w:rPr>
        <w:t>Virodhi</w:t>
      </w:r>
      <w:proofErr w:type="spellEnd"/>
      <w:r w:rsidRPr="00891F18">
        <w:rPr>
          <w:rFonts w:ascii="Georgia" w:hAnsi="Georgia"/>
          <w:i/>
          <w:szCs w:val="24"/>
        </w:rPr>
        <w:t xml:space="preserve"> </w:t>
      </w:r>
      <w:proofErr w:type="spellStart"/>
      <w:r w:rsidRPr="00891F18">
        <w:rPr>
          <w:rFonts w:ascii="Georgia" w:hAnsi="Georgia"/>
          <w:i/>
          <w:szCs w:val="24"/>
        </w:rPr>
        <w:t>Sammelan</w:t>
      </w:r>
      <w:proofErr w:type="spellEnd"/>
      <w:r w:rsidRPr="00891F18">
        <w:rPr>
          <w:rFonts w:ascii="Georgia" w:hAnsi="Georgia"/>
          <w:i/>
          <w:szCs w:val="24"/>
        </w:rPr>
        <w:t xml:space="preserve"> </w:t>
      </w:r>
      <w:proofErr w:type="gramStart"/>
      <w:r w:rsidRPr="00891F18">
        <w:rPr>
          <w:rFonts w:ascii="Georgia" w:hAnsi="Georgia"/>
          <w:i/>
          <w:szCs w:val="24"/>
        </w:rPr>
        <w:t>( All</w:t>
      </w:r>
      <w:proofErr w:type="gramEnd"/>
      <w:r w:rsidRPr="00891F18">
        <w:rPr>
          <w:rFonts w:ascii="Georgia" w:hAnsi="Georgia"/>
          <w:i/>
          <w:szCs w:val="24"/>
        </w:rPr>
        <w:t xml:space="preserve"> India Anti-Fascist Conference)</w:t>
      </w:r>
    </w:p>
    <w:p w14:paraId="619F2FAF" w14:textId="77777777" w:rsidR="00891F18" w:rsidRPr="00891F18" w:rsidRDefault="00891F18" w:rsidP="004B5CDE">
      <w:pPr>
        <w:pStyle w:val="Body1"/>
        <w:spacing w:after="120" w:line="360" w:lineRule="auto"/>
        <w:rPr>
          <w:rFonts w:ascii="Georgia" w:hAnsi="Georgia"/>
          <w:szCs w:val="24"/>
        </w:rPr>
      </w:pPr>
      <w:r w:rsidRPr="00891F18">
        <w:rPr>
          <w:rFonts w:ascii="Georgia" w:hAnsi="Georgia"/>
          <w:szCs w:val="24"/>
        </w:rPr>
        <w:t>1943</w:t>
      </w:r>
      <w:r w:rsidRPr="00891F18">
        <w:rPr>
          <w:rFonts w:ascii="Georgia" w:hAnsi="Georgia"/>
          <w:i/>
          <w:szCs w:val="24"/>
        </w:rPr>
        <w:t xml:space="preserve">. </w:t>
      </w:r>
      <w:r w:rsidRPr="00891F18">
        <w:rPr>
          <w:rFonts w:ascii="Georgia" w:hAnsi="Georgia"/>
          <w:szCs w:val="24"/>
        </w:rPr>
        <w:t>In the wake of Japanese threat to India during WWII, joins the Indian Army</w:t>
      </w:r>
    </w:p>
    <w:p w14:paraId="32F53267"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szCs w:val="24"/>
        </w:rPr>
        <w:t xml:space="preserve">1964. Wins the </w:t>
      </w:r>
      <w:proofErr w:type="spellStart"/>
      <w:r w:rsidRPr="00891F18">
        <w:rPr>
          <w:rFonts w:ascii="Georgia" w:hAnsi="Georgia"/>
          <w:szCs w:val="24"/>
        </w:rPr>
        <w:t>Sahitya</w:t>
      </w:r>
      <w:proofErr w:type="spellEnd"/>
      <w:r w:rsidRPr="00891F18">
        <w:rPr>
          <w:rFonts w:ascii="Georgia" w:hAnsi="Georgia"/>
          <w:szCs w:val="24"/>
        </w:rPr>
        <w:t xml:space="preserve"> </w:t>
      </w:r>
      <w:proofErr w:type="spellStart"/>
      <w:r w:rsidRPr="00891F18">
        <w:rPr>
          <w:rFonts w:ascii="Georgia" w:hAnsi="Georgia"/>
          <w:szCs w:val="24"/>
        </w:rPr>
        <w:t>Akademi</w:t>
      </w:r>
      <w:proofErr w:type="spellEnd"/>
      <w:r w:rsidRPr="00891F18">
        <w:rPr>
          <w:rFonts w:ascii="Georgia" w:hAnsi="Georgia"/>
          <w:szCs w:val="24"/>
        </w:rPr>
        <w:t xml:space="preserve"> Award for his collection of poems </w:t>
      </w:r>
      <w:proofErr w:type="spellStart"/>
      <w:r w:rsidRPr="00891F18">
        <w:rPr>
          <w:rFonts w:ascii="Georgia" w:hAnsi="Georgia"/>
          <w:i/>
          <w:szCs w:val="24"/>
        </w:rPr>
        <w:t>Angan</w:t>
      </w:r>
      <w:proofErr w:type="spellEnd"/>
      <w:r w:rsidRPr="00891F18">
        <w:rPr>
          <w:rFonts w:ascii="Georgia" w:hAnsi="Georgia"/>
          <w:i/>
          <w:szCs w:val="24"/>
        </w:rPr>
        <w:t xml:space="preserve"> </w:t>
      </w:r>
      <w:proofErr w:type="spellStart"/>
      <w:r w:rsidRPr="00891F18">
        <w:rPr>
          <w:rFonts w:ascii="Georgia" w:hAnsi="Georgia"/>
          <w:i/>
          <w:szCs w:val="24"/>
        </w:rPr>
        <w:t>Ke</w:t>
      </w:r>
      <w:proofErr w:type="spellEnd"/>
      <w:r w:rsidRPr="00891F18">
        <w:rPr>
          <w:rFonts w:ascii="Georgia" w:hAnsi="Georgia"/>
          <w:i/>
          <w:szCs w:val="24"/>
        </w:rPr>
        <w:t xml:space="preserve"> Par </w:t>
      </w:r>
      <w:proofErr w:type="spellStart"/>
      <w:r w:rsidRPr="00891F18">
        <w:rPr>
          <w:rFonts w:ascii="Georgia" w:hAnsi="Georgia"/>
          <w:i/>
          <w:szCs w:val="24"/>
        </w:rPr>
        <w:t>Dwar</w:t>
      </w:r>
      <w:proofErr w:type="spellEnd"/>
      <w:r w:rsidRPr="00891F18">
        <w:rPr>
          <w:rFonts w:ascii="Georgia" w:hAnsi="Georgia"/>
          <w:i/>
          <w:szCs w:val="24"/>
        </w:rPr>
        <w:t xml:space="preserve"> (1961)</w:t>
      </w:r>
    </w:p>
    <w:p w14:paraId="039B6D7E"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szCs w:val="24"/>
        </w:rPr>
        <w:t>1979.</w:t>
      </w:r>
      <w:r w:rsidRPr="00891F18">
        <w:rPr>
          <w:rFonts w:ascii="Georgia" w:hAnsi="Georgia"/>
          <w:i/>
          <w:szCs w:val="24"/>
        </w:rPr>
        <w:t xml:space="preserve"> </w:t>
      </w:r>
      <w:r w:rsidRPr="00891F18">
        <w:rPr>
          <w:rFonts w:ascii="Georgia" w:hAnsi="Georgia"/>
          <w:szCs w:val="24"/>
        </w:rPr>
        <w:t xml:space="preserve">Wins </w:t>
      </w:r>
      <w:proofErr w:type="spellStart"/>
      <w:r w:rsidRPr="00891F18">
        <w:rPr>
          <w:rFonts w:ascii="Georgia" w:hAnsi="Georgia"/>
          <w:szCs w:val="24"/>
        </w:rPr>
        <w:t>Bharatiya</w:t>
      </w:r>
      <w:proofErr w:type="spellEnd"/>
      <w:r w:rsidRPr="00891F18">
        <w:rPr>
          <w:rFonts w:ascii="Georgia" w:hAnsi="Georgia"/>
          <w:szCs w:val="24"/>
        </w:rPr>
        <w:t xml:space="preserve"> </w:t>
      </w:r>
      <w:proofErr w:type="spellStart"/>
      <w:proofErr w:type="gramStart"/>
      <w:r w:rsidRPr="00891F18">
        <w:rPr>
          <w:rFonts w:ascii="Georgia" w:hAnsi="Georgia"/>
          <w:szCs w:val="24"/>
        </w:rPr>
        <w:t>Jnanpith</w:t>
      </w:r>
      <w:proofErr w:type="spellEnd"/>
      <w:r w:rsidRPr="00891F18">
        <w:rPr>
          <w:rFonts w:ascii="Georgia" w:hAnsi="Georgia"/>
          <w:szCs w:val="24"/>
        </w:rPr>
        <w:t xml:space="preserve">  Award</w:t>
      </w:r>
      <w:proofErr w:type="gramEnd"/>
      <w:r w:rsidRPr="00891F18">
        <w:rPr>
          <w:rFonts w:ascii="Georgia" w:hAnsi="Georgia"/>
          <w:szCs w:val="24"/>
        </w:rPr>
        <w:t xml:space="preserve"> for</w:t>
      </w:r>
      <w:r w:rsidRPr="00891F18">
        <w:rPr>
          <w:rFonts w:ascii="Georgia" w:hAnsi="Georgia"/>
          <w:i/>
          <w:szCs w:val="24"/>
        </w:rPr>
        <w:t xml:space="preserve"> </w:t>
      </w:r>
      <w:r w:rsidRPr="00891F18">
        <w:rPr>
          <w:rFonts w:ascii="Georgia" w:hAnsi="Georgia"/>
          <w:szCs w:val="24"/>
        </w:rPr>
        <w:t xml:space="preserve">his collection of poems, </w:t>
      </w:r>
      <w:proofErr w:type="spellStart"/>
      <w:r w:rsidRPr="00891F18">
        <w:rPr>
          <w:rFonts w:ascii="Georgia" w:hAnsi="Georgia"/>
          <w:i/>
          <w:szCs w:val="24"/>
        </w:rPr>
        <w:t>Kitni</w:t>
      </w:r>
      <w:proofErr w:type="spellEnd"/>
      <w:r w:rsidRPr="00891F18">
        <w:rPr>
          <w:rFonts w:ascii="Georgia" w:hAnsi="Georgia"/>
          <w:i/>
          <w:szCs w:val="24"/>
        </w:rPr>
        <w:t xml:space="preserve"> </w:t>
      </w:r>
      <w:proofErr w:type="spellStart"/>
      <w:r w:rsidRPr="00891F18">
        <w:rPr>
          <w:rFonts w:ascii="Georgia" w:hAnsi="Georgia"/>
          <w:i/>
          <w:szCs w:val="24"/>
        </w:rPr>
        <w:t>Naon</w:t>
      </w:r>
      <w:proofErr w:type="spellEnd"/>
      <w:r w:rsidRPr="00891F18">
        <w:rPr>
          <w:rFonts w:ascii="Georgia" w:hAnsi="Georgia"/>
          <w:i/>
          <w:szCs w:val="24"/>
        </w:rPr>
        <w:t xml:space="preserve"> Mein </w:t>
      </w:r>
      <w:proofErr w:type="spellStart"/>
      <w:r w:rsidRPr="00891F18">
        <w:rPr>
          <w:rFonts w:ascii="Georgia" w:hAnsi="Georgia"/>
          <w:i/>
          <w:szCs w:val="24"/>
        </w:rPr>
        <w:t>Kitni</w:t>
      </w:r>
      <w:proofErr w:type="spellEnd"/>
      <w:r w:rsidRPr="00891F18">
        <w:rPr>
          <w:rFonts w:ascii="Georgia" w:hAnsi="Georgia"/>
          <w:i/>
          <w:szCs w:val="24"/>
        </w:rPr>
        <w:t xml:space="preserve"> </w:t>
      </w:r>
      <w:proofErr w:type="spellStart"/>
      <w:r w:rsidRPr="00891F18">
        <w:rPr>
          <w:rFonts w:ascii="Georgia" w:hAnsi="Georgia"/>
          <w:i/>
          <w:szCs w:val="24"/>
        </w:rPr>
        <w:t>Baar</w:t>
      </w:r>
      <w:proofErr w:type="spellEnd"/>
      <w:r w:rsidRPr="00891F18">
        <w:rPr>
          <w:rFonts w:ascii="Georgia" w:hAnsi="Georgia"/>
          <w:i/>
          <w:szCs w:val="24"/>
        </w:rPr>
        <w:t xml:space="preserve"> (1967)</w:t>
      </w:r>
    </w:p>
    <w:p w14:paraId="7CC4269A" w14:textId="77777777" w:rsidR="00891F18" w:rsidRPr="00891F18" w:rsidRDefault="00891F18" w:rsidP="004B5CDE">
      <w:pPr>
        <w:pStyle w:val="Body1"/>
        <w:spacing w:after="120" w:line="360" w:lineRule="auto"/>
        <w:rPr>
          <w:rFonts w:ascii="Georgia" w:hAnsi="Georgia"/>
          <w:i/>
          <w:szCs w:val="24"/>
        </w:rPr>
      </w:pPr>
    </w:p>
    <w:p w14:paraId="0C09EC1E"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b/>
          <w:szCs w:val="24"/>
        </w:rPr>
        <w:t>Poetry anthologies:</w:t>
      </w:r>
    </w:p>
    <w:p w14:paraId="73B3EC4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Bhagndoot</w:t>
      </w:r>
      <w:proofErr w:type="spellEnd"/>
      <w:r w:rsidRPr="00891F18">
        <w:rPr>
          <w:rFonts w:ascii="Georgia" w:hAnsi="Georgia"/>
          <w:i/>
          <w:szCs w:val="24"/>
        </w:rPr>
        <w:t xml:space="preserve"> (1933)</w:t>
      </w:r>
    </w:p>
    <w:p w14:paraId="587C2E2B"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Chinta</w:t>
      </w:r>
      <w:proofErr w:type="spellEnd"/>
      <w:r w:rsidRPr="00891F18">
        <w:rPr>
          <w:rFonts w:ascii="Georgia" w:hAnsi="Georgia"/>
          <w:i/>
          <w:szCs w:val="24"/>
        </w:rPr>
        <w:t xml:space="preserve"> (1942)</w:t>
      </w:r>
    </w:p>
    <w:p w14:paraId="2F04017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Ityalam</w:t>
      </w:r>
      <w:proofErr w:type="spellEnd"/>
      <w:r w:rsidRPr="00891F18">
        <w:rPr>
          <w:rFonts w:ascii="Georgia" w:hAnsi="Georgia"/>
          <w:i/>
          <w:szCs w:val="24"/>
        </w:rPr>
        <w:t xml:space="preserve"> (1946)</w:t>
      </w:r>
    </w:p>
    <w:p w14:paraId="47B8DD8A"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i/>
          <w:szCs w:val="24"/>
        </w:rPr>
        <w:t>Prison Days And Other Poems (1946)</w:t>
      </w:r>
    </w:p>
    <w:p w14:paraId="1A17D08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Hari</w:t>
      </w:r>
      <w:proofErr w:type="spellEnd"/>
      <w:r w:rsidRPr="00891F18">
        <w:rPr>
          <w:rFonts w:ascii="Georgia" w:hAnsi="Georgia"/>
          <w:i/>
          <w:szCs w:val="24"/>
        </w:rPr>
        <w:t xml:space="preserve"> </w:t>
      </w:r>
      <w:proofErr w:type="spellStart"/>
      <w:r w:rsidRPr="00891F18">
        <w:rPr>
          <w:rFonts w:ascii="Georgia" w:hAnsi="Georgia"/>
          <w:i/>
          <w:szCs w:val="24"/>
        </w:rPr>
        <w:t>ghaas</w:t>
      </w:r>
      <w:proofErr w:type="spellEnd"/>
      <w:r w:rsidRPr="00891F18">
        <w:rPr>
          <w:rFonts w:ascii="Georgia" w:hAnsi="Georgia"/>
          <w:i/>
          <w:szCs w:val="24"/>
        </w:rPr>
        <w:t xml:space="preserve"> par </w:t>
      </w:r>
      <w:proofErr w:type="spellStart"/>
      <w:r w:rsidRPr="00891F18">
        <w:rPr>
          <w:rFonts w:ascii="Georgia" w:hAnsi="Georgia"/>
          <w:i/>
          <w:szCs w:val="24"/>
        </w:rPr>
        <w:t>kshan-bhar</w:t>
      </w:r>
      <w:proofErr w:type="spellEnd"/>
      <w:r w:rsidRPr="00891F18">
        <w:rPr>
          <w:rFonts w:ascii="Georgia" w:hAnsi="Georgia"/>
          <w:i/>
          <w:szCs w:val="24"/>
        </w:rPr>
        <w:t xml:space="preserve"> (1949)</w:t>
      </w:r>
    </w:p>
    <w:p w14:paraId="1EA772E8"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Baawra</w:t>
      </w:r>
      <w:proofErr w:type="spellEnd"/>
      <w:r w:rsidRPr="00891F18">
        <w:rPr>
          <w:rFonts w:ascii="Georgia" w:hAnsi="Georgia"/>
          <w:i/>
          <w:szCs w:val="24"/>
        </w:rPr>
        <w:t xml:space="preserve"> </w:t>
      </w:r>
      <w:proofErr w:type="spellStart"/>
      <w:r w:rsidRPr="00891F18">
        <w:rPr>
          <w:rFonts w:ascii="Georgia" w:hAnsi="Georgia"/>
          <w:i/>
          <w:szCs w:val="24"/>
        </w:rPr>
        <w:t>aheri</w:t>
      </w:r>
      <w:proofErr w:type="spellEnd"/>
      <w:r w:rsidRPr="00891F18">
        <w:rPr>
          <w:rFonts w:ascii="Georgia" w:hAnsi="Georgia"/>
          <w:i/>
          <w:szCs w:val="24"/>
        </w:rPr>
        <w:t xml:space="preserve"> (1954)</w:t>
      </w:r>
    </w:p>
    <w:p w14:paraId="18EFFA09"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Indradhanu</w:t>
      </w:r>
      <w:proofErr w:type="spellEnd"/>
      <w:r w:rsidRPr="00891F18">
        <w:rPr>
          <w:rFonts w:ascii="Georgia" w:hAnsi="Georgia"/>
          <w:i/>
          <w:szCs w:val="24"/>
        </w:rPr>
        <w:t xml:space="preserve"> </w:t>
      </w:r>
      <w:proofErr w:type="spellStart"/>
      <w:r w:rsidRPr="00891F18">
        <w:rPr>
          <w:rFonts w:ascii="Georgia" w:hAnsi="Georgia"/>
          <w:i/>
          <w:szCs w:val="24"/>
        </w:rPr>
        <w:t>raunde</w:t>
      </w:r>
      <w:proofErr w:type="spellEnd"/>
      <w:r w:rsidRPr="00891F18">
        <w:rPr>
          <w:rFonts w:ascii="Georgia" w:hAnsi="Georgia"/>
          <w:i/>
          <w:szCs w:val="24"/>
        </w:rPr>
        <w:t xml:space="preserve"> </w:t>
      </w:r>
      <w:proofErr w:type="gramStart"/>
      <w:r w:rsidRPr="00891F18">
        <w:rPr>
          <w:rFonts w:ascii="Georgia" w:hAnsi="Georgia"/>
          <w:i/>
          <w:szCs w:val="24"/>
        </w:rPr>
        <w:t>hue</w:t>
      </w:r>
      <w:proofErr w:type="gramEnd"/>
      <w:r w:rsidRPr="00891F18">
        <w:rPr>
          <w:rFonts w:ascii="Georgia" w:hAnsi="Georgia"/>
          <w:i/>
          <w:szCs w:val="24"/>
        </w:rPr>
        <w:t xml:space="preserve"> ye (1957)</w:t>
      </w:r>
    </w:p>
    <w:p w14:paraId="4957F73F"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i/>
          <w:szCs w:val="24"/>
        </w:rPr>
        <w:t xml:space="preserve">Ari o </w:t>
      </w:r>
      <w:proofErr w:type="spellStart"/>
      <w:r w:rsidRPr="00891F18">
        <w:rPr>
          <w:rFonts w:ascii="Georgia" w:hAnsi="Georgia"/>
          <w:i/>
          <w:szCs w:val="24"/>
        </w:rPr>
        <w:t>karuna</w:t>
      </w:r>
      <w:proofErr w:type="spellEnd"/>
      <w:r w:rsidRPr="00891F18">
        <w:rPr>
          <w:rFonts w:ascii="Georgia" w:hAnsi="Georgia"/>
          <w:i/>
          <w:szCs w:val="24"/>
        </w:rPr>
        <w:t xml:space="preserve"> </w:t>
      </w:r>
      <w:proofErr w:type="spellStart"/>
      <w:r w:rsidRPr="00891F18">
        <w:rPr>
          <w:rFonts w:ascii="Georgia" w:hAnsi="Georgia"/>
          <w:i/>
          <w:szCs w:val="24"/>
        </w:rPr>
        <w:t>prabhamaya</w:t>
      </w:r>
      <w:proofErr w:type="spellEnd"/>
      <w:r w:rsidRPr="00891F18">
        <w:rPr>
          <w:rFonts w:ascii="Georgia" w:hAnsi="Georgia"/>
          <w:i/>
          <w:szCs w:val="24"/>
        </w:rPr>
        <w:t xml:space="preserve"> (1959)</w:t>
      </w:r>
    </w:p>
    <w:p w14:paraId="4EB50CC5"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Aangan</w:t>
      </w:r>
      <w:proofErr w:type="spellEnd"/>
      <w:r w:rsidRPr="00891F18">
        <w:rPr>
          <w:rFonts w:ascii="Georgia" w:hAnsi="Georgia"/>
          <w:i/>
          <w:szCs w:val="24"/>
        </w:rPr>
        <w:t xml:space="preserve"> </w:t>
      </w:r>
      <w:proofErr w:type="spellStart"/>
      <w:r w:rsidRPr="00891F18">
        <w:rPr>
          <w:rFonts w:ascii="Georgia" w:hAnsi="Georgia"/>
          <w:i/>
          <w:szCs w:val="24"/>
        </w:rPr>
        <w:t>ke</w:t>
      </w:r>
      <w:proofErr w:type="spellEnd"/>
      <w:r w:rsidRPr="00891F18">
        <w:rPr>
          <w:rFonts w:ascii="Georgia" w:hAnsi="Georgia"/>
          <w:i/>
          <w:szCs w:val="24"/>
        </w:rPr>
        <w:t xml:space="preserve"> </w:t>
      </w:r>
      <w:proofErr w:type="spellStart"/>
      <w:r w:rsidRPr="00891F18">
        <w:rPr>
          <w:rFonts w:ascii="Georgia" w:hAnsi="Georgia"/>
          <w:i/>
          <w:szCs w:val="24"/>
        </w:rPr>
        <w:t>paar</w:t>
      </w:r>
      <w:proofErr w:type="spellEnd"/>
      <w:r w:rsidRPr="00891F18">
        <w:rPr>
          <w:rFonts w:ascii="Georgia" w:hAnsi="Georgia"/>
          <w:i/>
          <w:szCs w:val="24"/>
        </w:rPr>
        <w:t xml:space="preserve"> </w:t>
      </w:r>
      <w:proofErr w:type="spellStart"/>
      <w:r w:rsidRPr="00891F18">
        <w:rPr>
          <w:rFonts w:ascii="Georgia" w:hAnsi="Georgia"/>
          <w:i/>
          <w:szCs w:val="24"/>
        </w:rPr>
        <w:t>dvaar</w:t>
      </w:r>
      <w:proofErr w:type="spellEnd"/>
      <w:r w:rsidRPr="00891F18">
        <w:rPr>
          <w:rFonts w:ascii="Georgia" w:hAnsi="Georgia"/>
          <w:i/>
          <w:szCs w:val="24"/>
        </w:rPr>
        <w:t xml:space="preserve"> (1961)</w:t>
      </w:r>
    </w:p>
    <w:p w14:paraId="12B7B617"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Poorva</w:t>
      </w:r>
      <w:proofErr w:type="spellEnd"/>
      <w:r w:rsidRPr="00891F18">
        <w:rPr>
          <w:rFonts w:ascii="Georgia" w:hAnsi="Georgia"/>
          <w:i/>
          <w:szCs w:val="24"/>
        </w:rPr>
        <w:t xml:space="preserve"> (1965)</w:t>
      </w:r>
    </w:p>
    <w:p w14:paraId="2CD13FA3"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Sunahale</w:t>
      </w:r>
      <w:proofErr w:type="spellEnd"/>
      <w:r w:rsidRPr="00891F18">
        <w:rPr>
          <w:rFonts w:ascii="Georgia" w:hAnsi="Georgia"/>
          <w:i/>
          <w:szCs w:val="24"/>
        </w:rPr>
        <w:t xml:space="preserve"> </w:t>
      </w:r>
      <w:proofErr w:type="spellStart"/>
      <w:r w:rsidRPr="00891F18">
        <w:rPr>
          <w:rFonts w:ascii="Georgia" w:hAnsi="Georgia"/>
          <w:i/>
          <w:szCs w:val="24"/>
        </w:rPr>
        <w:t>Shaivaal</w:t>
      </w:r>
      <w:proofErr w:type="spellEnd"/>
      <w:r w:rsidRPr="00891F18">
        <w:rPr>
          <w:rFonts w:ascii="Georgia" w:hAnsi="Georgia"/>
          <w:i/>
          <w:szCs w:val="24"/>
        </w:rPr>
        <w:t xml:space="preserve"> (1965)</w:t>
      </w:r>
    </w:p>
    <w:p w14:paraId="72831B4A"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Kitni</w:t>
      </w:r>
      <w:proofErr w:type="spellEnd"/>
      <w:r w:rsidRPr="00891F18">
        <w:rPr>
          <w:rFonts w:ascii="Georgia" w:hAnsi="Georgia"/>
          <w:i/>
          <w:szCs w:val="24"/>
        </w:rPr>
        <w:t xml:space="preserve"> </w:t>
      </w:r>
      <w:proofErr w:type="spellStart"/>
      <w:r w:rsidRPr="00891F18">
        <w:rPr>
          <w:rFonts w:ascii="Georgia" w:hAnsi="Georgia"/>
          <w:i/>
          <w:szCs w:val="24"/>
        </w:rPr>
        <w:t>naavon</w:t>
      </w:r>
      <w:proofErr w:type="spellEnd"/>
      <w:r w:rsidRPr="00891F18">
        <w:rPr>
          <w:rFonts w:ascii="Georgia" w:hAnsi="Georgia"/>
          <w:i/>
          <w:szCs w:val="24"/>
        </w:rPr>
        <w:t xml:space="preserve"> </w:t>
      </w:r>
      <w:proofErr w:type="spellStart"/>
      <w:r w:rsidRPr="00891F18">
        <w:rPr>
          <w:rFonts w:ascii="Georgia" w:hAnsi="Georgia"/>
          <w:i/>
          <w:szCs w:val="24"/>
        </w:rPr>
        <w:t>mein</w:t>
      </w:r>
      <w:proofErr w:type="spellEnd"/>
      <w:r w:rsidRPr="00891F18">
        <w:rPr>
          <w:rFonts w:ascii="Georgia" w:hAnsi="Georgia"/>
          <w:i/>
          <w:szCs w:val="24"/>
        </w:rPr>
        <w:t xml:space="preserve"> </w:t>
      </w:r>
      <w:proofErr w:type="spellStart"/>
      <w:r w:rsidRPr="00891F18">
        <w:rPr>
          <w:rFonts w:ascii="Georgia" w:hAnsi="Georgia"/>
          <w:i/>
          <w:szCs w:val="24"/>
        </w:rPr>
        <w:t>kitni</w:t>
      </w:r>
      <w:proofErr w:type="spellEnd"/>
      <w:r w:rsidRPr="00891F18">
        <w:rPr>
          <w:rFonts w:ascii="Georgia" w:hAnsi="Georgia"/>
          <w:i/>
          <w:szCs w:val="24"/>
        </w:rPr>
        <w:t xml:space="preserve"> </w:t>
      </w:r>
      <w:proofErr w:type="spellStart"/>
      <w:r w:rsidRPr="00891F18">
        <w:rPr>
          <w:rFonts w:ascii="Georgia" w:hAnsi="Georgia"/>
          <w:i/>
          <w:szCs w:val="24"/>
        </w:rPr>
        <w:t>baar</w:t>
      </w:r>
      <w:proofErr w:type="spellEnd"/>
      <w:r w:rsidRPr="00891F18">
        <w:rPr>
          <w:rFonts w:ascii="Georgia" w:hAnsi="Georgia"/>
          <w:i/>
          <w:szCs w:val="24"/>
        </w:rPr>
        <w:t xml:space="preserve"> (1967)</w:t>
      </w:r>
    </w:p>
    <w:p w14:paraId="2ABAE63D"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Kyonki</w:t>
      </w:r>
      <w:proofErr w:type="spellEnd"/>
      <w:r w:rsidRPr="00891F18">
        <w:rPr>
          <w:rFonts w:ascii="Georgia" w:hAnsi="Georgia"/>
          <w:i/>
          <w:szCs w:val="24"/>
        </w:rPr>
        <w:t xml:space="preserve"> main </w:t>
      </w:r>
      <w:proofErr w:type="spellStart"/>
      <w:r w:rsidRPr="00891F18">
        <w:rPr>
          <w:rFonts w:ascii="Georgia" w:hAnsi="Georgia"/>
          <w:i/>
          <w:szCs w:val="24"/>
        </w:rPr>
        <w:t>usei</w:t>
      </w:r>
      <w:proofErr w:type="spellEnd"/>
      <w:r w:rsidRPr="00891F18">
        <w:rPr>
          <w:rFonts w:ascii="Georgia" w:hAnsi="Georgia"/>
          <w:i/>
          <w:szCs w:val="24"/>
        </w:rPr>
        <w:t xml:space="preserve"> </w:t>
      </w:r>
      <w:proofErr w:type="spellStart"/>
      <w:r w:rsidRPr="00891F18">
        <w:rPr>
          <w:rFonts w:ascii="Georgia" w:hAnsi="Georgia"/>
          <w:i/>
          <w:szCs w:val="24"/>
        </w:rPr>
        <w:t>jaanta</w:t>
      </w:r>
      <w:proofErr w:type="spellEnd"/>
      <w:r w:rsidRPr="00891F18">
        <w:rPr>
          <w:rFonts w:ascii="Georgia" w:hAnsi="Georgia"/>
          <w:i/>
          <w:szCs w:val="24"/>
        </w:rPr>
        <w:t xml:space="preserve"> </w:t>
      </w:r>
      <w:proofErr w:type="spellStart"/>
      <w:r w:rsidRPr="00891F18">
        <w:rPr>
          <w:rFonts w:ascii="Georgia" w:hAnsi="Georgia"/>
          <w:i/>
          <w:szCs w:val="24"/>
        </w:rPr>
        <w:t>hoon</w:t>
      </w:r>
      <w:proofErr w:type="spellEnd"/>
      <w:r w:rsidRPr="00891F18">
        <w:rPr>
          <w:rFonts w:ascii="Georgia" w:hAnsi="Georgia"/>
          <w:i/>
          <w:szCs w:val="24"/>
        </w:rPr>
        <w:t xml:space="preserve"> (1969)</w:t>
      </w:r>
    </w:p>
    <w:p w14:paraId="5F1F6B7B"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Saagar</w:t>
      </w:r>
      <w:proofErr w:type="spellEnd"/>
      <w:r w:rsidRPr="00891F18">
        <w:rPr>
          <w:rFonts w:ascii="Georgia" w:hAnsi="Georgia"/>
          <w:i/>
          <w:szCs w:val="24"/>
        </w:rPr>
        <w:t>-mudra (1970)</w:t>
      </w:r>
    </w:p>
    <w:p w14:paraId="536B25CC"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Pahle</w:t>
      </w:r>
      <w:proofErr w:type="spellEnd"/>
      <w:r w:rsidRPr="00891F18">
        <w:rPr>
          <w:rFonts w:ascii="Georgia" w:hAnsi="Georgia"/>
          <w:i/>
          <w:szCs w:val="24"/>
        </w:rPr>
        <w:t xml:space="preserve"> main </w:t>
      </w:r>
      <w:proofErr w:type="spellStart"/>
      <w:r w:rsidRPr="00891F18">
        <w:rPr>
          <w:rFonts w:ascii="Georgia" w:hAnsi="Georgia"/>
          <w:i/>
          <w:szCs w:val="24"/>
        </w:rPr>
        <w:t>sannata</w:t>
      </w:r>
      <w:proofErr w:type="spellEnd"/>
      <w:r w:rsidRPr="00891F18">
        <w:rPr>
          <w:rFonts w:ascii="Georgia" w:hAnsi="Georgia"/>
          <w:i/>
          <w:szCs w:val="24"/>
        </w:rPr>
        <w:t xml:space="preserve"> </w:t>
      </w:r>
      <w:proofErr w:type="spellStart"/>
      <w:r w:rsidRPr="00891F18">
        <w:rPr>
          <w:rFonts w:ascii="Georgia" w:hAnsi="Georgia"/>
          <w:i/>
          <w:szCs w:val="24"/>
        </w:rPr>
        <w:t>bunta</w:t>
      </w:r>
      <w:proofErr w:type="spellEnd"/>
      <w:r w:rsidRPr="00891F18">
        <w:rPr>
          <w:rFonts w:ascii="Georgia" w:hAnsi="Georgia"/>
          <w:i/>
          <w:szCs w:val="24"/>
        </w:rPr>
        <w:t xml:space="preserve"> </w:t>
      </w:r>
      <w:proofErr w:type="spellStart"/>
      <w:r w:rsidRPr="00891F18">
        <w:rPr>
          <w:rFonts w:ascii="Georgia" w:hAnsi="Georgia"/>
          <w:i/>
          <w:szCs w:val="24"/>
        </w:rPr>
        <w:t>hoon</w:t>
      </w:r>
      <w:proofErr w:type="spellEnd"/>
      <w:r w:rsidRPr="00891F18">
        <w:rPr>
          <w:rFonts w:ascii="Georgia" w:hAnsi="Georgia"/>
          <w:i/>
          <w:szCs w:val="24"/>
        </w:rPr>
        <w:t xml:space="preserve"> (1973)</w:t>
      </w:r>
    </w:p>
    <w:p w14:paraId="5095F453"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Mahavriksha</w:t>
      </w:r>
      <w:proofErr w:type="spellEnd"/>
      <w:r w:rsidRPr="00891F18">
        <w:rPr>
          <w:rFonts w:ascii="Georgia" w:hAnsi="Georgia"/>
          <w:i/>
          <w:szCs w:val="24"/>
        </w:rPr>
        <w:t xml:space="preserve"> </w:t>
      </w:r>
      <w:proofErr w:type="spellStart"/>
      <w:r w:rsidRPr="00891F18">
        <w:rPr>
          <w:rFonts w:ascii="Georgia" w:hAnsi="Georgia"/>
          <w:i/>
          <w:szCs w:val="24"/>
        </w:rPr>
        <w:t>ke</w:t>
      </w:r>
      <w:proofErr w:type="spellEnd"/>
      <w:r w:rsidRPr="00891F18">
        <w:rPr>
          <w:rFonts w:ascii="Georgia" w:hAnsi="Georgia"/>
          <w:i/>
          <w:szCs w:val="24"/>
        </w:rPr>
        <w:t xml:space="preserve"> </w:t>
      </w:r>
      <w:proofErr w:type="spellStart"/>
      <w:r w:rsidRPr="00891F18">
        <w:rPr>
          <w:rFonts w:ascii="Georgia" w:hAnsi="Georgia"/>
          <w:i/>
          <w:szCs w:val="24"/>
        </w:rPr>
        <w:t>neeche</w:t>
      </w:r>
      <w:proofErr w:type="spellEnd"/>
      <w:r w:rsidRPr="00891F18">
        <w:rPr>
          <w:rFonts w:ascii="Georgia" w:hAnsi="Georgia"/>
          <w:i/>
          <w:szCs w:val="24"/>
        </w:rPr>
        <w:t xml:space="preserve"> (1977)</w:t>
      </w:r>
    </w:p>
    <w:p w14:paraId="23CAFF9A"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Nadi</w:t>
      </w:r>
      <w:proofErr w:type="spellEnd"/>
      <w:r w:rsidRPr="00891F18">
        <w:rPr>
          <w:rFonts w:ascii="Georgia" w:hAnsi="Georgia"/>
          <w:i/>
          <w:szCs w:val="24"/>
        </w:rPr>
        <w:t xml:space="preserve"> </w:t>
      </w:r>
      <w:proofErr w:type="spellStart"/>
      <w:r w:rsidRPr="00891F18">
        <w:rPr>
          <w:rFonts w:ascii="Georgia" w:hAnsi="Georgia"/>
          <w:i/>
          <w:szCs w:val="24"/>
        </w:rPr>
        <w:t>ki</w:t>
      </w:r>
      <w:proofErr w:type="spellEnd"/>
      <w:r w:rsidRPr="00891F18">
        <w:rPr>
          <w:rFonts w:ascii="Georgia" w:hAnsi="Georgia"/>
          <w:i/>
          <w:szCs w:val="24"/>
        </w:rPr>
        <w:t xml:space="preserve"> </w:t>
      </w:r>
      <w:proofErr w:type="spellStart"/>
      <w:r w:rsidRPr="00891F18">
        <w:rPr>
          <w:rFonts w:ascii="Georgia" w:hAnsi="Georgia"/>
          <w:i/>
          <w:szCs w:val="24"/>
        </w:rPr>
        <w:t>baank</w:t>
      </w:r>
      <w:proofErr w:type="spellEnd"/>
      <w:r w:rsidRPr="00891F18">
        <w:rPr>
          <w:rFonts w:ascii="Georgia" w:hAnsi="Georgia"/>
          <w:i/>
          <w:szCs w:val="24"/>
        </w:rPr>
        <w:t xml:space="preserve"> par </w:t>
      </w:r>
      <w:proofErr w:type="spellStart"/>
      <w:r w:rsidRPr="00891F18">
        <w:rPr>
          <w:rFonts w:ascii="Georgia" w:hAnsi="Georgia"/>
          <w:i/>
          <w:szCs w:val="24"/>
        </w:rPr>
        <w:t>chhaya</w:t>
      </w:r>
      <w:proofErr w:type="spellEnd"/>
      <w:r w:rsidRPr="00891F18">
        <w:rPr>
          <w:rFonts w:ascii="Georgia" w:hAnsi="Georgia"/>
          <w:i/>
          <w:szCs w:val="24"/>
        </w:rPr>
        <w:t xml:space="preserve"> (1982)</w:t>
      </w:r>
    </w:p>
    <w:p w14:paraId="3DBC7C8E"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i/>
          <w:szCs w:val="24"/>
        </w:rPr>
        <w:t>Sadanira-1 (1986)</w:t>
      </w:r>
    </w:p>
    <w:p w14:paraId="0303239D"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i/>
          <w:szCs w:val="24"/>
        </w:rPr>
        <w:t>Sadanira-2 (1986)</w:t>
      </w:r>
    </w:p>
    <w:p w14:paraId="2A79F13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Aisa</w:t>
      </w:r>
      <w:proofErr w:type="spellEnd"/>
      <w:r w:rsidRPr="00891F18">
        <w:rPr>
          <w:rFonts w:ascii="Georgia" w:hAnsi="Georgia"/>
          <w:i/>
          <w:szCs w:val="24"/>
        </w:rPr>
        <w:t xml:space="preserve"> koi </w:t>
      </w:r>
      <w:proofErr w:type="spellStart"/>
      <w:r w:rsidRPr="00891F18">
        <w:rPr>
          <w:rFonts w:ascii="Georgia" w:hAnsi="Georgia"/>
          <w:i/>
          <w:szCs w:val="24"/>
        </w:rPr>
        <w:t>ghar</w:t>
      </w:r>
      <w:proofErr w:type="spellEnd"/>
      <w:r w:rsidRPr="00891F18">
        <w:rPr>
          <w:rFonts w:ascii="Georgia" w:hAnsi="Georgia"/>
          <w:i/>
          <w:szCs w:val="24"/>
        </w:rPr>
        <w:t xml:space="preserve"> </w:t>
      </w:r>
      <w:proofErr w:type="spellStart"/>
      <w:r w:rsidRPr="00891F18">
        <w:rPr>
          <w:rFonts w:ascii="Georgia" w:hAnsi="Georgia"/>
          <w:i/>
          <w:szCs w:val="24"/>
        </w:rPr>
        <w:t>aapne</w:t>
      </w:r>
      <w:proofErr w:type="spellEnd"/>
      <w:r w:rsidRPr="00891F18">
        <w:rPr>
          <w:rFonts w:ascii="Georgia" w:hAnsi="Georgia"/>
          <w:i/>
          <w:szCs w:val="24"/>
        </w:rPr>
        <w:t xml:space="preserve"> </w:t>
      </w:r>
      <w:proofErr w:type="spellStart"/>
      <w:r w:rsidRPr="00891F18">
        <w:rPr>
          <w:rFonts w:ascii="Georgia" w:hAnsi="Georgia"/>
          <w:i/>
          <w:szCs w:val="24"/>
        </w:rPr>
        <w:t>dekha</w:t>
      </w:r>
      <w:proofErr w:type="spellEnd"/>
      <w:r w:rsidRPr="00891F18">
        <w:rPr>
          <w:rFonts w:ascii="Georgia" w:hAnsi="Georgia"/>
          <w:i/>
          <w:szCs w:val="24"/>
        </w:rPr>
        <w:t xml:space="preserve"> </w:t>
      </w:r>
      <w:proofErr w:type="spellStart"/>
      <w:r w:rsidRPr="00891F18">
        <w:rPr>
          <w:rFonts w:ascii="Georgia" w:hAnsi="Georgia"/>
          <w:i/>
          <w:szCs w:val="24"/>
        </w:rPr>
        <w:t>hai</w:t>
      </w:r>
      <w:proofErr w:type="spellEnd"/>
      <w:r w:rsidRPr="00891F18">
        <w:rPr>
          <w:rFonts w:ascii="Georgia" w:hAnsi="Georgia"/>
          <w:i/>
          <w:szCs w:val="24"/>
        </w:rPr>
        <w:t xml:space="preserve"> (1986)</w:t>
      </w:r>
    </w:p>
    <w:p w14:paraId="232780C9" w14:textId="77777777" w:rsidR="00891F18" w:rsidRPr="00891F18" w:rsidRDefault="00891F18" w:rsidP="004B5CDE">
      <w:pPr>
        <w:pStyle w:val="Body1"/>
        <w:spacing w:after="120" w:line="360" w:lineRule="auto"/>
        <w:rPr>
          <w:rFonts w:ascii="Georgia" w:hAnsi="Georgia"/>
          <w:b/>
          <w:szCs w:val="24"/>
        </w:rPr>
      </w:pPr>
    </w:p>
    <w:p w14:paraId="3D84532C"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b/>
          <w:szCs w:val="24"/>
        </w:rPr>
        <w:t>Novels</w:t>
      </w:r>
      <w:r w:rsidRPr="00891F18">
        <w:rPr>
          <w:rFonts w:ascii="Georgia" w:hAnsi="Georgia"/>
          <w:i/>
          <w:szCs w:val="24"/>
        </w:rPr>
        <w:t>:</w:t>
      </w:r>
    </w:p>
    <w:p w14:paraId="187782A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Shekhar</w:t>
      </w:r>
      <w:proofErr w:type="spellEnd"/>
      <w:r w:rsidRPr="00891F18">
        <w:rPr>
          <w:rFonts w:ascii="Georgia" w:hAnsi="Georgia"/>
          <w:i/>
          <w:szCs w:val="24"/>
        </w:rPr>
        <w:t xml:space="preserve">: </w:t>
      </w:r>
      <w:proofErr w:type="spellStart"/>
      <w:r w:rsidRPr="00891F18">
        <w:rPr>
          <w:rFonts w:ascii="Georgia" w:hAnsi="Georgia"/>
          <w:i/>
          <w:szCs w:val="24"/>
        </w:rPr>
        <w:t>Ek</w:t>
      </w:r>
      <w:proofErr w:type="spellEnd"/>
      <w:r w:rsidRPr="00891F18">
        <w:rPr>
          <w:rFonts w:ascii="Georgia" w:hAnsi="Georgia"/>
          <w:i/>
          <w:szCs w:val="24"/>
        </w:rPr>
        <w:t xml:space="preserve"> </w:t>
      </w:r>
      <w:proofErr w:type="spellStart"/>
      <w:r w:rsidRPr="00891F18">
        <w:rPr>
          <w:rFonts w:ascii="Georgia" w:hAnsi="Georgia"/>
          <w:i/>
          <w:szCs w:val="24"/>
        </w:rPr>
        <w:t>Jeevani</w:t>
      </w:r>
      <w:proofErr w:type="spellEnd"/>
      <w:r w:rsidRPr="00891F18">
        <w:rPr>
          <w:rFonts w:ascii="Georgia" w:hAnsi="Georgia"/>
          <w:i/>
          <w:szCs w:val="24"/>
        </w:rPr>
        <w:t xml:space="preserve"> I (1941)</w:t>
      </w:r>
    </w:p>
    <w:p w14:paraId="3BDBCE9B"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Shekhar</w:t>
      </w:r>
      <w:proofErr w:type="spellEnd"/>
      <w:r w:rsidRPr="00891F18">
        <w:rPr>
          <w:rFonts w:ascii="Georgia" w:hAnsi="Georgia"/>
          <w:i/>
          <w:szCs w:val="24"/>
        </w:rPr>
        <w:t xml:space="preserve">: </w:t>
      </w:r>
      <w:proofErr w:type="spellStart"/>
      <w:r w:rsidRPr="00891F18">
        <w:rPr>
          <w:rFonts w:ascii="Georgia" w:hAnsi="Georgia"/>
          <w:i/>
          <w:szCs w:val="24"/>
        </w:rPr>
        <w:t>Ek</w:t>
      </w:r>
      <w:proofErr w:type="spellEnd"/>
      <w:r w:rsidRPr="00891F18">
        <w:rPr>
          <w:rFonts w:ascii="Georgia" w:hAnsi="Georgia"/>
          <w:i/>
          <w:szCs w:val="24"/>
        </w:rPr>
        <w:t xml:space="preserve"> </w:t>
      </w:r>
      <w:proofErr w:type="spellStart"/>
      <w:r w:rsidRPr="00891F18">
        <w:rPr>
          <w:rFonts w:ascii="Georgia" w:hAnsi="Georgia"/>
          <w:i/>
          <w:szCs w:val="24"/>
        </w:rPr>
        <w:t>Jeevani</w:t>
      </w:r>
      <w:proofErr w:type="spellEnd"/>
      <w:r w:rsidRPr="00891F18">
        <w:rPr>
          <w:rFonts w:ascii="Georgia" w:hAnsi="Georgia"/>
          <w:i/>
          <w:szCs w:val="24"/>
        </w:rPr>
        <w:t xml:space="preserve"> II (1944)</w:t>
      </w:r>
    </w:p>
    <w:p w14:paraId="7A91E1E7"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Shekhar</w:t>
      </w:r>
      <w:proofErr w:type="spellEnd"/>
      <w:r w:rsidRPr="00891F18">
        <w:rPr>
          <w:rFonts w:ascii="Georgia" w:hAnsi="Georgia"/>
          <w:i/>
          <w:szCs w:val="24"/>
        </w:rPr>
        <w:t xml:space="preserve">: </w:t>
      </w:r>
      <w:proofErr w:type="spellStart"/>
      <w:r w:rsidRPr="00891F18">
        <w:rPr>
          <w:rFonts w:ascii="Georgia" w:hAnsi="Georgia"/>
          <w:i/>
          <w:szCs w:val="24"/>
        </w:rPr>
        <w:t>Ek</w:t>
      </w:r>
      <w:proofErr w:type="spellEnd"/>
      <w:r w:rsidRPr="00891F18">
        <w:rPr>
          <w:rFonts w:ascii="Georgia" w:hAnsi="Georgia"/>
          <w:i/>
          <w:szCs w:val="24"/>
        </w:rPr>
        <w:t xml:space="preserve"> </w:t>
      </w:r>
      <w:proofErr w:type="spellStart"/>
      <w:r w:rsidRPr="00891F18">
        <w:rPr>
          <w:rFonts w:ascii="Georgia" w:hAnsi="Georgia"/>
          <w:i/>
          <w:szCs w:val="24"/>
        </w:rPr>
        <w:t>Jeevni</w:t>
      </w:r>
      <w:proofErr w:type="spellEnd"/>
      <w:r w:rsidRPr="00891F18">
        <w:rPr>
          <w:rFonts w:ascii="Georgia" w:hAnsi="Georgia"/>
          <w:i/>
          <w:szCs w:val="24"/>
        </w:rPr>
        <w:t xml:space="preserve"> III (Unpublished)</w:t>
      </w:r>
    </w:p>
    <w:p w14:paraId="499453B4"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Nadi</w:t>
      </w:r>
      <w:proofErr w:type="spellEnd"/>
      <w:r w:rsidRPr="00891F18">
        <w:rPr>
          <w:rFonts w:ascii="Georgia" w:hAnsi="Georgia"/>
          <w:i/>
          <w:szCs w:val="24"/>
        </w:rPr>
        <w:t xml:space="preserve"> </w:t>
      </w:r>
      <w:proofErr w:type="spellStart"/>
      <w:r w:rsidRPr="00891F18">
        <w:rPr>
          <w:rFonts w:ascii="Georgia" w:hAnsi="Georgia"/>
          <w:i/>
          <w:szCs w:val="24"/>
        </w:rPr>
        <w:t>ke</w:t>
      </w:r>
      <w:proofErr w:type="spellEnd"/>
      <w:r w:rsidRPr="00891F18">
        <w:rPr>
          <w:rFonts w:ascii="Georgia" w:hAnsi="Georgia"/>
          <w:i/>
          <w:szCs w:val="24"/>
        </w:rPr>
        <w:t xml:space="preserve"> </w:t>
      </w:r>
      <w:proofErr w:type="spellStart"/>
      <w:r w:rsidRPr="00891F18">
        <w:rPr>
          <w:rFonts w:ascii="Georgia" w:hAnsi="Georgia"/>
          <w:i/>
          <w:szCs w:val="24"/>
        </w:rPr>
        <w:t>dweep</w:t>
      </w:r>
      <w:proofErr w:type="spellEnd"/>
      <w:r w:rsidRPr="00891F18">
        <w:rPr>
          <w:rFonts w:ascii="Georgia" w:hAnsi="Georgia"/>
          <w:i/>
          <w:szCs w:val="24"/>
        </w:rPr>
        <w:t xml:space="preserve"> (1952)</w:t>
      </w:r>
    </w:p>
    <w:p w14:paraId="5A5BF2BC"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Apne-apne</w:t>
      </w:r>
      <w:proofErr w:type="spellEnd"/>
      <w:r w:rsidRPr="00891F18">
        <w:rPr>
          <w:rFonts w:ascii="Georgia" w:hAnsi="Georgia"/>
          <w:i/>
          <w:szCs w:val="24"/>
        </w:rPr>
        <w:t xml:space="preserve"> </w:t>
      </w:r>
      <w:proofErr w:type="spellStart"/>
      <w:r w:rsidRPr="00891F18">
        <w:rPr>
          <w:rFonts w:ascii="Georgia" w:hAnsi="Georgia"/>
          <w:i/>
          <w:szCs w:val="24"/>
        </w:rPr>
        <w:t>ajnabi</w:t>
      </w:r>
      <w:proofErr w:type="spellEnd"/>
      <w:r w:rsidRPr="00891F18">
        <w:rPr>
          <w:rFonts w:ascii="Georgia" w:hAnsi="Georgia"/>
          <w:i/>
          <w:szCs w:val="24"/>
        </w:rPr>
        <w:t xml:space="preserve"> (1961)</w:t>
      </w:r>
    </w:p>
    <w:p w14:paraId="147C080A" w14:textId="77777777" w:rsidR="00891F18" w:rsidRPr="00891F18" w:rsidRDefault="00891F18" w:rsidP="004B5CDE">
      <w:pPr>
        <w:pStyle w:val="Body1"/>
        <w:spacing w:after="120" w:line="360" w:lineRule="auto"/>
        <w:rPr>
          <w:rFonts w:ascii="Georgia" w:hAnsi="Georgia"/>
          <w:i/>
          <w:szCs w:val="24"/>
        </w:rPr>
      </w:pPr>
    </w:p>
    <w:p w14:paraId="754D3721" w14:textId="77777777" w:rsidR="00891F18" w:rsidRPr="00891F18" w:rsidRDefault="00891F18" w:rsidP="004B5CDE">
      <w:pPr>
        <w:pStyle w:val="Body1"/>
        <w:spacing w:after="120" w:line="360" w:lineRule="auto"/>
        <w:rPr>
          <w:rFonts w:ascii="Georgia" w:hAnsi="Georgia"/>
          <w:b/>
          <w:szCs w:val="24"/>
        </w:rPr>
      </w:pPr>
      <w:r w:rsidRPr="00891F18">
        <w:rPr>
          <w:rFonts w:ascii="Georgia" w:hAnsi="Georgia"/>
          <w:b/>
          <w:szCs w:val="24"/>
        </w:rPr>
        <w:t>Stories anthologies:</w:t>
      </w:r>
    </w:p>
    <w:p w14:paraId="2E48E27A"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Vipathga</w:t>
      </w:r>
      <w:proofErr w:type="spellEnd"/>
      <w:r w:rsidRPr="00891F18">
        <w:rPr>
          <w:rFonts w:ascii="Georgia" w:hAnsi="Georgia"/>
          <w:i/>
          <w:szCs w:val="24"/>
        </w:rPr>
        <w:t xml:space="preserve"> (1937)</w:t>
      </w:r>
    </w:p>
    <w:p w14:paraId="3D2534F7"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Parmpara</w:t>
      </w:r>
      <w:proofErr w:type="spellEnd"/>
      <w:r w:rsidRPr="00891F18">
        <w:rPr>
          <w:rFonts w:ascii="Georgia" w:hAnsi="Georgia"/>
          <w:i/>
          <w:szCs w:val="24"/>
        </w:rPr>
        <w:t xml:space="preserve"> (1944)</w:t>
      </w:r>
    </w:p>
    <w:p w14:paraId="576DCEFB"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Kothri</w:t>
      </w:r>
      <w:proofErr w:type="spellEnd"/>
      <w:r w:rsidRPr="00891F18">
        <w:rPr>
          <w:rFonts w:ascii="Georgia" w:hAnsi="Georgia"/>
          <w:i/>
          <w:szCs w:val="24"/>
        </w:rPr>
        <w:t xml:space="preserve"> </w:t>
      </w:r>
      <w:proofErr w:type="spellStart"/>
      <w:r w:rsidRPr="00891F18">
        <w:rPr>
          <w:rFonts w:ascii="Georgia" w:hAnsi="Georgia"/>
          <w:i/>
          <w:szCs w:val="24"/>
        </w:rPr>
        <w:t>ki</w:t>
      </w:r>
      <w:proofErr w:type="spellEnd"/>
      <w:r w:rsidRPr="00891F18">
        <w:rPr>
          <w:rFonts w:ascii="Georgia" w:hAnsi="Georgia"/>
          <w:i/>
          <w:szCs w:val="24"/>
        </w:rPr>
        <w:t xml:space="preserve"> </w:t>
      </w:r>
      <w:proofErr w:type="spellStart"/>
      <w:r w:rsidRPr="00891F18">
        <w:rPr>
          <w:rFonts w:ascii="Georgia" w:hAnsi="Georgia"/>
          <w:i/>
          <w:szCs w:val="24"/>
        </w:rPr>
        <w:t>baat</w:t>
      </w:r>
      <w:proofErr w:type="spellEnd"/>
      <w:r w:rsidRPr="00891F18">
        <w:rPr>
          <w:rFonts w:ascii="Georgia" w:hAnsi="Georgia"/>
          <w:i/>
          <w:szCs w:val="24"/>
        </w:rPr>
        <w:t xml:space="preserve"> (1945)</w:t>
      </w:r>
    </w:p>
    <w:p w14:paraId="2AAA5890"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Sharnaarthi</w:t>
      </w:r>
      <w:proofErr w:type="spellEnd"/>
      <w:r w:rsidRPr="00891F18">
        <w:rPr>
          <w:rFonts w:ascii="Georgia" w:hAnsi="Georgia"/>
          <w:i/>
          <w:szCs w:val="24"/>
        </w:rPr>
        <w:t xml:space="preserve"> (1948)</w:t>
      </w:r>
    </w:p>
    <w:p w14:paraId="64145CEF"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Jaydol</w:t>
      </w:r>
      <w:proofErr w:type="spellEnd"/>
      <w:r w:rsidRPr="00891F18">
        <w:rPr>
          <w:rFonts w:ascii="Georgia" w:hAnsi="Georgia"/>
          <w:i/>
          <w:szCs w:val="24"/>
        </w:rPr>
        <w:t xml:space="preserve"> (1951)</w:t>
      </w:r>
    </w:p>
    <w:p w14:paraId="7C3E27BE"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Amarvallari</w:t>
      </w:r>
      <w:proofErr w:type="spellEnd"/>
      <w:r w:rsidRPr="00891F18">
        <w:rPr>
          <w:rFonts w:ascii="Georgia" w:hAnsi="Georgia"/>
          <w:i/>
          <w:szCs w:val="24"/>
        </w:rPr>
        <w:t xml:space="preserve"> </w:t>
      </w:r>
      <w:proofErr w:type="spellStart"/>
      <w:r w:rsidRPr="00891F18">
        <w:rPr>
          <w:rFonts w:ascii="Georgia" w:hAnsi="Georgia"/>
          <w:i/>
          <w:szCs w:val="24"/>
        </w:rPr>
        <w:t>tatha</w:t>
      </w:r>
      <w:proofErr w:type="spellEnd"/>
      <w:r w:rsidRPr="00891F18">
        <w:rPr>
          <w:rFonts w:ascii="Georgia" w:hAnsi="Georgia"/>
          <w:i/>
          <w:szCs w:val="24"/>
        </w:rPr>
        <w:t xml:space="preserve"> </w:t>
      </w:r>
      <w:proofErr w:type="spellStart"/>
      <w:r w:rsidRPr="00891F18">
        <w:rPr>
          <w:rFonts w:ascii="Georgia" w:hAnsi="Georgia"/>
          <w:i/>
          <w:szCs w:val="24"/>
        </w:rPr>
        <w:t>anya</w:t>
      </w:r>
      <w:proofErr w:type="spellEnd"/>
      <w:r w:rsidRPr="00891F18">
        <w:rPr>
          <w:rFonts w:ascii="Georgia" w:hAnsi="Georgia"/>
          <w:i/>
          <w:szCs w:val="24"/>
        </w:rPr>
        <w:t xml:space="preserve"> </w:t>
      </w:r>
      <w:proofErr w:type="spellStart"/>
      <w:proofErr w:type="gramStart"/>
      <w:r w:rsidRPr="00891F18">
        <w:rPr>
          <w:rFonts w:ascii="Georgia" w:hAnsi="Georgia"/>
          <w:i/>
          <w:szCs w:val="24"/>
        </w:rPr>
        <w:t>kahaniyan</w:t>
      </w:r>
      <w:proofErr w:type="spellEnd"/>
      <w:r w:rsidRPr="00891F18">
        <w:rPr>
          <w:rFonts w:ascii="Georgia" w:hAnsi="Georgia"/>
          <w:i/>
          <w:szCs w:val="24"/>
        </w:rPr>
        <w:t>(</w:t>
      </w:r>
      <w:proofErr w:type="gramEnd"/>
      <w:r w:rsidRPr="00891F18">
        <w:rPr>
          <w:rFonts w:ascii="Georgia" w:hAnsi="Georgia"/>
          <w:i/>
          <w:szCs w:val="24"/>
        </w:rPr>
        <w:t>1954)</w:t>
      </w:r>
    </w:p>
    <w:p w14:paraId="7787ABF1"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Kadiayan</w:t>
      </w:r>
      <w:proofErr w:type="spellEnd"/>
      <w:r w:rsidRPr="00891F18">
        <w:rPr>
          <w:rFonts w:ascii="Georgia" w:hAnsi="Georgia"/>
          <w:i/>
          <w:szCs w:val="24"/>
        </w:rPr>
        <w:t xml:space="preserve"> </w:t>
      </w:r>
      <w:proofErr w:type="spellStart"/>
      <w:r w:rsidRPr="00891F18">
        <w:rPr>
          <w:rFonts w:ascii="Georgia" w:hAnsi="Georgia"/>
          <w:i/>
          <w:szCs w:val="24"/>
        </w:rPr>
        <w:t>tatha</w:t>
      </w:r>
      <w:proofErr w:type="spellEnd"/>
      <w:r w:rsidRPr="00891F18">
        <w:rPr>
          <w:rFonts w:ascii="Georgia" w:hAnsi="Georgia"/>
          <w:i/>
          <w:szCs w:val="24"/>
        </w:rPr>
        <w:t xml:space="preserve"> </w:t>
      </w:r>
      <w:proofErr w:type="spellStart"/>
      <w:proofErr w:type="gramStart"/>
      <w:r w:rsidRPr="00891F18">
        <w:rPr>
          <w:rFonts w:ascii="Georgia" w:hAnsi="Georgia"/>
          <w:i/>
          <w:szCs w:val="24"/>
        </w:rPr>
        <w:t>anya</w:t>
      </w:r>
      <w:proofErr w:type="spellEnd"/>
      <w:proofErr w:type="gramEnd"/>
      <w:r w:rsidRPr="00891F18">
        <w:rPr>
          <w:rFonts w:ascii="Georgia" w:hAnsi="Georgia"/>
          <w:i/>
          <w:szCs w:val="24"/>
        </w:rPr>
        <w:t xml:space="preserve"> </w:t>
      </w:r>
      <w:proofErr w:type="spellStart"/>
      <w:r w:rsidRPr="00891F18">
        <w:rPr>
          <w:rFonts w:ascii="Georgia" w:hAnsi="Georgia"/>
          <w:i/>
          <w:szCs w:val="24"/>
        </w:rPr>
        <w:t>kahaniyan</w:t>
      </w:r>
      <w:proofErr w:type="spellEnd"/>
      <w:r w:rsidRPr="00891F18">
        <w:rPr>
          <w:rFonts w:ascii="Georgia" w:hAnsi="Georgia"/>
          <w:i/>
          <w:szCs w:val="24"/>
        </w:rPr>
        <w:t xml:space="preserve"> (1957)</w:t>
      </w:r>
    </w:p>
    <w:p w14:paraId="2ADC2993"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Acchute</w:t>
      </w:r>
      <w:proofErr w:type="spellEnd"/>
      <w:r w:rsidRPr="00891F18">
        <w:rPr>
          <w:rFonts w:ascii="Georgia" w:hAnsi="Georgia"/>
          <w:i/>
          <w:szCs w:val="24"/>
        </w:rPr>
        <w:t xml:space="preserve"> </w:t>
      </w:r>
      <w:proofErr w:type="spellStart"/>
      <w:r w:rsidRPr="00891F18">
        <w:rPr>
          <w:rFonts w:ascii="Georgia" w:hAnsi="Georgia"/>
          <w:i/>
          <w:szCs w:val="24"/>
        </w:rPr>
        <w:t>phool</w:t>
      </w:r>
      <w:proofErr w:type="spellEnd"/>
      <w:r w:rsidRPr="00891F18">
        <w:rPr>
          <w:rFonts w:ascii="Georgia" w:hAnsi="Georgia"/>
          <w:i/>
          <w:szCs w:val="24"/>
        </w:rPr>
        <w:t xml:space="preserve"> </w:t>
      </w:r>
      <w:proofErr w:type="spellStart"/>
      <w:r w:rsidRPr="00891F18">
        <w:rPr>
          <w:rFonts w:ascii="Georgia" w:hAnsi="Georgia"/>
          <w:i/>
          <w:szCs w:val="24"/>
        </w:rPr>
        <w:t>tatha</w:t>
      </w:r>
      <w:proofErr w:type="spellEnd"/>
      <w:r w:rsidRPr="00891F18">
        <w:rPr>
          <w:rFonts w:ascii="Georgia" w:hAnsi="Georgia"/>
          <w:i/>
          <w:szCs w:val="24"/>
        </w:rPr>
        <w:t xml:space="preserve"> </w:t>
      </w:r>
      <w:proofErr w:type="spellStart"/>
      <w:proofErr w:type="gramStart"/>
      <w:r w:rsidRPr="00891F18">
        <w:rPr>
          <w:rFonts w:ascii="Georgia" w:hAnsi="Georgia"/>
          <w:i/>
          <w:szCs w:val="24"/>
        </w:rPr>
        <w:t>anya</w:t>
      </w:r>
      <w:proofErr w:type="spellEnd"/>
      <w:proofErr w:type="gramEnd"/>
      <w:r w:rsidRPr="00891F18">
        <w:rPr>
          <w:rFonts w:ascii="Georgia" w:hAnsi="Georgia"/>
          <w:i/>
          <w:szCs w:val="24"/>
        </w:rPr>
        <w:t xml:space="preserve"> </w:t>
      </w:r>
      <w:proofErr w:type="spellStart"/>
      <w:r w:rsidRPr="00891F18">
        <w:rPr>
          <w:rFonts w:ascii="Georgia" w:hAnsi="Georgia"/>
          <w:i/>
          <w:szCs w:val="24"/>
        </w:rPr>
        <w:t>kahaniyan</w:t>
      </w:r>
      <w:proofErr w:type="spellEnd"/>
      <w:r w:rsidRPr="00891F18">
        <w:rPr>
          <w:rFonts w:ascii="Georgia" w:hAnsi="Georgia"/>
          <w:i/>
          <w:szCs w:val="24"/>
        </w:rPr>
        <w:t xml:space="preserve"> (1960)</w:t>
      </w:r>
    </w:p>
    <w:p w14:paraId="5B33AAF7"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i/>
          <w:szCs w:val="24"/>
        </w:rPr>
        <w:t xml:space="preserve">Ye </w:t>
      </w:r>
      <w:proofErr w:type="spellStart"/>
      <w:r w:rsidRPr="00891F18">
        <w:rPr>
          <w:rFonts w:ascii="Georgia" w:hAnsi="Georgia"/>
          <w:i/>
          <w:szCs w:val="24"/>
        </w:rPr>
        <w:t>tere</w:t>
      </w:r>
      <w:proofErr w:type="spellEnd"/>
      <w:r w:rsidRPr="00891F18">
        <w:rPr>
          <w:rFonts w:ascii="Georgia" w:hAnsi="Georgia"/>
          <w:i/>
          <w:szCs w:val="24"/>
        </w:rPr>
        <w:t xml:space="preserve"> </w:t>
      </w:r>
      <w:proofErr w:type="spellStart"/>
      <w:r w:rsidRPr="00891F18">
        <w:rPr>
          <w:rFonts w:ascii="Georgia" w:hAnsi="Georgia"/>
          <w:i/>
          <w:szCs w:val="24"/>
        </w:rPr>
        <w:t>pratiroop</w:t>
      </w:r>
      <w:proofErr w:type="spellEnd"/>
      <w:r w:rsidRPr="00891F18">
        <w:rPr>
          <w:rFonts w:ascii="Georgia" w:hAnsi="Georgia"/>
          <w:i/>
          <w:szCs w:val="24"/>
        </w:rPr>
        <w:t xml:space="preserve"> (1961)</w:t>
      </w:r>
    </w:p>
    <w:p w14:paraId="6832B945"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Jigyasa</w:t>
      </w:r>
      <w:proofErr w:type="spellEnd"/>
      <w:r w:rsidRPr="00891F18">
        <w:rPr>
          <w:rFonts w:ascii="Georgia" w:hAnsi="Georgia"/>
          <w:i/>
          <w:szCs w:val="24"/>
        </w:rPr>
        <w:t xml:space="preserve"> </w:t>
      </w:r>
      <w:proofErr w:type="spellStart"/>
      <w:r w:rsidRPr="00891F18">
        <w:rPr>
          <w:rFonts w:ascii="Georgia" w:hAnsi="Georgia"/>
          <w:i/>
          <w:szCs w:val="24"/>
        </w:rPr>
        <w:t>tatha</w:t>
      </w:r>
      <w:proofErr w:type="spellEnd"/>
      <w:r w:rsidRPr="00891F18">
        <w:rPr>
          <w:rFonts w:ascii="Georgia" w:hAnsi="Georgia"/>
          <w:i/>
          <w:szCs w:val="24"/>
        </w:rPr>
        <w:t xml:space="preserve"> </w:t>
      </w:r>
      <w:proofErr w:type="spellStart"/>
      <w:proofErr w:type="gramStart"/>
      <w:r w:rsidRPr="00891F18">
        <w:rPr>
          <w:rFonts w:ascii="Georgia" w:hAnsi="Georgia"/>
          <w:i/>
          <w:szCs w:val="24"/>
        </w:rPr>
        <w:t>anya</w:t>
      </w:r>
      <w:proofErr w:type="spellEnd"/>
      <w:proofErr w:type="gramEnd"/>
      <w:r w:rsidRPr="00891F18">
        <w:rPr>
          <w:rFonts w:ascii="Georgia" w:hAnsi="Georgia"/>
          <w:i/>
          <w:szCs w:val="24"/>
        </w:rPr>
        <w:t xml:space="preserve"> </w:t>
      </w:r>
      <w:proofErr w:type="spellStart"/>
      <w:r w:rsidRPr="00891F18">
        <w:rPr>
          <w:rFonts w:ascii="Georgia" w:hAnsi="Georgia"/>
          <w:i/>
          <w:szCs w:val="24"/>
        </w:rPr>
        <w:t>kahaniyan</w:t>
      </w:r>
      <w:proofErr w:type="spellEnd"/>
      <w:r w:rsidRPr="00891F18">
        <w:rPr>
          <w:rFonts w:ascii="Georgia" w:hAnsi="Georgia"/>
          <w:i/>
          <w:szCs w:val="24"/>
        </w:rPr>
        <w:t xml:space="preserve"> (1965)</w:t>
      </w:r>
    </w:p>
    <w:p w14:paraId="7CFA6959"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Chhorra</w:t>
      </w:r>
      <w:proofErr w:type="spellEnd"/>
      <w:r w:rsidRPr="00891F18">
        <w:rPr>
          <w:rFonts w:ascii="Georgia" w:hAnsi="Georgia"/>
          <w:i/>
          <w:szCs w:val="24"/>
        </w:rPr>
        <w:t xml:space="preserve"> </w:t>
      </w:r>
      <w:proofErr w:type="spellStart"/>
      <w:r w:rsidRPr="00891F18">
        <w:rPr>
          <w:rFonts w:ascii="Georgia" w:hAnsi="Georgia"/>
          <w:i/>
          <w:szCs w:val="24"/>
        </w:rPr>
        <w:t>hua</w:t>
      </w:r>
      <w:proofErr w:type="spellEnd"/>
      <w:r w:rsidRPr="00891F18">
        <w:rPr>
          <w:rFonts w:ascii="Georgia" w:hAnsi="Georgia"/>
          <w:i/>
          <w:szCs w:val="24"/>
        </w:rPr>
        <w:t xml:space="preserve"> </w:t>
      </w:r>
      <w:proofErr w:type="spellStart"/>
      <w:proofErr w:type="gramStart"/>
      <w:r w:rsidRPr="00891F18">
        <w:rPr>
          <w:rFonts w:ascii="Georgia" w:hAnsi="Georgia"/>
          <w:i/>
          <w:szCs w:val="24"/>
        </w:rPr>
        <w:t>rasta</w:t>
      </w:r>
      <w:proofErr w:type="spellEnd"/>
      <w:proofErr w:type="gramEnd"/>
      <w:r w:rsidRPr="00891F18">
        <w:rPr>
          <w:rFonts w:ascii="Georgia" w:hAnsi="Georgia"/>
          <w:i/>
          <w:szCs w:val="24"/>
        </w:rPr>
        <w:t xml:space="preserve"> (</w:t>
      </w:r>
      <w:proofErr w:type="spellStart"/>
      <w:r w:rsidRPr="00891F18">
        <w:rPr>
          <w:rFonts w:ascii="Georgia" w:hAnsi="Georgia"/>
          <w:i/>
          <w:szCs w:val="24"/>
        </w:rPr>
        <w:t>Sampoorn</w:t>
      </w:r>
      <w:proofErr w:type="spellEnd"/>
      <w:r w:rsidRPr="00891F18">
        <w:rPr>
          <w:rFonts w:ascii="Georgia" w:hAnsi="Georgia"/>
          <w:i/>
          <w:szCs w:val="24"/>
        </w:rPr>
        <w:t xml:space="preserve"> kahanitan-1, 1975)</w:t>
      </w:r>
    </w:p>
    <w:p w14:paraId="2DA88101"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Lautti</w:t>
      </w:r>
      <w:proofErr w:type="spellEnd"/>
      <w:r w:rsidRPr="00891F18">
        <w:rPr>
          <w:rFonts w:ascii="Georgia" w:hAnsi="Georgia"/>
          <w:i/>
          <w:szCs w:val="24"/>
        </w:rPr>
        <w:t xml:space="preserve"> </w:t>
      </w:r>
      <w:proofErr w:type="spellStart"/>
      <w:r w:rsidRPr="00891F18">
        <w:rPr>
          <w:rFonts w:ascii="Georgia" w:hAnsi="Georgia"/>
          <w:i/>
          <w:szCs w:val="24"/>
        </w:rPr>
        <w:t>pagdandiyan</w:t>
      </w:r>
      <w:proofErr w:type="spellEnd"/>
      <w:r w:rsidRPr="00891F18">
        <w:rPr>
          <w:rFonts w:ascii="Georgia" w:hAnsi="Georgia"/>
          <w:i/>
          <w:szCs w:val="24"/>
        </w:rPr>
        <w:t xml:space="preserve"> (</w:t>
      </w:r>
      <w:proofErr w:type="spellStart"/>
      <w:r w:rsidRPr="00891F18">
        <w:rPr>
          <w:rFonts w:ascii="Georgia" w:hAnsi="Georgia"/>
          <w:i/>
          <w:szCs w:val="24"/>
        </w:rPr>
        <w:t>Sampoorn</w:t>
      </w:r>
      <w:proofErr w:type="spellEnd"/>
      <w:r w:rsidRPr="00891F18">
        <w:rPr>
          <w:rFonts w:ascii="Georgia" w:hAnsi="Georgia"/>
          <w:i/>
          <w:szCs w:val="24"/>
        </w:rPr>
        <w:t xml:space="preserve"> kahaniyan-2, 1975)</w:t>
      </w:r>
    </w:p>
    <w:p w14:paraId="3469DF00" w14:textId="77777777" w:rsidR="00891F18" w:rsidRPr="00891F18" w:rsidRDefault="00891F18" w:rsidP="004B5CDE">
      <w:pPr>
        <w:pStyle w:val="Body1"/>
        <w:spacing w:after="120" w:line="360" w:lineRule="auto"/>
        <w:rPr>
          <w:rFonts w:ascii="Georgia" w:hAnsi="Georgia"/>
          <w:i/>
          <w:szCs w:val="24"/>
        </w:rPr>
      </w:pPr>
    </w:p>
    <w:p w14:paraId="5C9CE275"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b/>
          <w:szCs w:val="24"/>
        </w:rPr>
        <w:t>Travelogue:</w:t>
      </w:r>
    </w:p>
    <w:p w14:paraId="09A88C15"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Arei</w:t>
      </w:r>
      <w:proofErr w:type="spellEnd"/>
      <w:r w:rsidRPr="00891F18">
        <w:rPr>
          <w:rFonts w:ascii="Georgia" w:hAnsi="Georgia"/>
          <w:i/>
          <w:szCs w:val="24"/>
        </w:rPr>
        <w:t xml:space="preserve"> </w:t>
      </w:r>
      <w:proofErr w:type="spellStart"/>
      <w:r w:rsidRPr="00891F18">
        <w:rPr>
          <w:rFonts w:ascii="Georgia" w:hAnsi="Georgia"/>
          <w:i/>
          <w:szCs w:val="24"/>
        </w:rPr>
        <w:t>Yayavar</w:t>
      </w:r>
      <w:proofErr w:type="spellEnd"/>
      <w:r w:rsidRPr="00891F18">
        <w:rPr>
          <w:rFonts w:ascii="Georgia" w:hAnsi="Georgia"/>
          <w:i/>
          <w:szCs w:val="24"/>
        </w:rPr>
        <w:t xml:space="preserve"> </w:t>
      </w:r>
      <w:proofErr w:type="spellStart"/>
      <w:r w:rsidRPr="00891F18">
        <w:rPr>
          <w:rFonts w:ascii="Georgia" w:hAnsi="Georgia"/>
          <w:i/>
          <w:szCs w:val="24"/>
        </w:rPr>
        <w:t>Rahega</w:t>
      </w:r>
      <w:proofErr w:type="spellEnd"/>
      <w:r w:rsidRPr="00891F18">
        <w:rPr>
          <w:rFonts w:ascii="Georgia" w:hAnsi="Georgia"/>
          <w:i/>
          <w:szCs w:val="24"/>
        </w:rPr>
        <w:t xml:space="preserve"> </w:t>
      </w:r>
      <w:proofErr w:type="spellStart"/>
      <w:r w:rsidRPr="00891F18">
        <w:rPr>
          <w:rFonts w:ascii="Georgia" w:hAnsi="Georgia"/>
          <w:i/>
          <w:szCs w:val="24"/>
        </w:rPr>
        <w:t>Yaad</w:t>
      </w:r>
      <w:proofErr w:type="spellEnd"/>
      <w:r w:rsidRPr="00891F18">
        <w:rPr>
          <w:rFonts w:ascii="Georgia" w:hAnsi="Georgia"/>
          <w:i/>
          <w:szCs w:val="24"/>
        </w:rPr>
        <w:t xml:space="preserve"> (1953)</w:t>
      </w:r>
    </w:p>
    <w:p w14:paraId="2212B27C"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Kirnon</w:t>
      </w:r>
      <w:proofErr w:type="spellEnd"/>
      <w:r w:rsidRPr="00891F18">
        <w:rPr>
          <w:rFonts w:ascii="Georgia" w:hAnsi="Georgia"/>
          <w:i/>
          <w:szCs w:val="24"/>
        </w:rPr>
        <w:t xml:space="preserve"> </w:t>
      </w:r>
      <w:proofErr w:type="spellStart"/>
      <w:r w:rsidRPr="00891F18">
        <w:rPr>
          <w:rFonts w:ascii="Georgia" w:hAnsi="Georgia"/>
          <w:i/>
          <w:szCs w:val="24"/>
        </w:rPr>
        <w:t>ki</w:t>
      </w:r>
      <w:proofErr w:type="spellEnd"/>
      <w:r w:rsidRPr="00891F18">
        <w:rPr>
          <w:rFonts w:ascii="Georgia" w:hAnsi="Georgia"/>
          <w:i/>
          <w:szCs w:val="24"/>
        </w:rPr>
        <w:t xml:space="preserve"> </w:t>
      </w:r>
      <w:proofErr w:type="spellStart"/>
      <w:r w:rsidRPr="00891F18">
        <w:rPr>
          <w:rFonts w:ascii="Georgia" w:hAnsi="Georgia"/>
          <w:i/>
          <w:szCs w:val="24"/>
        </w:rPr>
        <w:t>khoj</w:t>
      </w:r>
      <w:proofErr w:type="spellEnd"/>
      <w:r w:rsidRPr="00891F18">
        <w:rPr>
          <w:rFonts w:ascii="Georgia" w:hAnsi="Georgia"/>
          <w:i/>
          <w:szCs w:val="24"/>
        </w:rPr>
        <w:t xml:space="preserve"> </w:t>
      </w:r>
      <w:proofErr w:type="spellStart"/>
      <w:r w:rsidRPr="00891F18">
        <w:rPr>
          <w:rFonts w:ascii="Georgia" w:hAnsi="Georgia"/>
          <w:i/>
          <w:szCs w:val="24"/>
        </w:rPr>
        <w:t>mein</w:t>
      </w:r>
      <w:proofErr w:type="spellEnd"/>
      <w:r w:rsidRPr="00891F18">
        <w:rPr>
          <w:rFonts w:ascii="Georgia" w:hAnsi="Georgia"/>
          <w:i/>
          <w:szCs w:val="24"/>
        </w:rPr>
        <w:t xml:space="preserve"> (Selection</w:t>
      </w:r>
      <w:proofErr w:type="gramStart"/>
      <w:r w:rsidRPr="00891F18">
        <w:rPr>
          <w:rFonts w:ascii="Georgia" w:hAnsi="Georgia"/>
          <w:i/>
          <w:szCs w:val="24"/>
        </w:rPr>
        <w:t>,1955</w:t>
      </w:r>
      <w:proofErr w:type="gramEnd"/>
      <w:r w:rsidRPr="00891F18">
        <w:rPr>
          <w:rFonts w:ascii="Georgia" w:hAnsi="Georgia"/>
          <w:i/>
          <w:szCs w:val="24"/>
        </w:rPr>
        <w:t>)</w:t>
      </w:r>
    </w:p>
    <w:p w14:paraId="42560302"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Ek</w:t>
      </w:r>
      <w:proofErr w:type="spellEnd"/>
      <w:r w:rsidRPr="00891F18">
        <w:rPr>
          <w:rFonts w:ascii="Georgia" w:hAnsi="Georgia"/>
          <w:i/>
          <w:szCs w:val="24"/>
        </w:rPr>
        <w:t xml:space="preserve"> </w:t>
      </w:r>
      <w:proofErr w:type="spellStart"/>
      <w:r w:rsidRPr="00891F18">
        <w:rPr>
          <w:rFonts w:ascii="Georgia" w:hAnsi="Georgia"/>
          <w:i/>
          <w:szCs w:val="24"/>
        </w:rPr>
        <w:t>Boond</w:t>
      </w:r>
      <w:proofErr w:type="spellEnd"/>
      <w:r w:rsidRPr="00891F18">
        <w:rPr>
          <w:rFonts w:ascii="Georgia" w:hAnsi="Georgia"/>
          <w:i/>
          <w:szCs w:val="24"/>
        </w:rPr>
        <w:t xml:space="preserve"> </w:t>
      </w:r>
      <w:proofErr w:type="spellStart"/>
      <w:r w:rsidRPr="00891F18">
        <w:rPr>
          <w:rFonts w:ascii="Georgia" w:hAnsi="Georgia"/>
          <w:i/>
          <w:szCs w:val="24"/>
        </w:rPr>
        <w:t>Sahsa</w:t>
      </w:r>
      <w:proofErr w:type="spellEnd"/>
      <w:r w:rsidRPr="00891F18">
        <w:rPr>
          <w:rFonts w:ascii="Georgia" w:hAnsi="Georgia"/>
          <w:i/>
          <w:szCs w:val="24"/>
        </w:rPr>
        <w:t xml:space="preserve"> </w:t>
      </w:r>
      <w:proofErr w:type="spellStart"/>
      <w:r w:rsidRPr="00891F18">
        <w:rPr>
          <w:rFonts w:ascii="Georgia" w:hAnsi="Georgia"/>
          <w:i/>
          <w:szCs w:val="24"/>
        </w:rPr>
        <w:t>Uchhli</w:t>
      </w:r>
      <w:proofErr w:type="spellEnd"/>
      <w:r w:rsidRPr="00891F18">
        <w:rPr>
          <w:rFonts w:ascii="Georgia" w:hAnsi="Georgia"/>
          <w:i/>
          <w:szCs w:val="24"/>
        </w:rPr>
        <w:t xml:space="preserve"> (1960)</w:t>
      </w:r>
    </w:p>
    <w:p w14:paraId="78BE33E6" w14:textId="77777777" w:rsidR="00891F18" w:rsidRPr="00891F18" w:rsidRDefault="00891F18" w:rsidP="004B5CDE">
      <w:pPr>
        <w:pStyle w:val="Body1"/>
        <w:spacing w:after="120" w:line="360" w:lineRule="auto"/>
        <w:rPr>
          <w:rFonts w:ascii="Georgia" w:hAnsi="Georgia"/>
          <w:b/>
          <w:szCs w:val="24"/>
        </w:rPr>
      </w:pPr>
    </w:p>
    <w:p w14:paraId="33D9E608"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b/>
          <w:szCs w:val="24"/>
        </w:rPr>
        <w:t>Criticism:</w:t>
      </w:r>
    </w:p>
    <w:p w14:paraId="495A94E7"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Trishanku</w:t>
      </w:r>
      <w:proofErr w:type="spellEnd"/>
      <w:r w:rsidRPr="00891F18">
        <w:rPr>
          <w:rFonts w:ascii="Georgia" w:hAnsi="Georgia"/>
          <w:i/>
          <w:szCs w:val="24"/>
        </w:rPr>
        <w:t xml:space="preserve"> (1955)</w:t>
      </w:r>
    </w:p>
    <w:p w14:paraId="330F2D26"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Atmanepad</w:t>
      </w:r>
      <w:proofErr w:type="spellEnd"/>
      <w:r w:rsidRPr="00891F18">
        <w:rPr>
          <w:rFonts w:ascii="Georgia" w:hAnsi="Georgia"/>
          <w:i/>
          <w:szCs w:val="24"/>
        </w:rPr>
        <w:t xml:space="preserve"> (1960)</w:t>
      </w:r>
    </w:p>
    <w:p w14:paraId="6843CC5D"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Adyatan</w:t>
      </w:r>
      <w:proofErr w:type="spellEnd"/>
      <w:r w:rsidRPr="00891F18">
        <w:rPr>
          <w:rFonts w:ascii="Georgia" w:hAnsi="Georgia"/>
          <w:i/>
          <w:szCs w:val="24"/>
        </w:rPr>
        <w:t xml:space="preserve"> (1977)</w:t>
      </w:r>
    </w:p>
    <w:p w14:paraId="0C040985"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Samvatsar</w:t>
      </w:r>
      <w:proofErr w:type="spellEnd"/>
      <w:r w:rsidRPr="00891F18">
        <w:rPr>
          <w:rFonts w:ascii="Georgia" w:hAnsi="Georgia"/>
          <w:i/>
          <w:szCs w:val="24"/>
        </w:rPr>
        <w:t xml:space="preserve"> (1978)</w:t>
      </w:r>
    </w:p>
    <w:p w14:paraId="11EDDEDA" w14:textId="77777777" w:rsidR="00891F18" w:rsidRPr="00891F18" w:rsidRDefault="00891F18" w:rsidP="004B5CDE">
      <w:pPr>
        <w:pStyle w:val="Body1"/>
        <w:spacing w:after="120" w:line="360" w:lineRule="auto"/>
        <w:rPr>
          <w:rFonts w:ascii="Georgia" w:hAnsi="Georgia"/>
          <w:b/>
          <w:szCs w:val="24"/>
        </w:rPr>
      </w:pPr>
    </w:p>
    <w:p w14:paraId="6D8B1920" w14:textId="77777777" w:rsidR="00891F18" w:rsidRPr="00891F18" w:rsidRDefault="00891F18" w:rsidP="004B5CDE">
      <w:pPr>
        <w:pStyle w:val="Body1"/>
        <w:spacing w:after="120" w:line="360" w:lineRule="auto"/>
        <w:rPr>
          <w:rFonts w:ascii="Georgia" w:hAnsi="Georgia"/>
          <w:i/>
          <w:szCs w:val="24"/>
        </w:rPr>
      </w:pPr>
      <w:r w:rsidRPr="00891F18">
        <w:rPr>
          <w:rFonts w:ascii="Georgia" w:hAnsi="Georgia"/>
          <w:b/>
          <w:szCs w:val="24"/>
        </w:rPr>
        <w:t>Memoirs:</w:t>
      </w:r>
    </w:p>
    <w:p w14:paraId="0C4FC8DB" w14:textId="77777777" w:rsidR="00891F18" w:rsidRPr="00891F18" w:rsidRDefault="00891F18" w:rsidP="004B5CDE">
      <w:pPr>
        <w:pStyle w:val="Body1"/>
        <w:spacing w:after="120" w:line="360" w:lineRule="auto"/>
        <w:rPr>
          <w:rFonts w:ascii="Georgia" w:hAnsi="Georgia"/>
          <w:i/>
          <w:szCs w:val="24"/>
        </w:rPr>
      </w:pPr>
      <w:proofErr w:type="spellStart"/>
      <w:r w:rsidRPr="00891F18">
        <w:rPr>
          <w:rFonts w:ascii="Georgia" w:hAnsi="Georgia"/>
          <w:i/>
          <w:szCs w:val="24"/>
        </w:rPr>
        <w:t>Smriti-lekha</w:t>
      </w:r>
      <w:proofErr w:type="spellEnd"/>
      <w:r w:rsidRPr="00891F18">
        <w:rPr>
          <w:rFonts w:ascii="Georgia" w:hAnsi="Georgia"/>
          <w:i/>
          <w:szCs w:val="24"/>
        </w:rPr>
        <w:t xml:space="preserve"> (1982)</w:t>
      </w:r>
    </w:p>
    <w:p w14:paraId="6BD92025" w14:textId="77777777" w:rsidR="00A3352D" w:rsidRPr="00891F18" w:rsidRDefault="00A3352D" w:rsidP="004B5CDE">
      <w:pPr>
        <w:spacing w:after="120" w:line="360" w:lineRule="auto"/>
        <w:rPr>
          <w:rFonts w:ascii="Georgia" w:hAnsi="Georgia"/>
          <w:sz w:val="24"/>
          <w:szCs w:val="24"/>
        </w:rPr>
      </w:pPr>
    </w:p>
    <w:sectPr w:rsidR="00A3352D" w:rsidRPr="00891F18" w:rsidSect="003F5CD8">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F18"/>
    <w:rsid w:val="000E7061"/>
    <w:rsid w:val="0029312B"/>
    <w:rsid w:val="002D4223"/>
    <w:rsid w:val="00397D58"/>
    <w:rsid w:val="003B5682"/>
    <w:rsid w:val="003F5CD8"/>
    <w:rsid w:val="003F6C95"/>
    <w:rsid w:val="00414B72"/>
    <w:rsid w:val="004B5CDE"/>
    <w:rsid w:val="005B15BE"/>
    <w:rsid w:val="00671217"/>
    <w:rsid w:val="006D2E9A"/>
    <w:rsid w:val="00891F18"/>
    <w:rsid w:val="00A3352D"/>
    <w:rsid w:val="00A51801"/>
    <w:rsid w:val="00A656C1"/>
    <w:rsid w:val="00A72427"/>
    <w:rsid w:val="00AD21FF"/>
    <w:rsid w:val="00B16449"/>
    <w:rsid w:val="00BA0FDF"/>
    <w:rsid w:val="00C17AFC"/>
    <w:rsid w:val="00C84A81"/>
    <w:rsid w:val="00CE43B7"/>
    <w:rsid w:val="00E56D63"/>
    <w:rsid w:val="00F2044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0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18"/>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customStyle="1" w:styleId="Body1">
    <w:name w:val="Body 1"/>
    <w:rsid w:val="00891F18"/>
    <w:pPr>
      <w:spacing w:after="0"/>
    </w:pPr>
    <w:rPr>
      <w:rFonts w:ascii="Helvetica" w:eastAsia="Arial Unicode MS" w:hAnsi="Helvetica" w:cs="Times New Roman"/>
      <w:color w:val="000000"/>
      <w:szCs w:val="20"/>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F18"/>
    <w:pPr>
      <w:spacing w:line="276"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e">
    <w:name w:val="quote"/>
    <w:basedOn w:val="Normal"/>
    <w:next w:val="Normal"/>
    <w:qFormat/>
    <w:rsid w:val="00671217"/>
    <w:pPr>
      <w:ind w:left="720" w:right="720"/>
    </w:pPr>
  </w:style>
  <w:style w:type="paragraph" w:styleId="EndnoteText">
    <w:name w:val="endnote text"/>
    <w:basedOn w:val="Normal"/>
    <w:link w:val="EndnoteTextChar"/>
    <w:autoRedefine/>
    <w:semiHidden/>
    <w:rsid w:val="00414B72"/>
    <w:pPr>
      <w:overflowPunct w:val="0"/>
      <w:autoSpaceDE w:val="0"/>
      <w:autoSpaceDN w:val="0"/>
      <w:adjustRightInd w:val="0"/>
      <w:spacing w:after="0"/>
      <w:textAlignment w:val="baseline"/>
    </w:pPr>
    <w:rPr>
      <w:rFonts w:ascii="Georgia" w:eastAsiaTheme="minorEastAsia" w:hAnsi="Georgia" w:cs="Times New Roman"/>
      <w:sz w:val="24"/>
      <w:lang w:eastAsia="ja-JP"/>
    </w:rPr>
  </w:style>
  <w:style w:type="character" w:customStyle="1" w:styleId="EndnoteTextChar">
    <w:name w:val="Endnote Text Char"/>
    <w:basedOn w:val="DefaultParagraphFont"/>
    <w:link w:val="EndnoteText"/>
    <w:semiHidden/>
    <w:rsid w:val="00414B72"/>
    <w:rPr>
      <w:rFonts w:ascii="Georgia" w:hAnsi="Georgia"/>
      <w:sz w:val="24"/>
    </w:rPr>
  </w:style>
  <w:style w:type="paragraph" w:customStyle="1" w:styleId="longquote">
    <w:name w:val="long quote"/>
    <w:basedOn w:val="Normal"/>
    <w:next w:val="Normal"/>
    <w:qFormat/>
    <w:rsid w:val="00F2044F"/>
    <w:pPr>
      <w:spacing w:after="120" w:line="288" w:lineRule="auto"/>
      <w:ind w:left="720" w:right="720"/>
    </w:pPr>
    <w:rPr>
      <w:rFonts w:eastAsia="ヒラギノ角ゴ Pro W3"/>
      <w:color w:val="000000"/>
      <w:szCs w:val="24"/>
    </w:rPr>
  </w:style>
  <w:style w:type="paragraph" w:customStyle="1" w:styleId="Body1">
    <w:name w:val="Body 1"/>
    <w:rsid w:val="00891F18"/>
    <w:pPr>
      <w:spacing w:after="0"/>
    </w:pPr>
    <w:rPr>
      <w:rFonts w:ascii="Helvetica" w:eastAsia="Arial Unicode MS" w:hAnsi="Helvetica" w:cs="Times New Roman"/>
      <w:color w:val="00000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784</Words>
  <Characters>4165</Characters>
  <Application>Microsoft Macintosh Word</Application>
  <DocSecurity>0</DocSecurity>
  <Lines>67</Lines>
  <Paragraphs>4</Paragraphs>
  <ScaleCrop>false</ScaleCrop>
  <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Kumar</dc:creator>
  <cp:keywords/>
  <dc:description/>
  <cp:lastModifiedBy>Udaya Kumar</cp:lastModifiedBy>
  <cp:revision>3</cp:revision>
  <dcterms:created xsi:type="dcterms:W3CDTF">2013-02-17T18:03:00Z</dcterms:created>
  <dcterms:modified xsi:type="dcterms:W3CDTF">2013-04-22T15:52:00Z</dcterms:modified>
</cp:coreProperties>
</file>