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069" w:rsidRPr="00FF1206" w:rsidRDefault="006B2F92" w:rsidP="00390493">
      <w:pPr>
        <w:spacing w:before="120"/>
        <w:jc w:val="both"/>
        <w:rPr>
          <w:rFonts w:ascii="Garamond" w:hAnsi="Garamond"/>
          <w:b/>
          <w:color w:val="000000" w:themeColor="text1"/>
          <w:lang w:val="en-CA"/>
        </w:rPr>
      </w:pPr>
      <w:r w:rsidRPr="00FF1206">
        <w:rPr>
          <w:rFonts w:ascii="Garamond" w:hAnsi="Garamond"/>
          <w:b/>
          <w:color w:val="000000" w:themeColor="text1"/>
          <w:lang w:val="en-CA"/>
        </w:rPr>
        <w:t xml:space="preserve">Darmstadt International Summer Courses for New Music </w:t>
      </w:r>
    </w:p>
    <w:p w:rsidR="00390493" w:rsidRPr="00FF1206" w:rsidRDefault="00390493" w:rsidP="00390493">
      <w:pPr>
        <w:spacing w:before="120"/>
        <w:jc w:val="both"/>
        <w:rPr>
          <w:rFonts w:ascii="Garamond" w:hAnsi="Garamond"/>
          <w:color w:val="000000" w:themeColor="text1"/>
          <w:lang w:val="en-CA"/>
        </w:rPr>
      </w:pPr>
      <w:r w:rsidRPr="00FF1206">
        <w:rPr>
          <w:rFonts w:ascii="Garamond" w:hAnsi="Garamond"/>
          <w:color w:val="000000" w:themeColor="text1"/>
          <w:lang w:val="en-CA"/>
        </w:rPr>
        <w:t>Jonathan Goldman</w:t>
      </w:r>
      <w:r w:rsidR="00324C6B" w:rsidRPr="00FF1206">
        <w:rPr>
          <w:rFonts w:ascii="Garamond" w:hAnsi="Garamond"/>
          <w:color w:val="000000" w:themeColor="text1"/>
          <w:lang w:val="en-CA"/>
        </w:rPr>
        <w:t xml:space="preserve"> (Université de Montréal)</w:t>
      </w:r>
    </w:p>
    <w:p w:rsidR="005B1551" w:rsidRPr="00FF1206" w:rsidRDefault="00844069" w:rsidP="00390493">
      <w:pPr>
        <w:spacing w:before="120"/>
        <w:jc w:val="both"/>
        <w:rPr>
          <w:rFonts w:ascii="Garamond" w:hAnsi="Garamond"/>
          <w:color w:val="000000" w:themeColor="text1"/>
          <w:lang w:val="en-CA"/>
        </w:rPr>
      </w:pPr>
      <w:r w:rsidRPr="00FF1206">
        <w:rPr>
          <w:rFonts w:ascii="Garamond" w:hAnsi="Garamond"/>
          <w:color w:val="000000" w:themeColor="text1"/>
          <w:lang w:val="en-CA"/>
        </w:rPr>
        <w:t xml:space="preserve">Summer </w:t>
      </w:r>
      <w:r w:rsidR="009E7B82" w:rsidRPr="00FF1206">
        <w:rPr>
          <w:rFonts w:ascii="Garamond" w:hAnsi="Garamond"/>
          <w:color w:val="000000" w:themeColor="text1"/>
          <w:lang w:val="en-CA"/>
        </w:rPr>
        <w:t>courses</w:t>
      </w:r>
      <w:r w:rsidRPr="00FF1206">
        <w:rPr>
          <w:rFonts w:ascii="Garamond" w:hAnsi="Garamond"/>
          <w:color w:val="000000" w:themeColor="text1"/>
          <w:lang w:val="en-CA"/>
        </w:rPr>
        <w:t xml:space="preserve"> </w:t>
      </w:r>
      <w:r w:rsidR="004F62EC" w:rsidRPr="00FF1206">
        <w:rPr>
          <w:rFonts w:ascii="Garamond" w:hAnsi="Garamond"/>
          <w:color w:val="000000" w:themeColor="text1"/>
          <w:lang w:val="en-CA"/>
        </w:rPr>
        <w:t xml:space="preserve">(in German </w:t>
      </w:r>
      <w:r w:rsidR="004F62EC" w:rsidRPr="00FF1206">
        <w:rPr>
          <w:rFonts w:ascii="Garamond" w:hAnsi="Garamond"/>
          <w:i/>
          <w:color w:val="000000" w:themeColor="text1"/>
          <w:lang w:val="en-CA"/>
        </w:rPr>
        <w:t xml:space="preserve">Darmstadt </w:t>
      </w:r>
      <w:r w:rsidR="004F62EC" w:rsidRPr="00FF1206">
        <w:rPr>
          <w:rFonts w:ascii="Garamond" w:hAnsi="Garamond" w:cs="Arial"/>
          <w:i/>
          <w:color w:val="000000" w:themeColor="text1"/>
          <w:lang w:val="fr-FR"/>
        </w:rPr>
        <w:t xml:space="preserve">Internationale </w:t>
      </w:r>
      <w:r w:rsidR="004F62EC" w:rsidRPr="00FF1206">
        <w:rPr>
          <w:rFonts w:ascii="Garamond" w:hAnsi="Garamond" w:cs="Arial"/>
          <w:bCs/>
          <w:i/>
          <w:color w:val="000000" w:themeColor="text1"/>
          <w:lang w:val="fr-FR"/>
        </w:rPr>
        <w:t>Ferienkurse</w:t>
      </w:r>
      <w:r w:rsidR="004F62EC" w:rsidRPr="00FF1206">
        <w:rPr>
          <w:rFonts w:ascii="Garamond" w:hAnsi="Garamond" w:cs="Arial"/>
          <w:i/>
          <w:color w:val="000000" w:themeColor="text1"/>
          <w:lang w:val="fr-FR"/>
        </w:rPr>
        <w:t xml:space="preserve"> für Neue Musik</w:t>
      </w:r>
      <w:r w:rsidR="004F62EC" w:rsidRPr="00FF1206">
        <w:rPr>
          <w:rFonts w:ascii="Garamond" w:hAnsi="Garamond"/>
          <w:color w:val="000000" w:themeColor="text1"/>
          <w:lang w:val="en-CA"/>
        </w:rPr>
        <w:t xml:space="preserve">) </w:t>
      </w:r>
      <w:r w:rsidR="00D70C73" w:rsidRPr="00FF1206">
        <w:rPr>
          <w:rFonts w:ascii="Garamond" w:hAnsi="Garamond"/>
          <w:color w:val="000000" w:themeColor="text1"/>
          <w:lang w:val="en-CA"/>
        </w:rPr>
        <w:t xml:space="preserve">established </w:t>
      </w:r>
      <w:r w:rsidRPr="00FF1206">
        <w:rPr>
          <w:rFonts w:ascii="Garamond" w:hAnsi="Garamond"/>
          <w:color w:val="000000" w:themeColor="text1"/>
          <w:lang w:val="en-CA"/>
        </w:rPr>
        <w:t xml:space="preserve">in the wake of </w:t>
      </w:r>
      <w:r w:rsidR="003669A4" w:rsidRPr="00FF1206">
        <w:rPr>
          <w:rFonts w:ascii="Garamond" w:hAnsi="Garamond"/>
          <w:color w:val="000000" w:themeColor="text1"/>
          <w:lang w:val="en-CA"/>
        </w:rPr>
        <w:t>the Second World War (</w:t>
      </w:r>
      <w:r w:rsidR="006B2F92" w:rsidRPr="00FF1206">
        <w:rPr>
          <w:rFonts w:ascii="Garamond" w:hAnsi="Garamond"/>
          <w:color w:val="000000" w:themeColor="text1"/>
          <w:lang w:val="en-CA"/>
        </w:rPr>
        <w:t xml:space="preserve">beginning </w:t>
      </w:r>
      <w:r w:rsidR="003669A4" w:rsidRPr="00FF1206">
        <w:rPr>
          <w:rFonts w:ascii="Garamond" w:hAnsi="Garamond"/>
          <w:color w:val="000000" w:themeColor="text1"/>
          <w:lang w:val="en-CA"/>
        </w:rPr>
        <w:t>in 1946</w:t>
      </w:r>
      <w:r w:rsidRPr="00FF1206">
        <w:rPr>
          <w:rFonts w:ascii="Garamond" w:hAnsi="Garamond"/>
          <w:color w:val="000000" w:themeColor="text1"/>
          <w:lang w:val="en-CA"/>
        </w:rPr>
        <w:t>) as part of the broadly</w:t>
      </w:r>
      <w:r w:rsidR="00D70C73" w:rsidRPr="00FF1206">
        <w:rPr>
          <w:rFonts w:ascii="Garamond" w:hAnsi="Garamond"/>
          <w:color w:val="000000" w:themeColor="text1"/>
          <w:lang w:val="en-CA"/>
        </w:rPr>
        <w:t xml:space="preserve"> </w:t>
      </w:r>
      <w:r w:rsidRPr="00FF1206">
        <w:rPr>
          <w:rFonts w:ascii="Garamond" w:hAnsi="Garamond"/>
          <w:color w:val="000000" w:themeColor="text1"/>
          <w:lang w:val="en-CA"/>
        </w:rPr>
        <w:t>defined German recon</w:t>
      </w:r>
      <w:r w:rsidR="006B114C" w:rsidRPr="00FF1206">
        <w:rPr>
          <w:rFonts w:ascii="Garamond" w:hAnsi="Garamond"/>
          <w:color w:val="000000" w:themeColor="text1"/>
          <w:lang w:val="en-CA"/>
        </w:rPr>
        <w:t>s</w:t>
      </w:r>
      <w:r w:rsidRPr="00FF1206">
        <w:rPr>
          <w:rFonts w:ascii="Garamond" w:hAnsi="Garamond"/>
          <w:color w:val="000000" w:themeColor="text1"/>
          <w:lang w:val="en-CA"/>
        </w:rPr>
        <w:t>truction project, in the small Hessian city of Darmstadt</w:t>
      </w:r>
      <w:r w:rsidR="008E2724">
        <w:rPr>
          <w:rFonts w:ascii="Garamond" w:hAnsi="Garamond"/>
          <w:color w:val="000000" w:themeColor="text1"/>
          <w:lang w:val="en-CA"/>
        </w:rPr>
        <w:t xml:space="preserve"> (</w:t>
      </w:r>
      <w:r w:rsidR="00D70C73" w:rsidRPr="00FF1206">
        <w:rPr>
          <w:rFonts w:ascii="Garamond" w:hAnsi="Garamond"/>
          <w:color w:val="000000" w:themeColor="text1"/>
          <w:lang w:val="en-CA"/>
        </w:rPr>
        <w:t>Germany</w:t>
      </w:r>
      <w:r w:rsidR="008E2724">
        <w:rPr>
          <w:rFonts w:ascii="Garamond" w:hAnsi="Garamond"/>
          <w:color w:val="000000" w:themeColor="text1"/>
          <w:lang w:val="en-CA"/>
        </w:rPr>
        <w:t>)</w:t>
      </w:r>
      <w:r w:rsidRPr="00FF1206">
        <w:rPr>
          <w:rFonts w:ascii="Garamond" w:hAnsi="Garamond"/>
          <w:color w:val="000000" w:themeColor="text1"/>
          <w:lang w:val="en-CA"/>
        </w:rPr>
        <w:t xml:space="preserve">, </w:t>
      </w:r>
      <w:r w:rsidR="00D70C73" w:rsidRPr="00FF1206">
        <w:rPr>
          <w:rFonts w:ascii="Garamond" w:hAnsi="Garamond"/>
          <w:color w:val="000000" w:themeColor="text1"/>
          <w:lang w:val="en-CA"/>
        </w:rPr>
        <w:t xml:space="preserve">a city </w:t>
      </w:r>
      <w:r w:rsidR="005B1551" w:rsidRPr="00FF1206">
        <w:rPr>
          <w:rFonts w:ascii="Garamond" w:hAnsi="Garamond"/>
          <w:color w:val="000000" w:themeColor="text1"/>
          <w:lang w:val="en-CA"/>
        </w:rPr>
        <w:t xml:space="preserve">that </w:t>
      </w:r>
      <w:r w:rsidRPr="00FF1206">
        <w:rPr>
          <w:rFonts w:ascii="Garamond" w:hAnsi="Garamond"/>
          <w:color w:val="000000" w:themeColor="text1"/>
          <w:lang w:val="en-CA"/>
        </w:rPr>
        <w:t xml:space="preserve">had suffered extensive damage from </w:t>
      </w:r>
      <w:r w:rsidR="00D70C73" w:rsidRPr="00FF1206">
        <w:rPr>
          <w:rFonts w:ascii="Garamond" w:hAnsi="Garamond"/>
          <w:color w:val="000000" w:themeColor="text1"/>
          <w:lang w:val="en-CA"/>
        </w:rPr>
        <w:t xml:space="preserve">allied </w:t>
      </w:r>
      <w:r w:rsidRPr="00FF1206">
        <w:rPr>
          <w:rFonts w:ascii="Garamond" w:hAnsi="Garamond"/>
          <w:color w:val="000000" w:themeColor="text1"/>
          <w:lang w:val="en-CA"/>
        </w:rPr>
        <w:t>aerial bombing campaigns</w:t>
      </w:r>
      <w:r w:rsidR="00D70C73" w:rsidRPr="00FF1206">
        <w:rPr>
          <w:rFonts w:ascii="Garamond" w:hAnsi="Garamond"/>
          <w:color w:val="000000" w:themeColor="text1"/>
          <w:lang w:val="en-CA"/>
        </w:rPr>
        <w:t xml:space="preserve"> during the War</w:t>
      </w:r>
      <w:r w:rsidRPr="00FF1206">
        <w:rPr>
          <w:rFonts w:ascii="Garamond" w:hAnsi="Garamond"/>
          <w:color w:val="000000" w:themeColor="text1"/>
          <w:lang w:val="en-CA"/>
        </w:rPr>
        <w:t xml:space="preserve">. Under the </w:t>
      </w:r>
      <w:r w:rsidR="00D70C73" w:rsidRPr="00FF1206">
        <w:rPr>
          <w:rFonts w:ascii="Garamond" w:hAnsi="Garamond"/>
          <w:color w:val="000000" w:themeColor="text1"/>
          <w:lang w:val="en-CA"/>
        </w:rPr>
        <w:t xml:space="preserve">leadership of </w:t>
      </w:r>
      <w:r w:rsidRPr="00FF1206">
        <w:rPr>
          <w:rFonts w:ascii="Garamond" w:hAnsi="Garamond"/>
          <w:color w:val="000000" w:themeColor="text1"/>
          <w:lang w:val="en-CA"/>
        </w:rPr>
        <w:t>its first director, Wolfgang Steine</w:t>
      </w:r>
      <w:r w:rsidR="006B2F92" w:rsidRPr="00FF1206">
        <w:rPr>
          <w:rFonts w:ascii="Garamond" w:hAnsi="Garamond"/>
          <w:color w:val="000000" w:themeColor="text1"/>
          <w:lang w:val="en-CA"/>
        </w:rPr>
        <w:t>c</w:t>
      </w:r>
      <w:r w:rsidRPr="00FF1206">
        <w:rPr>
          <w:rFonts w:ascii="Garamond" w:hAnsi="Garamond"/>
          <w:color w:val="000000" w:themeColor="text1"/>
          <w:lang w:val="en-CA"/>
        </w:rPr>
        <w:t xml:space="preserve">ke, </w:t>
      </w:r>
      <w:r w:rsidR="00D70C73" w:rsidRPr="00FF1206">
        <w:rPr>
          <w:rFonts w:ascii="Garamond" w:hAnsi="Garamond"/>
          <w:color w:val="000000" w:themeColor="text1"/>
          <w:lang w:val="en-CA"/>
        </w:rPr>
        <w:t>the Darmstadt courses would</w:t>
      </w:r>
      <w:r w:rsidR="00193139" w:rsidRPr="00FF1206">
        <w:rPr>
          <w:rFonts w:ascii="Garamond" w:hAnsi="Garamond"/>
          <w:color w:val="000000" w:themeColor="text1"/>
          <w:lang w:val="en-CA"/>
        </w:rPr>
        <w:t xml:space="preserve"> go on</w:t>
      </w:r>
      <w:r w:rsidR="00D70C73" w:rsidRPr="00FF1206">
        <w:rPr>
          <w:rFonts w:ascii="Garamond" w:hAnsi="Garamond"/>
          <w:color w:val="000000" w:themeColor="text1"/>
          <w:lang w:val="en-CA"/>
        </w:rPr>
        <w:t xml:space="preserve">, </w:t>
      </w:r>
      <w:r w:rsidRPr="00FF1206">
        <w:rPr>
          <w:rFonts w:ascii="Garamond" w:hAnsi="Garamond"/>
          <w:color w:val="000000" w:themeColor="text1"/>
          <w:lang w:val="en-CA"/>
        </w:rPr>
        <w:t xml:space="preserve">after a few years that </w:t>
      </w:r>
      <w:r w:rsidR="00EF387F" w:rsidRPr="00FF1206">
        <w:rPr>
          <w:rFonts w:ascii="Garamond" w:hAnsi="Garamond"/>
          <w:color w:val="000000" w:themeColor="text1"/>
          <w:lang w:val="en-CA"/>
        </w:rPr>
        <w:t>marked a point of transition between pre-w</w:t>
      </w:r>
      <w:r w:rsidR="00193139" w:rsidRPr="00FF1206">
        <w:rPr>
          <w:rFonts w:ascii="Garamond" w:hAnsi="Garamond"/>
          <w:color w:val="000000" w:themeColor="text1"/>
          <w:lang w:val="en-CA"/>
        </w:rPr>
        <w:t>ar and post-war music that featured</w:t>
      </w:r>
      <w:r w:rsidR="00EF387F" w:rsidRPr="00FF1206">
        <w:rPr>
          <w:rFonts w:ascii="Garamond" w:hAnsi="Garamond"/>
          <w:color w:val="000000" w:themeColor="text1"/>
          <w:lang w:val="en-CA"/>
        </w:rPr>
        <w:t xml:space="preserve"> music by, for example, Hindemith, Stravinsky</w:t>
      </w:r>
      <w:r w:rsidR="00280A31" w:rsidRPr="00FF1206">
        <w:rPr>
          <w:rFonts w:ascii="Garamond" w:hAnsi="Garamond"/>
          <w:color w:val="000000" w:themeColor="text1"/>
          <w:lang w:val="en-CA"/>
        </w:rPr>
        <w:t>, Krenek, Bart</w:t>
      </w:r>
      <w:r w:rsidR="00193139" w:rsidRPr="00FF1206">
        <w:rPr>
          <w:rFonts w:ascii="Garamond" w:hAnsi="Garamond" w:cs="Arial"/>
          <w:bCs/>
          <w:color w:val="000000" w:themeColor="text1"/>
          <w:lang w:val="fr-FR"/>
        </w:rPr>
        <w:t>ó</w:t>
      </w:r>
      <w:r w:rsidR="00280A31" w:rsidRPr="00FF1206">
        <w:rPr>
          <w:rFonts w:ascii="Garamond" w:hAnsi="Garamond"/>
          <w:color w:val="000000" w:themeColor="text1"/>
          <w:lang w:val="en-CA"/>
        </w:rPr>
        <w:t>k or Milhaud</w:t>
      </w:r>
      <w:r w:rsidR="00D70C73" w:rsidRPr="00FF1206">
        <w:rPr>
          <w:rFonts w:ascii="Garamond" w:hAnsi="Garamond"/>
          <w:color w:val="000000" w:themeColor="text1"/>
          <w:lang w:val="en-CA"/>
        </w:rPr>
        <w:t>,</w:t>
      </w:r>
      <w:r w:rsidRPr="00FF1206">
        <w:rPr>
          <w:rFonts w:ascii="Garamond" w:hAnsi="Garamond"/>
          <w:color w:val="000000" w:themeColor="text1"/>
          <w:lang w:val="en-CA"/>
        </w:rPr>
        <w:t xml:space="preserve"> </w:t>
      </w:r>
      <w:r w:rsidR="00D70C73" w:rsidRPr="00FF1206">
        <w:rPr>
          <w:rFonts w:ascii="Garamond" w:hAnsi="Garamond"/>
          <w:color w:val="000000" w:themeColor="text1"/>
          <w:lang w:val="en-CA"/>
        </w:rPr>
        <w:t xml:space="preserve">to </w:t>
      </w:r>
      <w:r w:rsidRPr="00FF1206">
        <w:rPr>
          <w:rFonts w:ascii="Garamond" w:hAnsi="Garamond"/>
          <w:color w:val="000000" w:themeColor="text1"/>
          <w:lang w:val="en-CA"/>
        </w:rPr>
        <w:t>be</w:t>
      </w:r>
      <w:r w:rsidR="00D70C73" w:rsidRPr="00FF1206">
        <w:rPr>
          <w:rFonts w:ascii="Garamond" w:hAnsi="Garamond"/>
          <w:color w:val="000000" w:themeColor="text1"/>
          <w:lang w:val="en-CA"/>
        </w:rPr>
        <w:t>come</w:t>
      </w:r>
      <w:r w:rsidRPr="00FF1206">
        <w:rPr>
          <w:rFonts w:ascii="Garamond" w:hAnsi="Garamond"/>
          <w:color w:val="000000" w:themeColor="text1"/>
          <w:lang w:val="en-CA"/>
        </w:rPr>
        <w:t xml:space="preserve"> the hot</w:t>
      </w:r>
      <w:r w:rsidR="006B2F92" w:rsidRPr="00FF1206">
        <w:rPr>
          <w:rFonts w:ascii="Garamond" w:hAnsi="Garamond"/>
          <w:color w:val="000000" w:themeColor="text1"/>
          <w:lang w:val="en-CA"/>
        </w:rPr>
        <w:t xml:space="preserve">bed </w:t>
      </w:r>
      <w:r w:rsidR="00193139" w:rsidRPr="00FF1206">
        <w:rPr>
          <w:rFonts w:ascii="Garamond" w:hAnsi="Garamond"/>
          <w:color w:val="000000" w:themeColor="text1"/>
          <w:lang w:val="en-CA"/>
        </w:rPr>
        <w:t xml:space="preserve">of </w:t>
      </w:r>
      <w:r w:rsidRPr="00FF1206">
        <w:rPr>
          <w:rFonts w:ascii="Garamond" w:hAnsi="Garamond"/>
          <w:color w:val="000000" w:themeColor="text1"/>
          <w:lang w:val="en-CA"/>
        </w:rPr>
        <w:t>the most ‘advanced’ currents of the postwar avant-garde</w:t>
      </w:r>
      <w:r w:rsidR="00193139" w:rsidRPr="00FF1206">
        <w:rPr>
          <w:rFonts w:ascii="Garamond" w:hAnsi="Garamond"/>
          <w:color w:val="000000" w:themeColor="text1"/>
          <w:lang w:val="en-CA"/>
        </w:rPr>
        <w:t xml:space="preserve"> music scene</w:t>
      </w:r>
      <w:r w:rsidRPr="00FF1206">
        <w:rPr>
          <w:rFonts w:ascii="Garamond" w:hAnsi="Garamond"/>
          <w:color w:val="000000" w:themeColor="text1"/>
          <w:lang w:val="en-CA"/>
        </w:rPr>
        <w:t xml:space="preserve">. </w:t>
      </w:r>
      <w:r w:rsidR="005B1551" w:rsidRPr="00FF1206">
        <w:rPr>
          <w:rFonts w:ascii="Garamond" w:hAnsi="Garamond"/>
          <w:color w:val="000000" w:themeColor="text1"/>
          <w:lang w:val="en-CA"/>
        </w:rPr>
        <w:t>Other notable directors of Darmstadt after Steinecke’s death in 1961 included</w:t>
      </w:r>
      <w:r w:rsidR="00723EA6" w:rsidRPr="00FF1206">
        <w:rPr>
          <w:rFonts w:ascii="Garamond" w:hAnsi="Garamond"/>
          <w:color w:val="000000" w:themeColor="text1"/>
          <w:lang w:val="en-CA"/>
        </w:rPr>
        <w:t xml:space="preserve"> </w:t>
      </w:r>
      <w:r w:rsidR="009E7B82" w:rsidRPr="00FF1206">
        <w:rPr>
          <w:rFonts w:ascii="Garamond" w:hAnsi="Garamond"/>
          <w:color w:val="000000" w:themeColor="text1"/>
          <w:lang w:val="en-CA"/>
        </w:rPr>
        <w:t>Ernst Thomas (1961-1981),</w:t>
      </w:r>
      <w:r w:rsidR="005B1551" w:rsidRPr="00FF1206">
        <w:rPr>
          <w:rFonts w:ascii="Garamond" w:hAnsi="Garamond"/>
          <w:color w:val="000000" w:themeColor="text1"/>
          <w:lang w:val="en-CA"/>
        </w:rPr>
        <w:t xml:space="preserve"> Friedrich Hommel (1981-1994) and Solf Schaefer (1995-2009), </w:t>
      </w:r>
      <w:r w:rsidR="00193139" w:rsidRPr="00FF1206">
        <w:rPr>
          <w:rFonts w:ascii="Garamond" w:hAnsi="Garamond"/>
          <w:color w:val="000000" w:themeColor="text1"/>
          <w:lang w:val="en-CA"/>
        </w:rPr>
        <w:t xml:space="preserve">and although </w:t>
      </w:r>
      <w:r w:rsidR="005B1551" w:rsidRPr="00FF1206">
        <w:rPr>
          <w:rFonts w:ascii="Garamond" w:hAnsi="Garamond"/>
          <w:color w:val="000000" w:themeColor="text1"/>
          <w:lang w:val="en-CA"/>
        </w:rPr>
        <w:t xml:space="preserve">each </w:t>
      </w:r>
      <w:r w:rsidR="00193139" w:rsidRPr="00FF1206">
        <w:rPr>
          <w:rFonts w:ascii="Garamond" w:hAnsi="Garamond"/>
          <w:color w:val="000000" w:themeColor="text1"/>
          <w:lang w:val="en-CA"/>
        </w:rPr>
        <w:t xml:space="preserve">had </w:t>
      </w:r>
      <w:r w:rsidR="005B1551" w:rsidRPr="00FF1206">
        <w:rPr>
          <w:rFonts w:ascii="Garamond" w:hAnsi="Garamond"/>
          <w:color w:val="000000" w:themeColor="text1"/>
          <w:lang w:val="en-CA"/>
        </w:rPr>
        <w:t>his own aesthetic preferences reflected in the choice of instructors</w:t>
      </w:r>
      <w:r w:rsidR="008E2724">
        <w:rPr>
          <w:rFonts w:ascii="Garamond" w:hAnsi="Garamond"/>
          <w:color w:val="000000" w:themeColor="text1"/>
          <w:lang w:val="en-CA"/>
        </w:rPr>
        <w:t xml:space="preserve">, </w:t>
      </w:r>
      <w:r w:rsidR="005B1551" w:rsidRPr="00FF1206">
        <w:rPr>
          <w:rFonts w:ascii="Garamond" w:hAnsi="Garamond"/>
          <w:color w:val="000000" w:themeColor="text1"/>
          <w:lang w:val="en-CA"/>
        </w:rPr>
        <w:t>performers and works performed</w:t>
      </w:r>
      <w:r w:rsidR="00193139" w:rsidRPr="00FF1206">
        <w:rPr>
          <w:rFonts w:ascii="Garamond" w:hAnsi="Garamond"/>
          <w:color w:val="000000" w:themeColor="text1"/>
          <w:lang w:val="en-CA"/>
        </w:rPr>
        <w:t>, certain compositional constants prevailed, first and foremost, a taste for the unconventional</w:t>
      </w:r>
      <w:r w:rsidR="005B1551" w:rsidRPr="00FF1206">
        <w:rPr>
          <w:rFonts w:ascii="Garamond" w:hAnsi="Garamond"/>
          <w:color w:val="000000" w:themeColor="text1"/>
          <w:lang w:val="en-CA"/>
        </w:rPr>
        <w:t xml:space="preserve">. </w:t>
      </w:r>
      <w:r w:rsidRPr="00FF1206">
        <w:rPr>
          <w:rFonts w:ascii="Garamond" w:hAnsi="Garamond"/>
          <w:color w:val="000000" w:themeColor="text1"/>
          <w:lang w:val="en-CA"/>
        </w:rPr>
        <w:t xml:space="preserve">The courses, which </w:t>
      </w:r>
      <w:r w:rsidR="006B2F92" w:rsidRPr="00FF1206">
        <w:rPr>
          <w:rFonts w:ascii="Garamond" w:hAnsi="Garamond"/>
          <w:color w:val="000000" w:themeColor="text1"/>
          <w:lang w:val="en-CA"/>
        </w:rPr>
        <w:t xml:space="preserve">took </w:t>
      </w:r>
      <w:r w:rsidRPr="00FF1206">
        <w:rPr>
          <w:rFonts w:ascii="Garamond" w:hAnsi="Garamond"/>
          <w:color w:val="000000" w:themeColor="text1"/>
          <w:lang w:val="en-CA"/>
        </w:rPr>
        <w:t xml:space="preserve">place </w:t>
      </w:r>
      <w:r w:rsidR="006B2F92" w:rsidRPr="00FF1206">
        <w:rPr>
          <w:rFonts w:ascii="Garamond" w:hAnsi="Garamond"/>
          <w:color w:val="000000" w:themeColor="text1"/>
          <w:lang w:val="en-CA"/>
        </w:rPr>
        <w:t>every year, and then</w:t>
      </w:r>
      <w:r w:rsidR="00915388" w:rsidRPr="00FF1206">
        <w:rPr>
          <w:rFonts w:ascii="Garamond" w:hAnsi="Garamond"/>
          <w:color w:val="000000" w:themeColor="text1"/>
          <w:lang w:val="en-CA"/>
        </w:rPr>
        <w:t>,</w:t>
      </w:r>
      <w:r w:rsidR="006B2F92" w:rsidRPr="00FF1206">
        <w:rPr>
          <w:rFonts w:ascii="Garamond" w:hAnsi="Garamond"/>
          <w:color w:val="000000" w:themeColor="text1"/>
          <w:lang w:val="en-CA"/>
        </w:rPr>
        <w:t xml:space="preserve"> </w:t>
      </w:r>
      <w:r w:rsidR="00915388" w:rsidRPr="00FF1206">
        <w:rPr>
          <w:rFonts w:ascii="Garamond" w:hAnsi="Garamond"/>
          <w:color w:val="000000" w:themeColor="text1"/>
          <w:lang w:val="en-CA"/>
        </w:rPr>
        <w:t xml:space="preserve">beginning </w:t>
      </w:r>
      <w:r w:rsidR="00390493" w:rsidRPr="00FF1206">
        <w:rPr>
          <w:rFonts w:ascii="Garamond" w:hAnsi="Garamond"/>
          <w:color w:val="000000" w:themeColor="text1"/>
          <w:lang w:val="en-CA"/>
        </w:rPr>
        <w:t xml:space="preserve">in </w:t>
      </w:r>
      <w:r w:rsidR="006B2F92" w:rsidRPr="00FF1206">
        <w:rPr>
          <w:rFonts w:ascii="Garamond" w:hAnsi="Garamond"/>
          <w:color w:val="000000" w:themeColor="text1"/>
          <w:lang w:val="en-CA"/>
        </w:rPr>
        <w:t>1970</w:t>
      </w:r>
      <w:r w:rsidR="00915388" w:rsidRPr="00FF1206">
        <w:rPr>
          <w:rFonts w:ascii="Garamond" w:hAnsi="Garamond"/>
          <w:color w:val="000000" w:themeColor="text1"/>
          <w:lang w:val="en-CA"/>
        </w:rPr>
        <w:t>,</w:t>
      </w:r>
      <w:r w:rsidR="006B2F92" w:rsidRPr="00FF1206">
        <w:rPr>
          <w:rFonts w:ascii="Garamond" w:hAnsi="Garamond"/>
          <w:color w:val="000000" w:themeColor="text1"/>
          <w:lang w:val="en-CA"/>
        </w:rPr>
        <w:t xml:space="preserve"> every </w:t>
      </w:r>
      <w:r w:rsidR="00193139" w:rsidRPr="00FF1206">
        <w:rPr>
          <w:rFonts w:ascii="Garamond" w:hAnsi="Garamond"/>
          <w:color w:val="000000" w:themeColor="text1"/>
          <w:lang w:val="en-CA"/>
        </w:rPr>
        <w:t xml:space="preserve">other </w:t>
      </w:r>
      <w:r w:rsidR="006B2F92" w:rsidRPr="00FF1206">
        <w:rPr>
          <w:rFonts w:ascii="Garamond" w:hAnsi="Garamond"/>
          <w:color w:val="000000" w:themeColor="text1"/>
          <w:lang w:val="en-CA"/>
        </w:rPr>
        <w:t>year</w:t>
      </w:r>
      <w:r w:rsidRPr="00FF1206">
        <w:rPr>
          <w:rFonts w:ascii="Garamond" w:hAnsi="Garamond"/>
          <w:color w:val="000000" w:themeColor="text1"/>
          <w:lang w:val="en-CA"/>
        </w:rPr>
        <w:t xml:space="preserve">, include </w:t>
      </w:r>
      <w:r w:rsidR="003669A4" w:rsidRPr="00FF1206">
        <w:rPr>
          <w:rFonts w:ascii="Garamond" w:hAnsi="Garamond"/>
          <w:color w:val="000000" w:themeColor="text1"/>
          <w:lang w:val="en-CA"/>
        </w:rPr>
        <w:t xml:space="preserve">composition seminars, instrumental performance </w:t>
      </w:r>
      <w:r w:rsidR="00CE4582" w:rsidRPr="00FF1206">
        <w:rPr>
          <w:rFonts w:ascii="Garamond" w:hAnsi="Garamond"/>
          <w:color w:val="000000" w:themeColor="text1"/>
          <w:lang w:val="en-CA"/>
        </w:rPr>
        <w:t>workshops on recent works</w:t>
      </w:r>
      <w:r w:rsidR="003669A4" w:rsidRPr="00FF1206">
        <w:rPr>
          <w:rFonts w:ascii="Garamond" w:hAnsi="Garamond"/>
          <w:color w:val="000000" w:themeColor="text1"/>
          <w:lang w:val="en-CA"/>
        </w:rPr>
        <w:t xml:space="preserve">, lectures, </w:t>
      </w:r>
      <w:r w:rsidR="00CE4582" w:rsidRPr="00FF1206">
        <w:rPr>
          <w:rFonts w:ascii="Garamond" w:hAnsi="Garamond"/>
          <w:color w:val="000000" w:themeColor="text1"/>
          <w:lang w:val="en-CA"/>
        </w:rPr>
        <w:t xml:space="preserve">and </w:t>
      </w:r>
      <w:r w:rsidR="003669A4" w:rsidRPr="00FF1206">
        <w:rPr>
          <w:rFonts w:ascii="Garamond" w:hAnsi="Garamond"/>
          <w:color w:val="000000" w:themeColor="text1"/>
          <w:lang w:val="en-CA"/>
        </w:rPr>
        <w:t>concert series that were sometimes broadcast on the radio</w:t>
      </w:r>
      <w:r w:rsidRPr="00FF1206">
        <w:rPr>
          <w:rFonts w:ascii="Garamond" w:hAnsi="Garamond"/>
          <w:color w:val="000000" w:themeColor="text1"/>
          <w:lang w:val="en-CA"/>
        </w:rPr>
        <w:t xml:space="preserve">. </w:t>
      </w:r>
      <w:r w:rsidR="006A6222" w:rsidRPr="00FF1206">
        <w:rPr>
          <w:rFonts w:ascii="Garamond" w:hAnsi="Garamond"/>
          <w:color w:val="000000" w:themeColor="text1"/>
          <w:lang w:val="en-CA"/>
        </w:rPr>
        <w:t xml:space="preserve">Since 1952, </w:t>
      </w:r>
      <w:r w:rsidR="00193139" w:rsidRPr="00FF1206">
        <w:rPr>
          <w:rFonts w:ascii="Garamond" w:hAnsi="Garamond"/>
          <w:color w:val="000000" w:themeColor="text1"/>
          <w:lang w:val="en-CA"/>
        </w:rPr>
        <w:t>t</w:t>
      </w:r>
      <w:r w:rsidR="006A6222" w:rsidRPr="00FF1206">
        <w:rPr>
          <w:rFonts w:ascii="Garamond" w:hAnsi="Garamond"/>
          <w:color w:val="000000" w:themeColor="text1"/>
          <w:lang w:val="en-CA"/>
        </w:rPr>
        <w:t>he Kranichstein Music Prize</w:t>
      </w:r>
      <w:r w:rsidR="003A4100" w:rsidRPr="00FF1206">
        <w:rPr>
          <w:rFonts w:ascii="Garamond" w:hAnsi="Garamond"/>
          <w:color w:val="000000" w:themeColor="text1"/>
          <w:lang w:val="en-CA"/>
        </w:rPr>
        <w:t xml:space="preserve"> named after the Schloss Kranichstein</w:t>
      </w:r>
      <w:r w:rsidR="008E2724">
        <w:rPr>
          <w:rFonts w:ascii="Garamond" w:hAnsi="Garamond"/>
          <w:color w:val="000000" w:themeColor="text1"/>
          <w:lang w:val="en-CA"/>
        </w:rPr>
        <w:t xml:space="preserve"> </w:t>
      </w:r>
      <w:r w:rsidR="003A4100" w:rsidRPr="00FF1206">
        <w:rPr>
          <w:rFonts w:ascii="Garamond" w:hAnsi="Garamond"/>
          <w:color w:val="000000" w:themeColor="text1"/>
          <w:lang w:val="en-CA"/>
        </w:rPr>
        <w:t xml:space="preserve">where the courses were originally held </w:t>
      </w:r>
      <w:r w:rsidR="006A6222" w:rsidRPr="00FF1206">
        <w:rPr>
          <w:rFonts w:ascii="Garamond" w:hAnsi="Garamond"/>
          <w:color w:val="000000" w:themeColor="text1"/>
          <w:lang w:val="en-CA"/>
        </w:rPr>
        <w:t>is awarded to outstanding performers and</w:t>
      </w:r>
      <w:r w:rsidR="00193139" w:rsidRPr="00FF1206">
        <w:rPr>
          <w:rFonts w:ascii="Garamond" w:hAnsi="Garamond"/>
          <w:color w:val="000000" w:themeColor="text1"/>
          <w:lang w:val="en-CA"/>
        </w:rPr>
        <w:t xml:space="preserve">, </w:t>
      </w:r>
      <w:r w:rsidR="006A6222" w:rsidRPr="00FF1206">
        <w:rPr>
          <w:rFonts w:ascii="Garamond" w:hAnsi="Garamond"/>
          <w:color w:val="000000" w:themeColor="text1"/>
          <w:lang w:val="en-CA"/>
        </w:rPr>
        <w:t>since 1972</w:t>
      </w:r>
      <w:r w:rsidR="00193139" w:rsidRPr="00FF1206">
        <w:rPr>
          <w:rFonts w:ascii="Garamond" w:hAnsi="Garamond"/>
          <w:color w:val="000000" w:themeColor="text1"/>
          <w:lang w:val="en-CA"/>
        </w:rPr>
        <w:t>,</w:t>
      </w:r>
      <w:r w:rsidR="006A6222" w:rsidRPr="00FF1206">
        <w:rPr>
          <w:rFonts w:ascii="Garamond" w:hAnsi="Garamond"/>
          <w:color w:val="000000" w:themeColor="text1"/>
          <w:lang w:val="en-CA"/>
        </w:rPr>
        <w:t xml:space="preserve"> composers.</w:t>
      </w:r>
      <w:r w:rsidR="00CE4582" w:rsidRPr="00FF1206">
        <w:rPr>
          <w:rFonts w:ascii="Garamond" w:hAnsi="Garamond"/>
          <w:color w:val="000000" w:themeColor="text1"/>
          <w:lang w:val="en-CA"/>
        </w:rPr>
        <w:t xml:space="preserve"> </w:t>
      </w:r>
    </w:p>
    <w:p w:rsidR="00280A31" w:rsidRPr="00FF1206" w:rsidRDefault="00844069" w:rsidP="00390493">
      <w:pPr>
        <w:spacing w:before="120"/>
        <w:jc w:val="both"/>
        <w:rPr>
          <w:rFonts w:ascii="Garamond" w:hAnsi="Garamond"/>
          <w:color w:val="000000" w:themeColor="text1"/>
          <w:lang w:val="en-CA"/>
        </w:rPr>
      </w:pPr>
      <w:r w:rsidRPr="00FF1206">
        <w:rPr>
          <w:rFonts w:ascii="Garamond" w:hAnsi="Garamond"/>
          <w:color w:val="000000" w:themeColor="text1"/>
          <w:lang w:val="en-CA"/>
        </w:rPr>
        <w:t xml:space="preserve">In its </w:t>
      </w:r>
      <w:r w:rsidR="00915388" w:rsidRPr="00FF1206">
        <w:rPr>
          <w:rFonts w:ascii="Garamond" w:hAnsi="Garamond"/>
          <w:color w:val="000000" w:themeColor="text1"/>
          <w:lang w:val="en-CA"/>
        </w:rPr>
        <w:t xml:space="preserve">most vibrant years </w:t>
      </w:r>
      <w:r w:rsidRPr="00FF1206">
        <w:rPr>
          <w:rFonts w:ascii="Garamond" w:hAnsi="Garamond"/>
          <w:color w:val="000000" w:themeColor="text1"/>
          <w:lang w:val="en-CA"/>
        </w:rPr>
        <w:t xml:space="preserve">in the 1950s and early 1960s, the </w:t>
      </w:r>
      <w:r w:rsidR="00193139" w:rsidRPr="00FF1206">
        <w:rPr>
          <w:rFonts w:ascii="Garamond" w:hAnsi="Garamond"/>
          <w:color w:val="000000" w:themeColor="text1"/>
          <w:lang w:val="en-CA"/>
        </w:rPr>
        <w:t xml:space="preserve">Darmstadt </w:t>
      </w:r>
      <w:r w:rsidRPr="00FF1206">
        <w:rPr>
          <w:rFonts w:ascii="Garamond" w:hAnsi="Garamond"/>
          <w:color w:val="000000" w:themeColor="text1"/>
          <w:lang w:val="en-CA"/>
        </w:rPr>
        <w:t xml:space="preserve">courses invited lecturers and performed works by most of the major figures </w:t>
      </w:r>
      <w:r w:rsidR="00A01896" w:rsidRPr="00FF1206">
        <w:rPr>
          <w:rFonts w:ascii="Garamond" w:hAnsi="Garamond"/>
          <w:color w:val="000000" w:themeColor="text1"/>
          <w:lang w:val="en-CA"/>
        </w:rPr>
        <w:t xml:space="preserve">of the post-war avant-garde </w:t>
      </w:r>
      <w:r w:rsidRPr="00FF1206">
        <w:rPr>
          <w:rFonts w:ascii="Garamond" w:hAnsi="Garamond"/>
          <w:color w:val="000000" w:themeColor="text1"/>
          <w:lang w:val="en-CA"/>
        </w:rPr>
        <w:t>born around 1925</w:t>
      </w:r>
      <w:r w:rsidR="00CE4582" w:rsidRPr="00FF1206">
        <w:rPr>
          <w:rFonts w:ascii="Garamond" w:hAnsi="Garamond"/>
          <w:color w:val="000000" w:themeColor="text1"/>
          <w:lang w:val="en-CA"/>
        </w:rPr>
        <w:t>,</w:t>
      </w:r>
      <w:r w:rsidRPr="00FF1206">
        <w:rPr>
          <w:rFonts w:ascii="Garamond" w:hAnsi="Garamond"/>
          <w:color w:val="000000" w:themeColor="text1"/>
          <w:lang w:val="en-CA"/>
        </w:rPr>
        <w:t xml:space="preserve"> including</w:t>
      </w:r>
      <w:r w:rsidR="003A4100" w:rsidRPr="00FF1206">
        <w:rPr>
          <w:rFonts w:ascii="Garamond" w:hAnsi="Garamond"/>
          <w:color w:val="000000" w:themeColor="text1"/>
          <w:lang w:val="en-CA"/>
        </w:rPr>
        <w:t xml:space="preserve"> Luigi Nono,</w:t>
      </w:r>
      <w:r w:rsidRPr="00FF1206">
        <w:rPr>
          <w:rFonts w:ascii="Garamond" w:hAnsi="Garamond"/>
          <w:color w:val="000000" w:themeColor="text1"/>
          <w:lang w:val="en-CA"/>
        </w:rPr>
        <w:t xml:space="preserve"> Karlheinz Stockhausen</w:t>
      </w:r>
      <w:r w:rsidR="003A4100" w:rsidRPr="00FF1206">
        <w:rPr>
          <w:rFonts w:ascii="Garamond" w:hAnsi="Garamond"/>
          <w:color w:val="000000" w:themeColor="text1"/>
          <w:lang w:val="en-CA"/>
        </w:rPr>
        <w:t xml:space="preserve"> </w:t>
      </w:r>
      <w:r w:rsidR="005B1551" w:rsidRPr="00FF1206">
        <w:rPr>
          <w:rFonts w:ascii="Garamond" w:hAnsi="Garamond"/>
          <w:color w:val="000000" w:themeColor="text1"/>
          <w:lang w:val="en-CA"/>
        </w:rPr>
        <w:t xml:space="preserve">and </w:t>
      </w:r>
      <w:r w:rsidRPr="00FF1206">
        <w:rPr>
          <w:rFonts w:ascii="Garamond" w:hAnsi="Garamond"/>
          <w:color w:val="000000" w:themeColor="text1"/>
          <w:lang w:val="en-CA"/>
        </w:rPr>
        <w:t>Henri Pousseur</w:t>
      </w:r>
      <w:r w:rsidR="005B1551" w:rsidRPr="00FF1206">
        <w:rPr>
          <w:rFonts w:ascii="Garamond" w:hAnsi="Garamond"/>
          <w:color w:val="000000" w:themeColor="text1"/>
          <w:lang w:val="en-CA"/>
        </w:rPr>
        <w:t>,</w:t>
      </w:r>
      <w:r w:rsidR="00CE4582" w:rsidRPr="00FF1206">
        <w:rPr>
          <w:rFonts w:ascii="Garamond" w:hAnsi="Garamond"/>
          <w:color w:val="000000" w:themeColor="text1"/>
          <w:lang w:val="en-CA"/>
        </w:rPr>
        <w:t xml:space="preserve"> and functioned as an </w:t>
      </w:r>
      <w:r w:rsidR="00136525" w:rsidRPr="00FF1206">
        <w:rPr>
          <w:rFonts w:ascii="Garamond" w:hAnsi="Garamond"/>
          <w:color w:val="000000" w:themeColor="text1"/>
          <w:lang w:val="en-CA"/>
        </w:rPr>
        <w:t xml:space="preserve">important dissemination </w:t>
      </w:r>
      <w:r w:rsidR="00617B10" w:rsidRPr="00FF1206">
        <w:rPr>
          <w:rFonts w:ascii="Garamond" w:hAnsi="Garamond"/>
          <w:color w:val="000000" w:themeColor="text1"/>
          <w:lang w:val="en-CA"/>
        </w:rPr>
        <w:t xml:space="preserve">tool </w:t>
      </w:r>
      <w:r w:rsidR="00136525" w:rsidRPr="00FF1206">
        <w:rPr>
          <w:rFonts w:ascii="Garamond" w:hAnsi="Garamond"/>
          <w:color w:val="000000" w:themeColor="text1"/>
          <w:lang w:val="en-CA"/>
        </w:rPr>
        <w:t>of the latest techniques, aesthetic orientations</w:t>
      </w:r>
      <w:r w:rsidR="00915388" w:rsidRPr="00FF1206">
        <w:rPr>
          <w:rFonts w:ascii="Garamond" w:hAnsi="Garamond"/>
          <w:color w:val="000000" w:themeColor="text1"/>
          <w:lang w:val="en-CA"/>
        </w:rPr>
        <w:t xml:space="preserve"> and technical </w:t>
      </w:r>
      <w:r w:rsidR="00136525" w:rsidRPr="00FF1206">
        <w:rPr>
          <w:rFonts w:ascii="Garamond" w:hAnsi="Garamond"/>
          <w:color w:val="000000" w:themeColor="text1"/>
          <w:lang w:val="en-CA"/>
        </w:rPr>
        <w:t>approaches</w:t>
      </w:r>
      <w:r w:rsidR="00CE4582" w:rsidRPr="00FF1206">
        <w:rPr>
          <w:rFonts w:ascii="Garamond" w:hAnsi="Garamond"/>
          <w:color w:val="000000" w:themeColor="text1"/>
          <w:lang w:val="en-CA"/>
        </w:rPr>
        <w:t xml:space="preserve"> of </w:t>
      </w:r>
      <w:r w:rsidR="005B1551" w:rsidRPr="00FF1206">
        <w:rPr>
          <w:rFonts w:ascii="Garamond" w:hAnsi="Garamond"/>
          <w:color w:val="000000" w:themeColor="text1"/>
          <w:lang w:val="en-CA"/>
        </w:rPr>
        <w:t xml:space="preserve">post-war </w:t>
      </w:r>
      <w:r w:rsidR="00CE4582" w:rsidRPr="00FF1206">
        <w:rPr>
          <w:rFonts w:ascii="Garamond" w:hAnsi="Garamond"/>
          <w:color w:val="000000" w:themeColor="text1"/>
          <w:lang w:val="en-CA"/>
        </w:rPr>
        <w:t>modernist composition</w:t>
      </w:r>
      <w:r w:rsidR="00136525" w:rsidRPr="00FF1206">
        <w:rPr>
          <w:rFonts w:ascii="Garamond" w:hAnsi="Garamond"/>
          <w:color w:val="000000" w:themeColor="text1"/>
          <w:lang w:val="en-CA"/>
        </w:rPr>
        <w:t xml:space="preserve">. </w:t>
      </w:r>
      <w:r w:rsidR="00280A31" w:rsidRPr="00FF1206">
        <w:rPr>
          <w:rFonts w:ascii="Garamond" w:hAnsi="Garamond"/>
          <w:color w:val="000000" w:themeColor="text1"/>
          <w:lang w:val="en-CA"/>
        </w:rPr>
        <w:t xml:space="preserve">Several events that took place at Darmstadt have become more than the stuff of anecdotal lore, forming </w:t>
      </w:r>
      <w:r w:rsidR="00617B10" w:rsidRPr="00FF1206">
        <w:rPr>
          <w:rFonts w:ascii="Garamond" w:hAnsi="Garamond"/>
          <w:color w:val="000000" w:themeColor="text1"/>
          <w:lang w:val="en-CA"/>
        </w:rPr>
        <w:t>critical</w:t>
      </w:r>
      <w:r w:rsidR="00280A31" w:rsidRPr="00FF1206">
        <w:rPr>
          <w:rFonts w:ascii="Garamond" w:hAnsi="Garamond"/>
          <w:color w:val="000000" w:themeColor="text1"/>
          <w:lang w:val="en-CA"/>
        </w:rPr>
        <w:t xml:space="preserve"> </w:t>
      </w:r>
      <w:r w:rsidR="00617B10" w:rsidRPr="00FF1206">
        <w:rPr>
          <w:rFonts w:ascii="Garamond" w:hAnsi="Garamond"/>
          <w:color w:val="000000" w:themeColor="text1"/>
          <w:lang w:val="en-CA"/>
        </w:rPr>
        <w:t xml:space="preserve">parts </w:t>
      </w:r>
      <w:r w:rsidR="00280A31" w:rsidRPr="00FF1206">
        <w:rPr>
          <w:rFonts w:ascii="Garamond" w:hAnsi="Garamond"/>
          <w:color w:val="000000" w:themeColor="text1"/>
          <w:lang w:val="en-CA"/>
        </w:rPr>
        <w:t xml:space="preserve">of twentieth-century music history, including: </w:t>
      </w:r>
      <w:r w:rsidR="00B61E6B" w:rsidRPr="00FF1206">
        <w:rPr>
          <w:rFonts w:ascii="Garamond" w:hAnsi="Garamond"/>
          <w:color w:val="000000" w:themeColor="text1"/>
          <w:lang w:val="en-CA"/>
        </w:rPr>
        <w:t xml:space="preserve">Arnold Schoenberg’s invitation, and last-minute cancellation for health reasons, in 1951, </w:t>
      </w:r>
      <w:r w:rsidR="00617B10" w:rsidRPr="00FF1206">
        <w:rPr>
          <w:rFonts w:ascii="Garamond" w:hAnsi="Garamond"/>
          <w:color w:val="000000" w:themeColor="text1"/>
          <w:lang w:val="en-CA"/>
        </w:rPr>
        <w:t xml:space="preserve">when </w:t>
      </w:r>
      <w:r w:rsidR="00617B10" w:rsidRPr="00FF1206">
        <w:rPr>
          <w:rFonts w:ascii="Garamond" w:hAnsi="Garamond" w:cs="Helvetica"/>
          <w:i/>
          <w:iCs/>
          <w:color w:val="1C1C1C"/>
          <w:lang w:val="fr-FR"/>
        </w:rPr>
        <w:t>Der Tanz um das goldene Kalb</w:t>
      </w:r>
      <w:r w:rsidR="00617B10" w:rsidRPr="00FF1206">
        <w:rPr>
          <w:rFonts w:ascii="Garamond" w:hAnsi="Garamond"/>
          <w:color w:val="000000" w:themeColor="text1"/>
          <w:lang w:val="en-CA"/>
        </w:rPr>
        <w:t xml:space="preserve"> (The Dance of the Golden Calf) </w:t>
      </w:r>
      <w:r w:rsidR="00B61E6B" w:rsidRPr="00FF1206">
        <w:rPr>
          <w:rFonts w:ascii="Garamond" w:hAnsi="Garamond"/>
          <w:color w:val="000000" w:themeColor="text1"/>
          <w:lang w:val="en-CA"/>
        </w:rPr>
        <w:t xml:space="preserve">from his opera </w:t>
      </w:r>
      <w:r w:rsidR="00617B10" w:rsidRPr="00FF1206">
        <w:rPr>
          <w:rFonts w:ascii="Garamond" w:hAnsi="Garamond"/>
          <w:i/>
          <w:color w:val="000000" w:themeColor="text1"/>
          <w:lang w:val="en-CA"/>
        </w:rPr>
        <w:t xml:space="preserve">Moses und Aron </w:t>
      </w:r>
      <w:r w:rsidR="00617B10" w:rsidRPr="00FF1206">
        <w:rPr>
          <w:rFonts w:ascii="Garamond" w:hAnsi="Garamond"/>
          <w:color w:val="000000" w:themeColor="text1"/>
          <w:lang w:val="en-CA"/>
        </w:rPr>
        <w:t>received it</w:t>
      </w:r>
      <w:r w:rsidR="00B61E6B" w:rsidRPr="00FF1206">
        <w:rPr>
          <w:rFonts w:ascii="Garamond" w:hAnsi="Garamond"/>
          <w:color w:val="000000" w:themeColor="text1"/>
          <w:lang w:val="en-CA"/>
        </w:rPr>
        <w:t>s world premiere at the Courses</w:t>
      </w:r>
      <w:r w:rsidR="00617B10" w:rsidRPr="00FF1206">
        <w:rPr>
          <w:rFonts w:ascii="Garamond" w:hAnsi="Garamond"/>
          <w:color w:val="000000" w:themeColor="text1"/>
          <w:lang w:val="en-CA"/>
        </w:rPr>
        <w:t xml:space="preserve"> just days before the composer’s death</w:t>
      </w:r>
      <w:r w:rsidR="00B61E6B" w:rsidRPr="00FF1206">
        <w:rPr>
          <w:rFonts w:ascii="Garamond" w:hAnsi="Garamond"/>
          <w:color w:val="000000" w:themeColor="text1"/>
          <w:lang w:val="en-CA"/>
        </w:rPr>
        <w:t xml:space="preserve">; </w:t>
      </w:r>
      <w:r w:rsidR="004C5A2E" w:rsidRPr="00FF1206">
        <w:rPr>
          <w:rFonts w:ascii="Garamond" w:hAnsi="Garamond"/>
          <w:color w:val="000000" w:themeColor="text1"/>
          <w:lang w:val="en-CA"/>
        </w:rPr>
        <w:t>or Karlheinz Stockhausen, attending the 1951 courses, who</w:t>
      </w:r>
      <w:r w:rsidR="008E2724">
        <w:rPr>
          <w:rFonts w:ascii="Garamond" w:hAnsi="Garamond"/>
          <w:color w:val="000000" w:themeColor="text1"/>
          <w:lang w:val="en-CA"/>
        </w:rPr>
        <w:t>,</w:t>
      </w:r>
      <w:r w:rsidR="004C5A2E" w:rsidRPr="00FF1206">
        <w:rPr>
          <w:rFonts w:ascii="Garamond" w:hAnsi="Garamond"/>
          <w:color w:val="000000" w:themeColor="text1"/>
          <w:lang w:val="en-CA"/>
        </w:rPr>
        <w:t xml:space="preserve"> hearing a recording (brought by French music critic Antoine Goléa) of Olivier Messiaen’s </w:t>
      </w:r>
      <w:r w:rsidR="004C5A2E" w:rsidRPr="00FF1206">
        <w:rPr>
          <w:rFonts w:ascii="Garamond" w:hAnsi="Garamond"/>
          <w:i/>
          <w:color w:val="000000" w:themeColor="text1"/>
          <w:lang w:val="en-CA"/>
        </w:rPr>
        <w:t xml:space="preserve">Mode de valeurs et d’intensités </w:t>
      </w:r>
      <w:r w:rsidR="004C5A2E" w:rsidRPr="00FF1206">
        <w:rPr>
          <w:rFonts w:ascii="Garamond" w:hAnsi="Garamond"/>
          <w:color w:val="000000" w:themeColor="text1"/>
          <w:lang w:val="en-CA"/>
        </w:rPr>
        <w:t xml:space="preserve">from the latter’s </w:t>
      </w:r>
      <w:r w:rsidR="004C5A2E" w:rsidRPr="00FF1206">
        <w:rPr>
          <w:rFonts w:ascii="Garamond" w:hAnsi="Garamond"/>
          <w:i/>
          <w:color w:val="000000" w:themeColor="text1"/>
          <w:lang w:val="en-CA"/>
        </w:rPr>
        <w:t xml:space="preserve">Quatre Études de rythme </w:t>
      </w:r>
      <w:r w:rsidR="004C5A2E" w:rsidRPr="00FF1206">
        <w:rPr>
          <w:rFonts w:ascii="Garamond" w:hAnsi="Garamond"/>
          <w:color w:val="000000" w:themeColor="text1"/>
          <w:lang w:val="en-CA"/>
        </w:rPr>
        <w:t xml:space="preserve">(1948), likened the piece to </w:t>
      </w:r>
      <w:r w:rsidR="00CC5AAC" w:rsidRPr="00FF1206">
        <w:rPr>
          <w:rFonts w:ascii="Garamond" w:hAnsi="Garamond"/>
          <w:color w:val="000000" w:themeColor="text1"/>
          <w:lang w:val="en-CA"/>
        </w:rPr>
        <w:t>‘</w:t>
      </w:r>
      <w:r w:rsidR="004C5A2E" w:rsidRPr="00FF1206">
        <w:rPr>
          <w:rFonts w:ascii="Garamond" w:hAnsi="Garamond"/>
          <w:color w:val="000000" w:themeColor="text1"/>
          <w:lang w:val="en-CA"/>
        </w:rPr>
        <w:t>star music</w:t>
      </w:r>
      <w:r w:rsidR="00CC5AAC" w:rsidRPr="00FF1206">
        <w:rPr>
          <w:rFonts w:ascii="Garamond" w:hAnsi="Garamond"/>
          <w:color w:val="000000" w:themeColor="text1"/>
          <w:lang w:val="en-CA"/>
        </w:rPr>
        <w:t>’</w:t>
      </w:r>
      <w:r w:rsidR="004C5A2E" w:rsidRPr="00FF1206">
        <w:rPr>
          <w:rFonts w:ascii="Garamond" w:hAnsi="Garamond"/>
          <w:color w:val="000000" w:themeColor="text1"/>
          <w:lang w:val="en-CA"/>
        </w:rPr>
        <w:t xml:space="preserve"> and was</w:t>
      </w:r>
      <w:r w:rsidR="00CC5AAC" w:rsidRPr="00FF1206">
        <w:rPr>
          <w:rFonts w:ascii="Garamond" w:hAnsi="Garamond"/>
          <w:color w:val="000000" w:themeColor="text1"/>
          <w:lang w:val="en-CA"/>
        </w:rPr>
        <w:t xml:space="preserve"> likely inspired by the pointil</w:t>
      </w:r>
      <w:r w:rsidR="00150339" w:rsidRPr="00FF1206">
        <w:rPr>
          <w:rFonts w:ascii="Garamond" w:hAnsi="Garamond"/>
          <w:color w:val="000000" w:themeColor="text1"/>
          <w:lang w:val="en-CA"/>
        </w:rPr>
        <w:t>l</w:t>
      </w:r>
      <w:r w:rsidR="004C5A2E" w:rsidRPr="00FF1206">
        <w:rPr>
          <w:rFonts w:ascii="Garamond" w:hAnsi="Garamond"/>
          <w:color w:val="000000" w:themeColor="text1"/>
          <w:lang w:val="en-CA"/>
        </w:rPr>
        <w:t xml:space="preserve">istic textures of that work to compose his </w:t>
      </w:r>
      <w:r w:rsidR="00150339" w:rsidRPr="00FF1206">
        <w:rPr>
          <w:rFonts w:ascii="Garamond" w:hAnsi="Garamond"/>
          <w:color w:val="000000" w:themeColor="text1"/>
          <w:lang w:val="en-CA"/>
        </w:rPr>
        <w:t xml:space="preserve">own </w:t>
      </w:r>
      <w:r w:rsidR="004C5A2E" w:rsidRPr="00FF1206">
        <w:rPr>
          <w:rFonts w:ascii="Garamond" w:hAnsi="Garamond"/>
          <w:i/>
          <w:color w:val="000000" w:themeColor="text1"/>
          <w:lang w:val="en-CA"/>
        </w:rPr>
        <w:t>Kreuzspiel</w:t>
      </w:r>
      <w:r w:rsidR="00CC5AAC" w:rsidRPr="00FF1206">
        <w:rPr>
          <w:rFonts w:ascii="Garamond" w:hAnsi="Garamond"/>
          <w:color w:val="000000" w:themeColor="text1"/>
          <w:lang w:val="en-CA"/>
        </w:rPr>
        <w:t xml:space="preserve"> (Maconie, 2005, p. 42).</w:t>
      </w:r>
      <w:r w:rsidR="004C5A2E" w:rsidRPr="00FF1206">
        <w:rPr>
          <w:rFonts w:ascii="Garamond" w:hAnsi="Garamond"/>
          <w:color w:val="000000" w:themeColor="text1"/>
          <w:lang w:val="en-CA"/>
        </w:rPr>
        <w:t xml:space="preserve"> </w:t>
      </w:r>
    </w:p>
    <w:p w:rsidR="00080416" w:rsidRPr="00FF1206" w:rsidRDefault="005B1551" w:rsidP="00390493">
      <w:pPr>
        <w:spacing w:before="120"/>
        <w:jc w:val="both"/>
        <w:rPr>
          <w:rFonts w:ascii="Garamond" w:hAnsi="Garamond"/>
          <w:color w:val="000000" w:themeColor="text1"/>
          <w:lang w:val="en-CA"/>
        </w:rPr>
      </w:pPr>
      <w:r w:rsidRPr="00FF1206">
        <w:rPr>
          <w:rFonts w:ascii="Garamond" w:hAnsi="Garamond"/>
          <w:color w:val="000000" w:themeColor="text1"/>
          <w:lang w:val="en-CA"/>
        </w:rPr>
        <w:t xml:space="preserve">The Darmstadt Courses are </w:t>
      </w:r>
      <w:r w:rsidR="0018438A" w:rsidRPr="00FF1206">
        <w:rPr>
          <w:rFonts w:ascii="Garamond" w:hAnsi="Garamond"/>
          <w:color w:val="000000" w:themeColor="text1"/>
          <w:lang w:val="en-CA"/>
        </w:rPr>
        <w:t xml:space="preserve">famous for championing serial music, including </w:t>
      </w:r>
      <w:r w:rsidR="00CE4582" w:rsidRPr="00FF1206">
        <w:rPr>
          <w:rFonts w:ascii="Garamond" w:hAnsi="Garamond"/>
          <w:color w:val="000000" w:themeColor="text1"/>
          <w:lang w:val="en-CA"/>
        </w:rPr>
        <w:t xml:space="preserve">serialism </w:t>
      </w:r>
      <w:r w:rsidR="0018438A" w:rsidRPr="00FF1206">
        <w:rPr>
          <w:rFonts w:ascii="Garamond" w:hAnsi="Garamond"/>
          <w:color w:val="000000" w:themeColor="text1"/>
          <w:lang w:val="en-CA"/>
        </w:rPr>
        <w:t xml:space="preserve">of the integral </w:t>
      </w:r>
      <w:r w:rsidR="00915388" w:rsidRPr="00FF1206">
        <w:rPr>
          <w:rFonts w:ascii="Garamond" w:hAnsi="Garamond"/>
          <w:color w:val="000000" w:themeColor="text1"/>
          <w:lang w:val="en-CA"/>
        </w:rPr>
        <w:t xml:space="preserve">or multiparametric </w:t>
      </w:r>
      <w:r w:rsidR="00E90B60" w:rsidRPr="00FF1206">
        <w:rPr>
          <w:rFonts w:ascii="Garamond" w:hAnsi="Garamond"/>
          <w:color w:val="000000" w:themeColor="text1"/>
          <w:lang w:val="en-CA"/>
        </w:rPr>
        <w:t>variety</w:t>
      </w:r>
      <w:r w:rsidR="00CE4582" w:rsidRPr="00FF1206">
        <w:rPr>
          <w:rFonts w:ascii="Garamond" w:hAnsi="Garamond"/>
          <w:color w:val="000000" w:themeColor="text1"/>
          <w:lang w:val="en-CA"/>
        </w:rPr>
        <w:t xml:space="preserve">, </w:t>
      </w:r>
      <w:r w:rsidR="0018438A" w:rsidRPr="00FF1206">
        <w:rPr>
          <w:rFonts w:ascii="Garamond" w:hAnsi="Garamond"/>
          <w:color w:val="000000" w:themeColor="text1"/>
          <w:lang w:val="en-CA"/>
        </w:rPr>
        <w:t>in which serial proportions are applied to musical parameters other than pitch, including durations, dynamics and timbres</w:t>
      </w:r>
      <w:r w:rsidR="00150339" w:rsidRPr="00FF1206">
        <w:rPr>
          <w:rFonts w:ascii="Garamond" w:hAnsi="Garamond"/>
          <w:color w:val="000000" w:themeColor="text1"/>
          <w:lang w:val="en-CA"/>
        </w:rPr>
        <w:t>, although the predominance of the serialist aesthetic was certainly exag</w:t>
      </w:r>
      <w:r w:rsidR="008E2724">
        <w:rPr>
          <w:rFonts w:ascii="Garamond" w:hAnsi="Garamond"/>
          <w:color w:val="000000" w:themeColor="text1"/>
          <w:lang w:val="en-CA"/>
        </w:rPr>
        <w:t>g</w:t>
      </w:r>
      <w:r w:rsidR="00150339" w:rsidRPr="00FF1206">
        <w:rPr>
          <w:rFonts w:ascii="Garamond" w:hAnsi="Garamond"/>
          <w:color w:val="000000" w:themeColor="text1"/>
          <w:lang w:val="en-CA"/>
        </w:rPr>
        <w:t xml:space="preserve">erated by later accounts by composers anxious to assert their independence with respect to this style: in fact, Darmstadt concerts featured a mixture of serial works and </w:t>
      </w:r>
      <w:r w:rsidR="008E2724">
        <w:rPr>
          <w:rFonts w:ascii="Garamond" w:hAnsi="Garamond"/>
          <w:color w:val="000000" w:themeColor="text1"/>
          <w:lang w:val="en-CA"/>
        </w:rPr>
        <w:t xml:space="preserve">those </w:t>
      </w:r>
      <w:r w:rsidR="00150339" w:rsidRPr="00FF1206">
        <w:rPr>
          <w:rFonts w:ascii="Garamond" w:hAnsi="Garamond"/>
          <w:color w:val="000000" w:themeColor="text1"/>
          <w:lang w:val="en-CA"/>
        </w:rPr>
        <w:t>by twentieth-century master of very diverse stripes (Iddon, 2013, p. 103)</w:t>
      </w:r>
      <w:r w:rsidR="00FF1206" w:rsidRPr="00FF1206">
        <w:rPr>
          <w:rFonts w:ascii="Garamond" w:hAnsi="Garamond"/>
          <w:color w:val="000000" w:themeColor="text1"/>
          <w:lang w:val="en-CA"/>
        </w:rPr>
        <w:t xml:space="preserve">. Nevertheless, </w:t>
      </w:r>
      <w:r w:rsidR="0018438A" w:rsidRPr="00FF1206">
        <w:rPr>
          <w:rFonts w:ascii="Garamond" w:hAnsi="Garamond"/>
          <w:color w:val="000000" w:themeColor="text1"/>
          <w:lang w:val="en-CA"/>
        </w:rPr>
        <w:t xml:space="preserve">many </w:t>
      </w:r>
      <w:r w:rsidR="00FF1206" w:rsidRPr="00FF1206">
        <w:rPr>
          <w:rFonts w:ascii="Garamond" w:hAnsi="Garamond"/>
          <w:color w:val="000000" w:themeColor="text1"/>
          <w:lang w:val="en-CA"/>
        </w:rPr>
        <w:t xml:space="preserve">significant </w:t>
      </w:r>
      <w:r w:rsidR="0018438A" w:rsidRPr="00FF1206">
        <w:rPr>
          <w:rFonts w:ascii="Garamond" w:hAnsi="Garamond"/>
          <w:color w:val="000000" w:themeColor="text1"/>
          <w:lang w:val="en-CA"/>
        </w:rPr>
        <w:t>lectures in the 1950s were devoted to a public working-out of serial compositional techniques</w:t>
      </w:r>
      <w:r w:rsidRPr="00FF1206">
        <w:rPr>
          <w:rFonts w:ascii="Garamond" w:hAnsi="Garamond"/>
          <w:color w:val="000000" w:themeColor="text1"/>
          <w:lang w:val="en-CA"/>
        </w:rPr>
        <w:t>, as well as</w:t>
      </w:r>
      <w:r w:rsidR="00FF1206" w:rsidRPr="00FF1206">
        <w:rPr>
          <w:rFonts w:ascii="Garamond" w:hAnsi="Garamond"/>
          <w:color w:val="000000" w:themeColor="text1"/>
          <w:lang w:val="en-CA"/>
        </w:rPr>
        <w:t>, to a lesser extent,</w:t>
      </w:r>
      <w:r w:rsidR="00915388" w:rsidRPr="00FF1206">
        <w:rPr>
          <w:rFonts w:ascii="Garamond" w:hAnsi="Garamond"/>
          <w:color w:val="000000" w:themeColor="text1"/>
          <w:lang w:val="en-CA"/>
        </w:rPr>
        <w:t xml:space="preserve"> </w:t>
      </w:r>
      <w:r w:rsidRPr="00FF1206">
        <w:rPr>
          <w:rFonts w:ascii="Garamond" w:hAnsi="Garamond"/>
          <w:color w:val="000000" w:themeColor="text1"/>
          <w:lang w:val="en-CA"/>
        </w:rPr>
        <w:t>a</w:t>
      </w:r>
      <w:r w:rsidR="00CE4582" w:rsidRPr="00FF1206">
        <w:rPr>
          <w:rFonts w:ascii="Garamond" w:hAnsi="Garamond"/>
          <w:color w:val="000000" w:themeColor="text1"/>
          <w:lang w:val="en-CA"/>
        </w:rPr>
        <w:t>nother related preoccupation</w:t>
      </w:r>
      <w:r w:rsidRPr="00FF1206">
        <w:rPr>
          <w:rFonts w:ascii="Garamond" w:hAnsi="Garamond"/>
          <w:color w:val="000000" w:themeColor="text1"/>
          <w:lang w:val="en-CA"/>
        </w:rPr>
        <w:t>,</w:t>
      </w:r>
      <w:r w:rsidR="00CE4582" w:rsidRPr="00FF1206">
        <w:rPr>
          <w:rFonts w:ascii="Garamond" w:hAnsi="Garamond"/>
          <w:color w:val="000000" w:themeColor="text1"/>
          <w:lang w:val="en-CA"/>
        </w:rPr>
        <w:t xml:space="preserve"> </w:t>
      </w:r>
      <w:r w:rsidR="0018438A" w:rsidRPr="00FF1206">
        <w:rPr>
          <w:rFonts w:ascii="Garamond" w:hAnsi="Garamond"/>
          <w:color w:val="000000" w:themeColor="text1"/>
          <w:lang w:val="en-CA"/>
        </w:rPr>
        <w:t xml:space="preserve">a </w:t>
      </w:r>
      <w:r w:rsidR="00915388" w:rsidRPr="00FF1206">
        <w:rPr>
          <w:rFonts w:ascii="Garamond" w:hAnsi="Garamond"/>
          <w:color w:val="000000" w:themeColor="text1"/>
          <w:lang w:val="en-CA"/>
        </w:rPr>
        <w:t>fru</w:t>
      </w:r>
      <w:r w:rsidR="00E90B60" w:rsidRPr="00FF1206">
        <w:rPr>
          <w:rFonts w:ascii="Garamond" w:hAnsi="Garamond"/>
          <w:color w:val="000000" w:themeColor="text1"/>
          <w:lang w:val="en-CA"/>
        </w:rPr>
        <w:t>it</w:t>
      </w:r>
      <w:r w:rsidR="00915388" w:rsidRPr="00FF1206">
        <w:rPr>
          <w:rFonts w:ascii="Garamond" w:hAnsi="Garamond"/>
          <w:color w:val="000000" w:themeColor="text1"/>
          <w:lang w:val="en-CA"/>
        </w:rPr>
        <w:t xml:space="preserve">ful reckoning with </w:t>
      </w:r>
      <w:r w:rsidR="0018438A" w:rsidRPr="00FF1206">
        <w:rPr>
          <w:rFonts w:ascii="Garamond" w:hAnsi="Garamond"/>
          <w:color w:val="000000" w:themeColor="text1"/>
          <w:lang w:val="en-CA"/>
        </w:rPr>
        <w:t>the music of Anton Webern</w:t>
      </w:r>
      <w:r w:rsidR="00CE4582" w:rsidRPr="00FF1206">
        <w:rPr>
          <w:rFonts w:ascii="Garamond" w:hAnsi="Garamond"/>
          <w:color w:val="000000" w:themeColor="text1"/>
          <w:lang w:val="en-CA"/>
        </w:rPr>
        <w:t>,</w:t>
      </w:r>
      <w:r w:rsidR="0018438A" w:rsidRPr="00FF1206">
        <w:rPr>
          <w:rFonts w:ascii="Garamond" w:hAnsi="Garamond"/>
          <w:color w:val="000000" w:themeColor="text1"/>
          <w:lang w:val="en-CA"/>
        </w:rPr>
        <w:t xml:space="preserve"> who had died in 1945</w:t>
      </w:r>
      <w:r w:rsidR="00915388" w:rsidRPr="00FF1206">
        <w:rPr>
          <w:rFonts w:ascii="Garamond" w:hAnsi="Garamond"/>
          <w:color w:val="000000" w:themeColor="text1"/>
          <w:lang w:val="en-CA"/>
        </w:rPr>
        <w:t xml:space="preserve"> but </w:t>
      </w:r>
      <w:r w:rsidR="0018438A" w:rsidRPr="00FF1206">
        <w:rPr>
          <w:rFonts w:ascii="Garamond" w:hAnsi="Garamond"/>
          <w:color w:val="000000" w:themeColor="text1"/>
          <w:lang w:val="en-CA"/>
        </w:rPr>
        <w:t xml:space="preserve">whose works were just becoming known in the 1950s. </w:t>
      </w:r>
      <w:r w:rsidR="00E90B60" w:rsidRPr="00FF1206">
        <w:rPr>
          <w:rFonts w:ascii="Garamond" w:hAnsi="Garamond"/>
          <w:color w:val="000000" w:themeColor="text1"/>
          <w:lang w:val="en-CA"/>
        </w:rPr>
        <w:t xml:space="preserve">Indeed, </w:t>
      </w:r>
      <w:proofErr w:type="gramStart"/>
      <w:r w:rsidR="00E90B60" w:rsidRPr="00FF1206">
        <w:rPr>
          <w:rFonts w:ascii="Garamond" w:hAnsi="Garamond"/>
          <w:color w:val="000000" w:themeColor="text1"/>
          <w:lang w:val="en-CA"/>
        </w:rPr>
        <w:t>s</w:t>
      </w:r>
      <w:r w:rsidR="0018438A" w:rsidRPr="00FF1206">
        <w:rPr>
          <w:rFonts w:ascii="Garamond" w:hAnsi="Garamond"/>
          <w:color w:val="000000" w:themeColor="text1"/>
          <w:lang w:val="en-CA"/>
        </w:rPr>
        <w:t xml:space="preserve">everal important analytical lectures were given </w:t>
      </w:r>
      <w:r w:rsidRPr="00FF1206">
        <w:rPr>
          <w:rFonts w:ascii="Garamond" w:hAnsi="Garamond"/>
          <w:color w:val="000000" w:themeColor="text1"/>
          <w:lang w:val="en-CA"/>
        </w:rPr>
        <w:t xml:space="preserve">at Darmstadt </w:t>
      </w:r>
      <w:r w:rsidR="0018438A" w:rsidRPr="00FF1206">
        <w:rPr>
          <w:rFonts w:ascii="Garamond" w:hAnsi="Garamond"/>
          <w:color w:val="000000" w:themeColor="text1"/>
          <w:lang w:val="en-CA"/>
        </w:rPr>
        <w:t>about a single work</w:t>
      </w:r>
      <w:r w:rsidR="00D70C73" w:rsidRPr="00FF1206">
        <w:rPr>
          <w:rFonts w:ascii="Garamond" w:hAnsi="Garamond"/>
          <w:color w:val="000000" w:themeColor="text1"/>
          <w:lang w:val="en-CA"/>
        </w:rPr>
        <w:t xml:space="preserve"> </w:t>
      </w:r>
      <w:r w:rsidRPr="00FF1206">
        <w:rPr>
          <w:rFonts w:ascii="Garamond" w:hAnsi="Garamond"/>
          <w:color w:val="000000" w:themeColor="text1"/>
          <w:lang w:val="en-CA"/>
        </w:rPr>
        <w:t>by Webern,</w:t>
      </w:r>
      <w:proofErr w:type="gramEnd"/>
      <w:r w:rsidRPr="00FF1206">
        <w:rPr>
          <w:rFonts w:ascii="Garamond" w:hAnsi="Garamond"/>
          <w:color w:val="000000" w:themeColor="text1"/>
          <w:lang w:val="en-CA"/>
        </w:rPr>
        <w:t xml:space="preserve"> his </w:t>
      </w:r>
      <w:r w:rsidR="0018438A" w:rsidRPr="00FF1206">
        <w:rPr>
          <w:rFonts w:ascii="Garamond" w:hAnsi="Garamond"/>
          <w:color w:val="000000" w:themeColor="text1"/>
          <w:lang w:val="en-CA"/>
        </w:rPr>
        <w:t>Variations for piano</w:t>
      </w:r>
      <w:r w:rsidRPr="00FF1206">
        <w:rPr>
          <w:rFonts w:ascii="Garamond" w:hAnsi="Garamond"/>
          <w:color w:val="000000" w:themeColor="text1"/>
          <w:lang w:val="en-CA"/>
        </w:rPr>
        <w:t>,</w:t>
      </w:r>
      <w:r w:rsidR="0018438A" w:rsidRPr="00FF1206">
        <w:rPr>
          <w:rFonts w:ascii="Garamond" w:hAnsi="Garamond"/>
          <w:color w:val="000000" w:themeColor="text1"/>
          <w:lang w:val="en-CA"/>
        </w:rPr>
        <w:t xml:space="preserve"> op. </w:t>
      </w:r>
      <w:r w:rsidR="00D70C73" w:rsidRPr="00FF1206">
        <w:rPr>
          <w:rFonts w:ascii="Garamond" w:hAnsi="Garamond"/>
          <w:color w:val="000000" w:themeColor="text1"/>
          <w:lang w:val="en-CA"/>
        </w:rPr>
        <w:t>27</w:t>
      </w:r>
      <w:r w:rsidR="0018438A" w:rsidRPr="00FF1206">
        <w:rPr>
          <w:rFonts w:ascii="Garamond" w:hAnsi="Garamond"/>
          <w:color w:val="000000" w:themeColor="text1"/>
          <w:lang w:val="en-CA"/>
        </w:rPr>
        <w:t xml:space="preserve"> (Borio</w:t>
      </w:r>
      <w:r w:rsidR="00D70C73" w:rsidRPr="00FF1206">
        <w:rPr>
          <w:rFonts w:ascii="Garamond" w:hAnsi="Garamond"/>
          <w:color w:val="000000" w:themeColor="text1"/>
          <w:lang w:val="en-CA"/>
        </w:rPr>
        <w:t xml:space="preserve"> </w:t>
      </w:r>
      <w:r w:rsidR="00BB7118" w:rsidRPr="00FF1206">
        <w:rPr>
          <w:rFonts w:ascii="Garamond" w:hAnsi="Garamond"/>
          <w:color w:val="000000" w:themeColor="text1"/>
          <w:lang w:val="en-CA"/>
        </w:rPr>
        <w:t>and Danuser 1997, I: pp. 229-249</w:t>
      </w:r>
      <w:r w:rsidR="0018438A" w:rsidRPr="00FF1206">
        <w:rPr>
          <w:rFonts w:ascii="Garamond" w:hAnsi="Garamond"/>
          <w:color w:val="000000" w:themeColor="text1"/>
          <w:lang w:val="en-CA"/>
        </w:rPr>
        <w:t>).</w:t>
      </w:r>
      <w:r w:rsidR="00390493" w:rsidRPr="00FF1206">
        <w:rPr>
          <w:rFonts w:ascii="Garamond" w:hAnsi="Garamond"/>
          <w:color w:val="000000" w:themeColor="text1"/>
          <w:lang w:val="en-CA"/>
        </w:rPr>
        <w:t xml:space="preserve"> </w:t>
      </w:r>
    </w:p>
    <w:p w:rsidR="00FF1206" w:rsidRPr="00FF1206" w:rsidRDefault="00FF1206" w:rsidP="003A4100">
      <w:pPr>
        <w:jc w:val="both"/>
        <w:rPr>
          <w:rFonts w:ascii="Garamond" w:hAnsi="Garamond"/>
          <w:color w:val="000000" w:themeColor="text1"/>
          <w:lang w:val="en-CA"/>
        </w:rPr>
      </w:pPr>
    </w:p>
    <w:p w:rsidR="00E90B60" w:rsidRPr="003C6261" w:rsidRDefault="00915388" w:rsidP="003A4100">
      <w:pPr>
        <w:jc w:val="both"/>
        <w:rPr>
          <w:rFonts w:ascii="Garamond" w:hAnsi="Garamond"/>
          <w:color w:val="000000" w:themeColor="text1"/>
          <w:lang w:val="en-CA"/>
        </w:rPr>
      </w:pPr>
      <w:r w:rsidRPr="00FF1206">
        <w:rPr>
          <w:rFonts w:ascii="Garamond" w:hAnsi="Garamond"/>
          <w:color w:val="000000" w:themeColor="text1"/>
          <w:lang w:val="en-CA"/>
        </w:rPr>
        <w:lastRenderedPageBreak/>
        <w:t xml:space="preserve">Other notable moments in the history of the Darmstadt courses include </w:t>
      </w:r>
      <w:r w:rsidR="00136525" w:rsidRPr="00FF1206">
        <w:rPr>
          <w:rFonts w:ascii="Garamond" w:hAnsi="Garamond"/>
          <w:color w:val="000000" w:themeColor="text1"/>
          <w:lang w:val="en-CA"/>
        </w:rPr>
        <w:t>John Cage’s visit to Darmstadt in 1958</w:t>
      </w:r>
      <w:r w:rsidR="00CE4582" w:rsidRPr="00FF1206">
        <w:rPr>
          <w:rFonts w:ascii="Garamond" w:hAnsi="Garamond"/>
          <w:color w:val="000000" w:themeColor="text1"/>
          <w:lang w:val="en-CA"/>
        </w:rPr>
        <w:t>,</w:t>
      </w:r>
      <w:r w:rsidR="00AD354B" w:rsidRPr="00FF1206">
        <w:rPr>
          <w:rFonts w:ascii="Garamond" w:hAnsi="Garamond"/>
          <w:color w:val="000000" w:themeColor="text1"/>
          <w:lang w:val="en-CA"/>
        </w:rPr>
        <w:t xml:space="preserve"> </w:t>
      </w:r>
      <w:r w:rsidR="00136525" w:rsidRPr="00FF1206">
        <w:rPr>
          <w:rFonts w:ascii="Garamond" w:hAnsi="Garamond"/>
          <w:color w:val="000000" w:themeColor="text1"/>
          <w:lang w:val="en-CA"/>
        </w:rPr>
        <w:t xml:space="preserve">considered a paradigm-changing </w:t>
      </w:r>
      <w:r w:rsidR="00FF1206" w:rsidRPr="00FF1206">
        <w:rPr>
          <w:rFonts w:ascii="Garamond" w:hAnsi="Garamond"/>
          <w:color w:val="000000" w:themeColor="text1"/>
          <w:lang w:val="en-CA"/>
        </w:rPr>
        <w:t>event</w:t>
      </w:r>
      <w:r w:rsidRPr="00FF1206">
        <w:rPr>
          <w:rFonts w:ascii="Garamond" w:hAnsi="Garamond"/>
          <w:color w:val="000000" w:themeColor="text1"/>
          <w:lang w:val="en-CA"/>
        </w:rPr>
        <w:t xml:space="preserve">, a </w:t>
      </w:r>
      <w:r w:rsidR="00136525" w:rsidRPr="00FF1206">
        <w:rPr>
          <w:rFonts w:ascii="Garamond" w:hAnsi="Garamond"/>
          <w:i/>
          <w:color w:val="000000" w:themeColor="text1"/>
          <w:lang w:val="en-CA"/>
        </w:rPr>
        <w:t>succès de scandale</w:t>
      </w:r>
      <w:r w:rsidR="00AD354B" w:rsidRPr="00FF1206">
        <w:rPr>
          <w:rFonts w:ascii="Garamond" w:hAnsi="Garamond"/>
          <w:color w:val="000000" w:themeColor="text1"/>
          <w:lang w:val="en-CA"/>
        </w:rPr>
        <w:t xml:space="preserve"> </w:t>
      </w:r>
      <w:r w:rsidRPr="00FF1206">
        <w:rPr>
          <w:rFonts w:ascii="Garamond" w:hAnsi="Garamond"/>
          <w:color w:val="000000" w:themeColor="text1"/>
          <w:lang w:val="en-CA"/>
        </w:rPr>
        <w:t xml:space="preserve">owing </w:t>
      </w:r>
      <w:r w:rsidR="00AD354B" w:rsidRPr="00FF1206">
        <w:rPr>
          <w:rFonts w:ascii="Garamond" w:hAnsi="Garamond"/>
          <w:color w:val="000000" w:themeColor="text1"/>
          <w:lang w:val="en-CA"/>
        </w:rPr>
        <w:t xml:space="preserve">in no small part to the </w:t>
      </w:r>
      <w:r w:rsidR="00A800DA" w:rsidRPr="00FF1206">
        <w:rPr>
          <w:rFonts w:ascii="Garamond" w:hAnsi="Garamond"/>
          <w:color w:val="000000" w:themeColor="text1"/>
          <w:lang w:val="en-CA"/>
        </w:rPr>
        <w:t>astonishing</w:t>
      </w:r>
      <w:r w:rsidR="00AD354B" w:rsidRPr="00FF1206">
        <w:rPr>
          <w:rFonts w:ascii="Garamond" w:hAnsi="Garamond"/>
          <w:color w:val="000000" w:themeColor="text1"/>
          <w:lang w:val="en-CA"/>
        </w:rPr>
        <w:t xml:space="preserve"> performances </w:t>
      </w:r>
      <w:r w:rsidR="00AD0A86" w:rsidRPr="00FF1206">
        <w:rPr>
          <w:rFonts w:ascii="Garamond" w:hAnsi="Garamond"/>
          <w:color w:val="000000" w:themeColor="text1"/>
          <w:lang w:val="en-CA"/>
        </w:rPr>
        <w:t>delivered</w:t>
      </w:r>
      <w:r w:rsidRPr="00FF1206">
        <w:rPr>
          <w:rFonts w:ascii="Garamond" w:hAnsi="Garamond"/>
          <w:color w:val="000000" w:themeColor="text1"/>
          <w:lang w:val="en-CA"/>
        </w:rPr>
        <w:t xml:space="preserve"> </w:t>
      </w:r>
      <w:r w:rsidR="00AD354B" w:rsidRPr="00FF1206">
        <w:rPr>
          <w:rFonts w:ascii="Garamond" w:hAnsi="Garamond"/>
          <w:color w:val="000000" w:themeColor="text1"/>
          <w:lang w:val="en-CA"/>
        </w:rPr>
        <w:t>by pianist David Tudor</w:t>
      </w:r>
      <w:r w:rsidR="00136525" w:rsidRPr="00FF1206">
        <w:rPr>
          <w:rFonts w:ascii="Garamond" w:hAnsi="Garamond"/>
          <w:color w:val="000000" w:themeColor="text1"/>
          <w:lang w:val="en-CA"/>
        </w:rPr>
        <w:t xml:space="preserve">, </w:t>
      </w:r>
      <w:r w:rsidR="00CE4582" w:rsidRPr="00FF1206">
        <w:rPr>
          <w:rFonts w:ascii="Garamond" w:hAnsi="Garamond"/>
          <w:color w:val="000000" w:themeColor="text1"/>
          <w:lang w:val="en-CA"/>
        </w:rPr>
        <w:t xml:space="preserve">that </w:t>
      </w:r>
      <w:r w:rsidR="003A4100" w:rsidRPr="00FF1206">
        <w:rPr>
          <w:rFonts w:ascii="Garamond" w:hAnsi="Garamond"/>
          <w:color w:val="000000" w:themeColor="text1"/>
          <w:lang w:val="en-CA"/>
        </w:rPr>
        <w:t xml:space="preserve">inspired some prominent members of the European avant-garde to incorporate Cageian-style indeterminacy into their </w:t>
      </w:r>
      <w:r w:rsidR="008E2724">
        <w:rPr>
          <w:rFonts w:ascii="Garamond" w:hAnsi="Garamond"/>
          <w:color w:val="000000" w:themeColor="text1"/>
          <w:lang w:val="en-CA"/>
        </w:rPr>
        <w:t>own compositions</w:t>
      </w:r>
      <w:r w:rsidR="003A4100" w:rsidRPr="00FF1206">
        <w:rPr>
          <w:rFonts w:ascii="Garamond" w:hAnsi="Garamond"/>
          <w:color w:val="000000" w:themeColor="text1"/>
          <w:lang w:val="en-CA"/>
        </w:rPr>
        <w:t xml:space="preserve">. </w:t>
      </w:r>
      <w:r w:rsidR="00E90B60" w:rsidRPr="00FF1206">
        <w:rPr>
          <w:rFonts w:ascii="Garamond" w:hAnsi="Garamond"/>
          <w:color w:val="000000" w:themeColor="text1"/>
          <w:lang w:val="en-CA"/>
        </w:rPr>
        <w:t xml:space="preserve">Pierre </w:t>
      </w:r>
      <w:r w:rsidR="00136525" w:rsidRPr="00FF1206">
        <w:rPr>
          <w:rFonts w:ascii="Garamond" w:hAnsi="Garamond"/>
          <w:color w:val="000000" w:themeColor="text1"/>
          <w:lang w:val="en-CA"/>
        </w:rPr>
        <w:t xml:space="preserve">Boulez’s 1960 lectures on technique and aesthetics </w:t>
      </w:r>
      <w:r w:rsidR="00A800DA" w:rsidRPr="00FF1206">
        <w:rPr>
          <w:rFonts w:ascii="Garamond" w:hAnsi="Garamond"/>
          <w:color w:val="000000" w:themeColor="text1"/>
          <w:lang w:val="en-CA"/>
        </w:rPr>
        <w:t xml:space="preserve">would go </w:t>
      </w:r>
      <w:r w:rsidR="00136525" w:rsidRPr="00FF1206">
        <w:rPr>
          <w:rFonts w:ascii="Garamond" w:hAnsi="Garamond"/>
          <w:color w:val="000000" w:themeColor="text1"/>
          <w:lang w:val="en-CA"/>
        </w:rPr>
        <w:t xml:space="preserve">on to </w:t>
      </w:r>
      <w:r w:rsidR="00CE4582" w:rsidRPr="00FF1206">
        <w:rPr>
          <w:rFonts w:ascii="Garamond" w:hAnsi="Garamond"/>
          <w:color w:val="000000" w:themeColor="text1"/>
          <w:lang w:val="en-CA"/>
        </w:rPr>
        <w:t xml:space="preserve">exert considerable influence on musicians of the day </w:t>
      </w:r>
      <w:r w:rsidR="00136525" w:rsidRPr="00FF1206">
        <w:rPr>
          <w:rFonts w:ascii="Garamond" w:hAnsi="Garamond"/>
          <w:color w:val="000000" w:themeColor="text1"/>
          <w:lang w:val="en-CA"/>
        </w:rPr>
        <w:t xml:space="preserve">when he used some of this material </w:t>
      </w:r>
      <w:r w:rsidR="00A800DA" w:rsidRPr="00FF1206">
        <w:rPr>
          <w:rFonts w:ascii="Garamond" w:hAnsi="Garamond"/>
          <w:color w:val="000000" w:themeColor="text1"/>
          <w:lang w:val="en-CA"/>
        </w:rPr>
        <w:t xml:space="preserve">in </w:t>
      </w:r>
      <w:r w:rsidR="00136525" w:rsidRPr="00FF1206">
        <w:rPr>
          <w:rFonts w:ascii="Garamond" w:hAnsi="Garamond"/>
          <w:color w:val="000000" w:themeColor="text1"/>
          <w:lang w:val="en-CA"/>
        </w:rPr>
        <w:t>his first published monograph</w:t>
      </w:r>
      <w:r w:rsidR="00CE4582" w:rsidRPr="00FF1206">
        <w:rPr>
          <w:rFonts w:ascii="Garamond" w:hAnsi="Garamond"/>
          <w:color w:val="000000" w:themeColor="text1"/>
          <w:lang w:val="en-CA"/>
        </w:rPr>
        <w:t xml:space="preserve"> </w:t>
      </w:r>
      <w:r w:rsidR="006A6222" w:rsidRPr="00FF1206">
        <w:rPr>
          <w:rFonts w:ascii="Garamond" w:hAnsi="Garamond"/>
          <w:color w:val="000000" w:themeColor="text1"/>
          <w:lang w:val="en-CA"/>
        </w:rPr>
        <w:t>(Boulez 1963)</w:t>
      </w:r>
      <w:r w:rsidR="00136525" w:rsidRPr="00FF1206">
        <w:rPr>
          <w:rFonts w:ascii="Garamond" w:hAnsi="Garamond"/>
          <w:color w:val="000000" w:themeColor="text1"/>
          <w:lang w:val="en-CA"/>
        </w:rPr>
        <w:t xml:space="preserve">. </w:t>
      </w:r>
      <w:r w:rsidR="00A800DA" w:rsidRPr="00FF1206">
        <w:rPr>
          <w:rFonts w:ascii="Garamond" w:hAnsi="Garamond"/>
          <w:color w:val="000000" w:themeColor="text1"/>
          <w:lang w:val="en-CA"/>
        </w:rPr>
        <w:t>Indeed, m</w:t>
      </w:r>
      <w:r w:rsidR="00CE4582" w:rsidRPr="00FF1206">
        <w:rPr>
          <w:rFonts w:ascii="Garamond" w:hAnsi="Garamond"/>
          <w:color w:val="000000" w:themeColor="text1"/>
          <w:lang w:val="en-CA"/>
        </w:rPr>
        <w:t xml:space="preserve">any </w:t>
      </w:r>
      <w:r w:rsidR="00AD354B" w:rsidRPr="00FF1206">
        <w:rPr>
          <w:rFonts w:ascii="Garamond" w:hAnsi="Garamond"/>
          <w:color w:val="000000" w:themeColor="text1"/>
          <w:lang w:val="en-CA"/>
        </w:rPr>
        <w:t xml:space="preserve">of the lectures </w:t>
      </w:r>
      <w:r w:rsidR="00CE4582" w:rsidRPr="00FF1206">
        <w:rPr>
          <w:rFonts w:ascii="Garamond" w:hAnsi="Garamond"/>
          <w:color w:val="000000" w:themeColor="text1"/>
          <w:lang w:val="en-CA"/>
        </w:rPr>
        <w:t xml:space="preserve">delivered by composers, musicologists and performers at Darmstadt </w:t>
      </w:r>
      <w:r w:rsidR="00AD354B" w:rsidRPr="00FF1206">
        <w:rPr>
          <w:rFonts w:ascii="Garamond" w:hAnsi="Garamond"/>
          <w:color w:val="000000" w:themeColor="text1"/>
          <w:lang w:val="en-CA"/>
        </w:rPr>
        <w:t xml:space="preserve">were </w:t>
      </w:r>
      <w:r w:rsidR="00A800DA" w:rsidRPr="00FF1206">
        <w:rPr>
          <w:rFonts w:ascii="Garamond" w:hAnsi="Garamond"/>
          <w:color w:val="000000" w:themeColor="text1"/>
          <w:lang w:val="en-CA"/>
        </w:rPr>
        <w:t xml:space="preserve">included </w:t>
      </w:r>
      <w:r w:rsidR="00AD354B" w:rsidRPr="00FF1206">
        <w:rPr>
          <w:rFonts w:ascii="Garamond" w:hAnsi="Garamond"/>
          <w:color w:val="000000" w:themeColor="text1"/>
          <w:lang w:val="en-CA"/>
        </w:rPr>
        <w:t xml:space="preserve">in the official Darmstadt journal, the </w:t>
      </w:r>
      <w:r w:rsidR="006A6222" w:rsidRPr="00FF1206">
        <w:rPr>
          <w:rFonts w:ascii="Garamond" w:hAnsi="Garamond" w:cs="Helvetica"/>
          <w:i/>
          <w:iCs/>
          <w:color w:val="1C1C1C"/>
          <w:lang w:val="fr-FR"/>
        </w:rPr>
        <w:t>Darmstädter Beiträge zur Neuen Musik</w:t>
      </w:r>
      <w:r w:rsidR="00CE4582" w:rsidRPr="00FF1206">
        <w:rPr>
          <w:rFonts w:ascii="Garamond" w:hAnsi="Garamond" w:cs="Helvetica"/>
          <w:iCs/>
          <w:color w:val="1C1C1C"/>
          <w:lang w:val="fr-FR"/>
        </w:rPr>
        <w:t xml:space="preserve">, which </w:t>
      </w:r>
      <w:r w:rsidR="00A800DA" w:rsidRPr="00FF1206">
        <w:rPr>
          <w:rFonts w:ascii="Garamond" w:hAnsi="Garamond" w:cs="Helvetica"/>
          <w:iCs/>
          <w:color w:val="1C1C1C"/>
          <w:lang w:val="fr-FR"/>
        </w:rPr>
        <w:t xml:space="preserve">was published </w:t>
      </w:r>
      <w:r w:rsidR="00CE4582" w:rsidRPr="00FF1206">
        <w:rPr>
          <w:rFonts w:ascii="Garamond" w:hAnsi="Garamond" w:cs="Helvetica"/>
          <w:iCs/>
          <w:color w:val="1C1C1C"/>
          <w:lang w:val="fr-FR"/>
        </w:rPr>
        <w:t xml:space="preserve">from </w:t>
      </w:r>
      <w:r w:rsidR="00CE4582" w:rsidRPr="00FF1206">
        <w:rPr>
          <w:rFonts w:ascii="Garamond" w:hAnsi="Garamond"/>
          <w:color w:val="000000" w:themeColor="text1"/>
          <w:lang w:val="en-CA"/>
        </w:rPr>
        <w:t>1958</w:t>
      </w:r>
      <w:r w:rsidR="002515A7" w:rsidRPr="00FF1206">
        <w:rPr>
          <w:rFonts w:ascii="Garamond" w:hAnsi="Garamond"/>
          <w:color w:val="000000" w:themeColor="text1"/>
          <w:lang w:val="en-CA"/>
        </w:rPr>
        <w:t>; critics such as Heinz-Klaus Metzger</w:t>
      </w:r>
      <w:r w:rsidR="00AD354B" w:rsidRPr="00FF1206">
        <w:rPr>
          <w:rFonts w:ascii="Garamond" w:hAnsi="Garamond"/>
          <w:color w:val="000000" w:themeColor="text1"/>
          <w:lang w:val="en-CA"/>
        </w:rPr>
        <w:t xml:space="preserve"> </w:t>
      </w:r>
      <w:r w:rsidR="002515A7" w:rsidRPr="00FF1206">
        <w:rPr>
          <w:rFonts w:ascii="Garamond" w:hAnsi="Garamond"/>
          <w:color w:val="000000" w:themeColor="text1"/>
          <w:lang w:val="en-CA"/>
        </w:rPr>
        <w:t>played an important role in disseminating new musical ideas and prop</w:t>
      </w:r>
      <w:r w:rsidR="00E90B60" w:rsidRPr="00FF1206">
        <w:rPr>
          <w:rFonts w:ascii="Garamond" w:hAnsi="Garamond"/>
          <w:color w:val="000000" w:themeColor="text1"/>
          <w:lang w:val="en-CA"/>
        </w:rPr>
        <w:t>a</w:t>
      </w:r>
      <w:r w:rsidR="002515A7" w:rsidRPr="00FF1206">
        <w:rPr>
          <w:rFonts w:ascii="Garamond" w:hAnsi="Garamond"/>
          <w:color w:val="000000" w:themeColor="text1"/>
          <w:lang w:val="en-CA"/>
        </w:rPr>
        <w:t xml:space="preserve">gating new trends in lectures journal articles (in such journals as the influential </w:t>
      </w:r>
      <w:r w:rsidR="002515A7" w:rsidRPr="00FF1206">
        <w:rPr>
          <w:rFonts w:ascii="Garamond" w:hAnsi="Garamond"/>
          <w:i/>
          <w:color w:val="000000" w:themeColor="text1"/>
          <w:lang w:val="en-CA"/>
        </w:rPr>
        <w:t>Die Reihe</w:t>
      </w:r>
      <w:r w:rsidR="00E90B60" w:rsidRPr="00FF1206">
        <w:rPr>
          <w:rFonts w:ascii="Garamond" w:hAnsi="Garamond"/>
          <w:color w:val="000000" w:themeColor="text1"/>
          <w:lang w:val="en-CA"/>
        </w:rPr>
        <w:t xml:space="preserve">) or in his book series </w:t>
      </w:r>
      <w:r w:rsidR="00E90B60" w:rsidRPr="00FF1206">
        <w:rPr>
          <w:rFonts w:ascii="Garamond" w:hAnsi="Garamond"/>
          <w:i/>
          <w:color w:val="000000" w:themeColor="text1"/>
          <w:lang w:val="en-CA"/>
        </w:rPr>
        <w:t>Musi</w:t>
      </w:r>
      <w:r w:rsidR="008E66E5">
        <w:rPr>
          <w:rFonts w:ascii="Garamond" w:hAnsi="Garamond"/>
          <w:i/>
          <w:color w:val="000000" w:themeColor="text1"/>
          <w:lang w:val="en-CA"/>
        </w:rPr>
        <w:t>k</w:t>
      </w:r>
      <w:r w:rsidR="00E90B60" w:rsidRPr="00FF1206">
        <w:rPr>
          <w:rFonts w:ascii="Garamond" w:hAnsi="Garamond"/>
          <w:i/>
          <w:color w:val="000000" w:themeColor="text1"/>
          <w:lang w:val="en-CA"/>
        </w:rPr>
        <w:t>-Konzepte</w:t>
      </w:r>
      <w:r w:rsidR="003C6261">
        <w:rPr>
          <w:rFonts w:ascii="Garamond" w:hAnsi="Garamond"/>
          <w:color w:val="000000" w:themeColor="text1"/>
          <w:lang w:val="en-CA"/>
        </w:rPr>
        <w:t>.</w:t>
      </w:r>
    </w:p>
    <w:p w:rsidR="00080416" w:rsidRPr="00FF1206" w:rsidRDefault="00CE4582" w:rsidP="00CE4582">
      <w:pPr>
        <w:spacing w:before="120"/>
        <w:jc w:val="both"/>
        <w:rPr>
          <w:rFonts w:ascii="Garamond" w:hAnsi="Garamond"/>
          <w:color w:val="000000" w:themeColor="text1"/>
          <w:lang w:val="en-CA"/>
        </w:rPr>
      </w:pPr>
      <w:r w:rsidRPr="00FF1206">
        <w:rPr>
          <w:rFonts w:ascii="Garamond" w:hAnsi="Garamond"/>
          <w:color w:val="000000" w:themeColor="text1"/>
          <w:lang w:val="en-CA"/>
        </w:rPr>
        <w:t>Although some observers (including some of the attending composers themselves) spoke of a ‘Darmstadt School’</w:t>
      </w:r>
      <w:r w:rsidR="005B1551" w:rsidRPr="00FF1206">
        <w:rPr>
          <w:rFonts w:ascii="Garamond" w:hAnsi="Garamond"/>
          <w:color w:val="000000" w:themeColor="text1"/>
          <w:lang w:val="en-CA"/>
        </w:rPr>
        <w:t xml:space="preserve"> that would include such notable early attendees as </w:t>
      </w:r>
      <w:r w:rsidR="005B1551" w:rsidRPr="00FF1206">
        <w:rPr>
          <w:rFonts w:ascii="Garamond" w:hAnsi="Garamond" w:cs="Times New Roman"/>
          <w:color w:val="000000" w:themeColor="text1"/>
          <w:lang w:val="en-CA"/>
        </w:rPr>
        <w:t xml:space="preserve">Boulez, Stockhausen, Pousseur, </w:t>
      </w:r>
      <w:r w:rsidR="00A800DA" w:rsidRPr="00FF1206">
        <w:rPr>
          <w:rFonts w:ascii="Garamond" w:hAnsi="Garamond" w:cs="Times New Roman"/>
          <w:color w:val="000000" w:themeColor="text1"/>
          <w:lang w:val="en-CA"/>
        </w:rPr>
        <w:t xml:space="preserve">Bruno </w:t>
      </w:r>
      <w:r w:rsidR="005B1551" w:rsidRPr="00FF1206">
        <w:rPr>
          <w:rFonts w:ascii="Garamond" w:hAnsi="Garamond" w:cs="Times New Roman"/>
          <w:color w:val="000000" w:themeColor="text1"/>
          <w:lang w:val="en-CA"/>
        </w:rPr>
        <w:t>Maderna and</w:t>
      </w:r>
      <w:r w:rsidR="00FB0B34" w:rsidRPr="00FF1206">
        <w:rPr>
          <w:rFonts w:ascii="Garamond" w:hAnsi="Garamond" w:cs="Times New Roman"/>
          <w:color w:val="000000" w:themeColor="text1"/>
          <w:lang w:val="en-CA"/>
        </w:rPr>
        <w:t xml:space="preserve"> Luigi Nono</w:t>
      </w:r>
      <w:r w:rsidR="00FF1206" w:rsidRPr="00FF1206">
        <w:rPr>
          <w:rFonts w:ascii="Garamond" w:hAnsi="Garamond" w:cs="Times New Roman"/>
          <w:color w:val="000000" w:themeColor="text1"/>
          <w:lang w:val="en-CA"/>
        </w:rPr>
        <w:t>,</w:t>
      </w:r>
      <w:r w:rsidR="005B1551" w:rsidRPr="00FF1206">
        <w:rPr>
          <w:rFonts w:ascii="Garamond" w:hAnsi="Garamond" w:cs="Times New Roman"/>
          <w:color w:val="000000" w:themeColor="text1"/>
          <w:lang w:val="en-CA"/>
        </w:rPr>
        <w:t xml:space="preserve"> </w:t>
      </w:r>
      <w:r w:rsidRPr="00FF1206">
        <w:rPr>
          <w:rFonts w:ascii="Garamond" w:hAnsi="Garamond"/>
          <w:color w:val="000000" w:themeColor="text1"/>
          <w:lang w:val="en-CA"/>
        </w:rPr>
        <w:t xml:space="preserve">others </w:t>
      </w:r>
      <w:r w:rsidR="00A800DA" w:rsidRPr="00FF1206">
        <w:rPr>
          <w:rFonts w:ascii="Garamond" w:hAnsi="Garamond"/>
          <w:color w:val="000000" w:themeColor="text1"/>
          <w:lang w:val="en-CA"/>
        </w:rPr>
        <w:t xml:space="preserve">vehemently </w:t>
      </w:r>
      <w:r w:rsidR="00AD0A86" w:rsidRPr="00FF1206">
        <w:rPr>
          <w:rFonts w:ascii="Garamond" w:hAnsi="Garamond"/>
          <w:color w:val="000000" w:themeColor="text1"/>
          <w:lang w:val="en-CA"/>
        </w:rPr>
        <w:t xml:space="preserve">opposed the assumption that </w:t>
      </w:r>
      <w:r w:rsidRPr="00FF1206">
        <w:rPr>
          <w:rFonts w:ascii="Garamond" w:hAnsi="Garamond"/>
          <w:color w:val="000000" w:themeColor="text1"/>
          <w:lang w:val="en-CA"/>
        </w:rPr>
        <w:t xml:space="preserve">any stylistic commonalities that </w:t>
      </w:r>
      <w:r w:rsidR="00A800DA" w:rsidRPr="00FF1206">
        <w:rPr>
          <w:rFonts w:ascii="Garamond" w:hAnsi="Garamond"/>
          <w:color w:val="000000" w:themeColor="text1"/>
          <w:lang w:val="en-CA"/>
        </w:rPr>
        <w:t xml:space="preserve">could purport to unite </w:t>
      </w:r>
      <w:r w:rsidRPr="00FF1206">
        <w:rPr>
          <w:rFonts w:ascii="Garamond" w:hAnsi="Garamond"/>
          <w:color w:val="000000" w:themeColor="text1"/>
          <w:lang w:val="en-CA"/>
        </w:rPr>
        <w:t xml:space="preserve">the work of the </w:t>
      </w:r>
      <w:r w:rsidR="00AD0A86" w:rsidRPr="00FF1206">
        <w:rPr>
          <w:rFonts w:ascii="Garamond" w:hAnsi="Garamond"/>
          <w:color w:val="000000" w:themeColor="text1"/>
          <w:lang w:val="en-CA"/>
        </w:rPr>
        <w:t xml:space="preserve">diverse lot of </w:t>
      </w:r>
      <w:r w:rsidRPr="00FF1206">
        <w:rPr>
          <w:rFonts w:ascii="Garamond" w:hAnsi="Garamond"/>
          <w:color w:val="000000" w:themeColor="text1"/>
          <w:lang w:val="en-CA"/>
        </w:rPr>
        <w:t>composers who attended the courses</w:t>
      </w:r>
      <w:r w:rsidR="00AD0A86" w:rsidRPr="00FF1206">
        <w:rPr>
          <w:rFonts w:ascii="Garamond" w:hAnsi="Garamond"/>
          <w:color w:val="000000" w:themeColor="text1"/>
          <w:lang w:val="en-CA"/>
        </w:rPr>
        <w:t xml:space="preserve"> over the years</w:t>
      </w:r>
      <w:r w:rsidRPr="00FF1206">
        <w:rPr>
          <w:rFonts w:ascii="Garamond" w:hAnsi="Garamond"/>
          <w:color w:val="000000" w:themeColor="text1"/>
          <w:lang w:val="en-CA"/>
        </w:rPr>
        <w:t xml:space="preserve">. </w:t>
      </w:r>
      <w:r w:rsidR="005B1551" w:rsidRPr="00FF1206">
        <w:rPr>
          <w:rFonts w:ascii="Garamond" w:hAnsi="Garamond"/>
          <w:color w:val="000000" w:themeColor="text1"/>
          <w:lang w:val="en-CA"/>
        </w:rPr>
        <w:t xml:space="preserve">Even </w:t>
      </w:r>
      <w:r w:rsidR="00AD0A86" w:rsidRPr="00FF1206">
        <w:rPr>
          <w:rFonts w:ascii="Garamond" w:hAnsi="Garamond"/>
          <w:color w:val="000000" w:themeColor="text1"/>
          <w:lang w:val="en-CA"/>
        </w:rPr>
        <w:t xml:space="preserve">in the unlikely case that </w:t>
      </w:r>
      <w:r w:rsidRPr="00FF1206">
        <w:rPr>
          <w:rFonts w:ascii="Garamond" w:hAnsi="Garamond"/>
          <w:color w:val="000000" w:themeColor="text1"/>
          <w:lang w:val="en-CA"/>
        </w:rPr>
        <w:t xml:space="preserve">it </w:t>
      </w:r>
      <w:r w:rsidR="005B1551" w:rsidRPr="00FF1206">
        <w:rPr>
          <w:rFonts w:ascii="Garamond" w:hAnsi="Garamond"/>
          <w:color w:val="000000" w:themeColor="text1"/>
          <w:lang w:val="en-CA"/>
        </w:rPr>
        <w:t xml:space="preserve">were </w:t>
      </w:r>
      <w:r w:rsidRPr="00FF1206">
        <w:rPr>
          <w:rFonts w:ascii="Garamond" w:hAnsi="Garamond"/>
          <w:color w:val="000000" w:themeColor="text1"/>
          <w:lang w:val="en-CA"/>
        </w:rPr>
        <w:t xml:space="preserve">possible to speak of a Darmstadt School, this School evolved </w:t>
      </w:r>
      <w:r w:rsidR="00A800DA" w:rsidRPr="00FF1206">
        <w:rPr>
          <w:rFonts w:ascii="Garamond" w:hAnsi="Garamond"/>
          <w:color w:val="000000" w:themeColor="text1"/>
          <w:lang w:val="en-CA"/>
        </w:rPr>
        <w:t xml:space="preserve">extremely </w:t>
      </w:r>
      <w:r w:rsidRPr="00FF1206">
        <w:rPr>
          <w:rFonts w:ascii="Garamond" w:hAnsi="Garamond"/>
          <w:color w:val="000000" w:themeColor="text1"/>
          <w:lang w:val="en-CA"/>
        </w:rPr>
        <w:t xml:space="preserve">rapidly as the </w:t>
      </w:r>
      <w:r w:rsidR="006A6222" w:rsidRPr="00FF1206">
        <w:rPr>
          <w:rFonts w:ascii="Garamond" w:hAnsi="Garamond"/>
          <w:color w:val="000000" w:themeColor="text1"/>
          <w:lang w:val="en-CA"/>
        </w:rPr>
        <w:t xml:space="preserve">Courses </w:t>
      </w:r>
      <w:r w:rsidRPr="00FF1206">
        <w:rPr>
          <w:rFonts w:ascii="Garamond" w:hAnsi="Garamond"/>
          <w:color w:val="000000" w:themeColor="text1"/>
          <w:lang w:val="en-CA"/>
        </w:rPr>
        <w:t xml:space="preserve">would </w:t>
      </w:r>
      <w:r w:rsidR="006A6222" w:rsidRPr="00FF1206">
        <w:rPr>
          <w:rFonts w:ascii="Garamond" w:hAnsi="Garamond"/>
          <w:color w:val="000000" w:themeColor="text1"/>
          <w:lang w:val="en-CA"/>
        </w:rPr>
        <w:t xml:space="preserve">showcase </w:t>
      </w:r>
      <w:r w:rsidR="00E90B60" w:rsidRPr="00FF1206">
        <w:rPr>
          <w:rFonts w:ascii="Garamond" w:hAnsi="Garamond"/>
          <w:color w:val="000000" w:themeColor="text1"/>
          <w:lang w:val="en-CA"/>
        </w:rPr>
        <w:t xml:space="preserve">year after year </w:t>
      </w:r>
      <w:r w:rsidR="006A6222" w:rsidRPr="00FF1206">
        <w:rPr>
          <w:rFonts w:ascii="Garamond" w:hAnsi="Garamond"/>
          <w:color w:val="000000" w:themeColor="text1"/>
          <w:lang w:val="en-CA"/>
        </w:rPr>
        <w:t xml:space="preserve">a variety of new compositional trends, including </w:t>
      </w:r>
      <w:r w:rsidR="0060552F" w:rsidRPr="00FF1206">
        <w:rPr>
          <w:rFonts w:ascii="Garamond" w:hAnsi="Garamond"/>
          <w:color w:val="000000" w:themeColor="text1"/>
          <w:lang w:val="en-CA"/>
        </w:rPr>
        <w:t xml:space="preserve">the </w:t>
      </w:r>
      <w:r w:rsidR="005B1551" w:rsidRPr="00FF1206">
        <w:rPr>
          <w:rFonts w:ascii="Garamond" w:hAnsi="Garamond"/>
          <w:color w:val="000000" w:themeColor="text1"/>
          <w:lang w:val="en-CA"/>
        </w:rPr>
        <w:t xml:space="preserve">open or mobile works of Stockhausen (Klavierstück </w:t>
      </w:r>
      <w:r w:rsidR="00FB0B34" w:rsidRPr="00FF1206">
        <w:rPr>
          <w:rFonts w:ascii="Garamond" w:hAnsi="Garamond"/>
          <w:color w:val="000000" w:themeColor="text1"/>
          <w:lang w:val="en-CA"/>
        </w:rPr>
        <w:t>XI</w:t>
      </w:r>
      <w:r w:rsidR="005B1551" w:rsidRPr="00FF1206">
        <w:rPr>
          <w:rFonts w:ascii="Garamond" w:hAnsi="Garamond"/>
          <w:color w:val="000000" w:themeColor="text1"/>
          <w:lang w:val="en-CA"/>
        </w:rPr>
        <w:t>) or Boulez (</w:t>
      </w:r>
      <w:r w:rsidR="00A800DA" w:rsidRPr="00FF1206">
        <w:rPr>
          <w:rFonts w:ascii="Garamond" w:hAnsi="Garamond"/>
          <w:color w:val="000000" w:themeColor="text1"/>
          <w:lang w:val="en-CA"/>
        </w:rPr>
        <w:t>The Third Piano Sonata</w:t>
      </w:r>
      <w:r w:rsidR="005B1551" w:rsidRPr="00FF1206">
        <w:rPr>
          <w:rFonts w:ascii="Garamond" w:hAnsi="Garamond"/>
          <w:color w:val="000000" w:themeColor="text1"/>
          <w:lang w:val="en-CA"/>
        </w:rPr>
        <w:t xml:space="preserve">) in the late 1950s, the </w:t>
      </w:r>
      <w:r w:rsidR="0060552F" w:rsidRPr="00FF1206">
        <w:rPr>
          <w:rFonts w:ascii="Garamond" w:hAnsi="Garamond"/>
          <w:color w:val="000000" w:themeColor="text1"/>
          <w:lang w:val="en-CA"/>
        </w:rPr>
        <w:t xml:space="preserve">graphic scores of </w:t>
      </w:r>
      <w:r w:rsidR="004F120E" w:rsidRPr="00FF1206">
        <w:rPr>
          <w:rFonts w:ascii="Garamond" w:hAnsi="Garamond"/>
          <w:color w:val="000000" w:themeColor="text1"/>
          <w:lang w:val="en-CA"/>
        </w:rPr>
        <w:t xml:space="preserve">Sylvano </w:t>
      </w:r>
      <w:r w:rsidR="0060552F" w:rsidRPr="00FF1206">
        <w:rPr>
          <w:rFonts w:ascii="Garamond" w:hAnsi="Garamond"/>
          <w:color w:val="000000" w:themeColor="text1"/>
          <w:lang w:val="en-CA"/>
        </w:rPr>
        <w:t>Bu</w:t>
      </w:r>
      <w:r w:rsidR="004F120E" w:rsidRPr="00FF1206">
        <w:rPr>
          <w:rFonts w:ascii="Garamond" w:hAnsi="Garamond"/>
          <w:color w:val="000000" w:themeColor="text1"/>
          <w:lang w:val="en-CA"/>
        </w:rPr>
        <w:t>s</w:t>
      </w:r>
      <w:r w:rsidR="0060552F" w:rsidRPr="00FF1206">
        <w:rPr>
          <w:rFonts w:ascii="Garamond" w:hAnsi="Garamond"/>
          <w:color w:val="000000" w:themeColor="text1"/>
          <w:lang w:val="en-CA"/>
        </w:rPr>
        <w:t xml:space="preserve">sotti or </w:t>
      </w:r>
      <w:r w:rsidR="004F120E" w:rsidRPr="00FF1206">
        <w:rPr>
          <w:rFonts w:ascii="Garamond" w:hAnsi="Garamond"/>
          <w:color w:val="000000" w:themeColor="text1"/>
          <w:lang w:val="en-CA"/>
        </w:rPr>
        <w:t xml:space="preserve">Roman </w:t>
      </w:r>
      <w:r w:rsidR="0060552F" w:rsidRPr="00FF1206">
        <w:rPr>
          <w:rFonts w:ascii="Garamond" w:hAnsi="Garamond"/>
          <w:color w:val="000000" w:themeColor="text1"/>
          <w:lang w:val="en-CA"/>
        </w:rPr>
        <w:t>Haube</w:t>
      </w:r>
      <w:r w:rsidR="004F120E" w:rsidRPr="00FF1206">
        <w:rPr>
          <w:rFonts w:ascii="Garamond" w:hAnsi="Garamond"/>
          <w:color w:val="000000" w:themeColor="text1"/>
          <w:lang w:val="en-CA"/>
        </w:rPr>
        <w:t>n</w:t>
      </w:r>
      <w:r w:rsidR="0060552F" w:rsidRPr="00FF1206">
        <w:rPr>
          <w:rFonts w:ascii="Garamond" w:hAnsi="Garamond"/>
          <w:color w:val="000000" w:themeColor="text1"/>
          <w:lang w:val="en-CA"/>
        </w:rPr>
        <w:t xml:space="preserve">stock-Ramati in the </w:t>
      </w:r>
      <w:r w:rsidR="005B1551" w:rsidRPr="00FF1206">
        <w:rPr>
          <w:rFonts w:ascii="Garamond" w:hAnsi="Garamond"/>
          <w:color w:val="000000" w:themeColor="text1"/>
          <w:lang w:val="en-CA"/>
        </w:rPr>
        <w:t xml:space="preserve">early </w:t>
      </w:r>
      <w:r w:rsidR="0060552F" w:rsidRPr="00FF1206">
        <w:rPr>
          <w:rFonts w:ascii="Garamond" w:hAnsi="Garamond"/>
          <w:color w:val="000000" w:themeColor="text1"/>
          <w:lang w:val="en-CA"/>
        </w:rPr>
        <w:t xml:space="preserve">1960s, the proto-spectral chanting and stylized rituals of Stockhausen’s </w:t>
      </w:r>
      <w:r w:rsidR="0060552F" w:rsidRPr="00FF1206">
        <w:rPr>
          <w:rFonts w:ascii="Garamond" w:hAnsi="Garamond"/>
          <w:i/>
          <w:color w:val="000000" w:themeColor="text1"/>
          <w:lang w:val="en-CA"/>
        </w:rPr>
        <w:t>Stimm</w:t>
      </w:r>
      <w:r w:rsidR="00A800DA" w:rsidRPr="00FF1206">
        <w:rPr>
          <w:rFonts w:ascii="Garamond" w:hAnsi="Garamond"/>
          <w:i/>
          <w:color w:val="000000" w:themeColor="text1"/>
          <w:lang w:val="en-CA"/>
        </w:rPr>
        <w:t>ung</w:t>
      </w:r>
      <w:r w:rsidR="0060552F" w:rsidRPr="00FF1206">
        <w:rPr>
          <w:rFonts w:ascii="Garamond" w:hAnsi="Garamond"/>
          <w:color w:val="000000" w:themeColor="text1"/>
          <w:lang w:val="en-CA"/>
        </w:rPr>
        <w:t>,</w:t>
      </w:r>
      <w:r w:rsidR="00AD0A86" w:rsidRPr="00FF1206">
        <w:rPr>
          <w:rFonts w:ascii="Garamond" w:hAnsi="Garamond"/>
          <w:color w:val="000000" w:themeColor="text1"/>
          <w:lang w:val="en-CA"/>
        </w:rPr>
        <w:t xml:space="preserve"> performed at Darmstadt in 1972,</w:t>
      </w:r>
      <w:r w:rsidR="0060552F" w:rsidRPr="00FF1206">
        <w:rPr>
          <w:rFonts w:ascii="Garamond" w:hAnsi="Garamond"/>
          <w:color w:val="000000" w:themeColor="text1"/>
          <w:lang w:val="en-CA"/>
        </w:rPr>
        <w:t xml:space="preserve"> the </w:t>
      </w:r>
      <w:r w:rsidR="00AD0A86" w:rsidRPr="00FF1206">
        <w:rPr>
          <w:rFonts w:ascii="Garamond" w:hAnsi="Garamond"/>
          <w:color w:val="000000" w:themeColor="text1"/>
          <w:lang w:val="en-CA"/>
        </w:rPr>
        <w:t xml:space="preserve">works of French composers like Gérard Grisey and Tristan Murail associated with the </w:t>
      </w:r>
      <w:r w:rsidR="0060552F" w:rsidRPr="00FF1206">
        <w:rPr>
          <w:rFonts w:ascii="Garamond" w:hAnsi="Garamond"/>
          <w:color w:val="000000" w:themeColor="text1"/>
          <w:lang w:val="en-CA"/>
        </w:rPr>
        <w:t>Spectral School</w:t>
      </w:r>
      <w:r w:rsidR="004F587A" w:rsidRPr="00FF1206">
        <w:rPr>
          <w:rFonts w:ascii="Garamond" w:hAnsi="Garamond"/>
          <w:color w:val="000000" w:themeColor="text1"/>
          <w:lang w:val="en-CA"/>
        </w:rPr>
        <w:t xml:space="preserve"> in the </w:t>
      </w:r>
      <w:r w:rsidR="00D76357" w:rsidRPr="00FF1206">
        <w:rPr>
          <w:rFonts w:ascii="Garamond" w:hAnsi="Garamond"/>
          <w:color w:val="000000" w:themeColor="text1"/>
          <w:lang w:val="en-CA"/>
        </w:rPr>
        <w:t xml:space="preserve">late 1970s and early </w:t>
      </w:r>
      <w:r w:rsidR="004F587A" w:rsidRPr="00FF1206">
        <w:rPr>
          <w:rFonts w:ascii="Garamond" w:hAnsi="Garamond"/>
          <w:color w:val="000000" w:themeColor="text1"/>
          <w:lang w:val="en-CA"/>
        </w:rPr>
        <w:t>1980s</w:t>
      </w:r>
      <w:r w:rsidR="00AD0A86" w:rsidRPr="00FF1206">
        <w:rPr>
          <w:rFonts w:ascii="Garamond" w:hAnsi="Garamond"/>
          <w:color w:val="000000" w:themeColor="text1"/>
          <w:lang w:val="en-CA"/>
        </w:rPr>
        <w:t>,</w:t>
      </w:r>
      <w:r w:rsidR="0060552F" w:rsidRPr="00FF1206">
        <w:rPr>
          <w:rFonts w:ascii="Garamond" w:hAnsi="Garamond"/>
          <w:color w:val="000000" w:themeColor="text1"/>
          <w:lang w:val="en-CA"/>
        </w:rPr>
        <w:t xml:space="preserve"> </w:t>
      </w:r>
      <w:r w:rsidR="006A6222" w:rsidRPr="00FF1206">
        <w:rPr>
          <w:rFonts w:ascii="Garamond" w:hAnsi="Garamond"/>
          <w:color w:val="000000" w:themeColor="text1"/>
          <w:lang w:val="en-CA"/>
        </w:rPr>
        <w:t xml:space="preserve">as well as the </w:t>
      </w:r>
      <w:r w:rsidR="00AD0A86" w:rsidRPr="00FF1206">
        <w:rPr>
          <w:rFonts w:ascii="Garamond" w:hAnsi="Garamond"/>
          <w:color w:val="000000" w:themeColor="text1"/>
          <w:lang w:val="en-CA"/>
        </w:rPr>
        <w:t xml:space="preserve">music of </w:t>
      </w:r>
      <w:r w:rsidR="006A6222" w:rsidRPr="00FF1206">
        <w:rPr>
          <w:rFonts w:ascii="Garamond" w:hAnsi="Garamond"/>
          <w:color w:val="000000" w:themeColor="text1"/>
          <w:lang w:val="en-CA"/>
        </w:rPr>
        <w:t xml:space="preserve">composers </w:t>
      </w:r>
      <w:r w:rsidR="00FF1206" w:rsidRPr="00FF1206">
        <w:rPr>
          <w:rFonts w:ascii="Garamond" w:hAnsi="Garamond"/>
          <w:color w:val="000000" w:themeColor="text1"/>
          <w:lang w:val="en-CA"/>
        </w:rPr>
        <w:t xml:space="preserve">from Great Britain </w:t>
      </w:r>
      <w:r w:rsidR="00052AF3">
        <w:rPr>
          <w:rFonts w:ascii="Garamond" w:hAnsi="Garamond"/>
          <w:color w:val="000000" w:themeColor="text1"/>
          <w:lang w:val="en-CA"/>
        </w:rPr>
        <w:t>identified</w:t>
      </w:r>
      <w:r w:rsidR="006A6222" w:rsidRPr="00FF1206">
        <w:rPr>
          <w:rFonts w:ascii="Garamond" w:hAnsi="Garamond"/>
          <w:color w:val="000000" w:themeColor="text1"/>
          <w:lang w:val="en-CA"/>
        </w:rPr>
        <w:t xml:space="preserve"> with </w:t>
      </w:r>
      <w:r w:rsidR="00A44E04" w:rsidRPr="00FF1206">
        <w:rPr>
          <w:rFonts w:ascii="Garamond" w:hAnsi="Garamond"/>
          <w:color w:val="000000" w:themeColor="text1"/>
          <w:lang w:val="en-CA"/>
        </w:rPr>
        <w:t>the New Complexity</w:t>
      </w:r>
      <w:r w:rsidR="006A6222" w:rsidRPr="00FF1206">
        <w:rPr>
          <w:rFonts w:ascii="Garamond" w:hAnsi="Garamond"/>
          <w:color w:val="000000" w:themeColor="text1"/>
          <w:lang w:val="en-CA"/>
        </w:rPr>
        <w:t xml:space="preserve"> such as </w:t>
      </w:r>
      <w:r w:rsidR="00A44E04" w:rsidRPr="00FF1206">
        <w:rPr>
          <w:rFonts w:ascii="Garamond" w:hAnsi="Garamond"/>
          <w:color w:val="000000" w:themeColor="text1"/>
          <w:lang w:val="en-CA"/>
        </w:rPr>
        <w:t xml:space="preserve">Brian Ferneyhough, </w:t>
      </w:r>
      <w:r w:rsidR="006A6222" w:rsidRPr="00FF1206">
        <w:rPr>
          <w:rFonts w:ascii="Garamond" w:hAnsi="Garamond"/>
          <w:color w:val="000000" w:themeColor="text1"/>
          <w:lang w:val="en-CA"/>
        </w:rPr>
        <w:t>Richard Barrett</w:t>
      </w:r>
      <w:r w:rsidR="00F3646D" w:rsidRPr="00FF1206">
        <w:rPr>
          <w:rFonts w:ascii="Garamond" w:hAnsi="Garamond"/>
          <w:color w:val="000000" w:themeColor="text1"/>
          <w:lang w:val="en-CA"/>
        </w:rPr>
        <w:t xml:space="preserve"> </w:t>
      </w:r>
      <w:r w:rsidR="004F587A" w:rsidRPr="00FF1206">
        <w:rPr>
          <w:rFonts w:ascii="Garamond" w:hAnsi="Garamond"/>
          <w:color w:val="000000" w:themeColor="text1"/>
          <w:lang w:val="en-CA"/>
        </w:rPr>
        <w:t>and</w:t>
      </w:r>
      <w:r w:rsidR="00D76357" w:rsidRPr="00FF1206">
        <w:rPr>
          <w:rFonts w:ascii="Garamond" w:hAnsi="Garamond"/>
          <w:color w:val="000000" w:themeColor="text1"/>
          <w:lang w:val="en-CA"/>
        </w:rPr>
        <w:t xml:space="preserve"> James Dillon throughout the 1980s</w:t>
      </w:r>
      <w:r w:rsidR="00ED2DC7" w:rsidRPr="00FF1206">
        <w:rPr>
          <w:rFonts w:ascii="Garamond" w:hAnsi="Garamond"/>
          <w:color w:val="000000" w:themeColor="text1"/>
          <w:lang w:val="en-CA"/>
        </w:rPr>
        <w:t>.</w:t>
      </w:r>
      <w:r w:rsidR="00390493" w:rsidRPr="00FF1206">
        <w:rPr>
          <w:rFonts w:ascii="Garamond" w:hAnsi="Garamond"/>
          <w:color w:val="000000" w:themeColor="text1"/>
          <w:lang w:val="en-CA"/>
        </w:rPr>
        <w:t xml:space="preserve"> </w:t>
      </w:r>
    </w:p>
    <w:p w:rsidR="001530F2" w:rsidRPr="00FF1206" w:rsidRDefault="00F3646D" w:rsidP="00390493">
      <w:pPr>
        <w:spacing w:before="120"/>
        <w:jc w:val="both"/>
        <w:rPr>
          <w:rFonts w:ascii="Garamond" w:hAnsi="Garamond"/>
          <w:color w:val="000000" w:themeColor="text1"/>
          <w:lang w:val="en-CA"/>
        </w:rPr>
      </w:pPr>
      <w:r w:rsidRPr="00FF1206">
        <w:rPr>
          <w:rFonts w:ascii="Garamond" w:hAnsi="Garamond"/>
          <w:color w:val="000000" w:themeColor="text1"/>
          <w:lang w:val="en-CA"/>
        </w:rPr>
        <w:t xml:space="preserve">For a time, </w:t>
      </w:r>
      <w:r w:rsidR="001530F2" w:rsidRPr="00FF1206">
        <w:rPr>
          <w:rFonts w:ascii="Garamond" w:hAnsi="Garamond"/>
          <w:color w:val="000000" w:themeColor="text1"/>
          <w:lang w:val="en-CA"/>
        </w:rPr>
        <w:t xml:space="preserve">the aura </w:t>
      </w:r>
      <w:r w:rsidRPr="00FF1206">
        <w:rPr>
          <w:rFonts w:ascii="Garamond" w:hAnsi="Garamond"/>
          <w:color w:val="000000" w:themeColor="text1"/>
          <w:lang w:val="en-CA"/>
        </w:rPr>
        <w:t xml:space="preserve">of </w:t>
      </w:r>
      <w:r w:rsidR="001530F2" w:rsidRPr="00FF1206">
        <w:rPr>
          <w:rFonts w:ascii="Garamond" w:hAnsi="Garamond"/>
          <w:color w:val="000000" w:themeColor="text1"/>
          <w:lang w:val="en-CA"/>
        </w:rPr>
        <w:t>Darmstadt took on near mythic proportions</w:t>
      </w:r>
      <w:r w:rsidR="00AD0A86" w:rsidRPr="00FF1206">
        <w:rPr>
          <w:rFonts w:ascii="Garamond" w:hAnsi="Garamond"/>
          <w:color w:val="000000" w:themeColor="text1"/>
          <w:lang w:val="en-CA"/>
        </w:rPr>
        <w:t xml:space="preserve"> (Donin 2005)</w:t>
      </w:r>
      <w:r w:rsidR="001530F2" w:rsidRPr="00FF1206">
        <w:rPr>
          <w:rFonts w:ascii="Garamond" w:hAnsi="Garamond"/>
          <w:color w:val="000000" w:themeColor="text1"/>
          <w:lang w:val="en-CA"/>
        </w:rPr>
        <w:t xml:space="preserve">, a myth that British composer Christopher Fox (who taught at the courses in the 1990s) </w:t>
      </w:r>
      <w:r w:rsidRPr="00FF1206">
        <w:rPr>
          <w:rFonts w:ascii="Garamond" w:hAnsi="Garamond"/>
          <w:color w:val="000000" w:themeColor="text1"/>
          <w:lang w:val="en-CA"/>
        </w:rPr>
        <w:t xml:space="preserve">ironically </w:t>
      </w:r>
      <w:r w:rsidR="001530F2" w:rsidRPr="00FF1206">
        <w:rPr>
          <w:rFonts w:ascii="Garamond" w:hAnsi="Garamond"/>
          <w:color w:val="000000" w:themeColor="text1"/>
          <w:lang w:val="en-CA"/>
        </w:rPr>
        <w:t xml:space="preserve">characterized </w:t>
      </w:r>
      <w:r w:rsidR="005B1551" w:rsidRPr="00FF1206">
        <w:rPr>
          <w:rFonts w:ascii="Garamond" w:hAnsi="Garamond"/>
          <w:color w:val="000000" w:themeColor="text1"/>
          <w:lang w:val="en-CA"/>
        </w:rPr>
        <w:t>in the form of a fairy tale</w:t>
      </w:r>
      <w:r w:rsidR="001530F2" w:rsidRPr="00FF1206">
        <w:rPr>
          <w:rFonts w:ascii="Garamond" w:hAnsi="Garamond"/>
          <w:color w:val="000000" w:themeColor="text1"/>
          <w:lang w:val="en-CA"/>
        </w:rPr>
        <w:t>:</w:t>
      </w:r>
    </w:p>
    <w:p w:rsidR="001530F2" w:rsidRPr="00FF1206" w:rsidRDefault="001530F2" w:rsidP="00390493">
      <w:pPr>
        <w:widowControl w:val="0"/>
        <w:autoSpaceDE w:val="0"/>
        <w:autoSpaceDN w:val="0"/>
        <w:adjustRightInd w:val="0"/>
        <w:spacing w:before="120"/>
        <w:ind w:left="708"/>
        <w:jc w:val="both"/>
        <w:rPr>
          <w:rFonts w:ascii="Garamond" w:hAnsi="Garamond" w:cs="Times New Roman"/>
          <w:color w:val="000000" w:themeColor="text1"/>
          <w:lang w:val="en-CA"/>
        </w:rPr>
      </w:pPr>
      <w:r w:rsidRPr="00FF1206">
        <w:rPr>
          <w:rFonts w:ascii="Garamond" w:hAnsi="Garamond" w:cs="Times New Roman"/>
          <w:color w:val="000000" w:themeColor="text1"/>
          <w:lang w:val="en-CA"/>
        </w:rPr>
        <w:t>Once upon a time a group of composers gathered in Darmstadt, listened to the late</w:t>
      </w:r>
      <w:r w:rsidR="00390493" w:rsidRPr="00FF1206">
        <w:rPr>
          <w:rFonts w:ascii="Garamond" w:hAnsi="Garamond" w:cs="Times New Roman"/>
          <w:color w:val="000000" w:themeColor="text1"/>
          <w:lang w:val="en-CA"/>
        </w:rPr>
        <w:t xml:space="preserve"> </w:t>
      </w:r>
      <w:r w:rsidRPr="00FF1206">
        <w:rPr>
          <w:rFonts w:ascii="Garamond" w:hAnsi="Garamond" w:cs="Times New Roman"/>
          <w:color w:val="000000" w:themeColor="text1"/>
          <w:lang w:val="en-CA"/>
        </w:rPr>
        <w:t>works of</w:t>
      </w:r>
      <w:r w:rsidR="00F3646D" w:rsidRPr="00FF1206">
        <w:rPr>
          <w:rFonts w:ascii="Garamond" w:hAnsi="Garamond" w:cs="Times New Roman"/>
          <w:color w:val="000000" w:themeColor="text1"/>
          <w:lang w:val="en-CA"/>
        </w:rPr>
        <w:t xml:space="preserve"> </w:t>
      </w:r>
      <w:r w:rsidRPr="00FF1206">
        <w:rPr>
          <w:rFonts w:ascii="Garamond" w:hAnsi="Garamond" w:cs="Times New Roman"/>
          <w:color w:val="000000" w:themeColor="text1"/>
          <w:lang w:val="en-CA"/>
        </w:rPr>
        <w:t xml:space="preserve">Webern and invented a compositional technique called </w:t>
      </w:r>
      <w:r w:rsidR="00FF1206" w:rsidRPr="00FF1206">
        <w:rPr>
          <w:rFonts w:ascii="Garamond" w:hAnsi="Garamond" w:cs="Times New Roman"/>
          <w:color w:val="000000" w:themeColor="text1"/>
          <w:lang w:val="en-CA"/>
        </w:rPr>
        <w:t>‘</w:t>
      </w:r>
      <w:r w:rsidRPr="00FF1206">
        <w:rPr>
          <w:rFonts w:ascii="Garamond" w:hAnsi="Garamond" w:cs="Times New Roman"/>
          <w:color w:val="000000" w:themeColor="text1"/>
          <w:lang w:val="en-CA"/>
        </w:rPr>
        <w:t>total serialism.’ With this technique they wrote music without tonality, melody, rhythm or harmony. This</w:t>
      </w:r>
      <w:r w:rsidR="00390493" w:rsidRPr="00FF1206">
        <w:rPr>
          <w:rFonts w:ascii="Garamond" w:hAnsi="Garamond" w:cs="Times New Roman"/>
          <w:color w:val="000000" w:themeColor="text1"/>
          <w:lang w:val="en-CA"/>
        </w:rPr>
        <w:t xml:space="preserve"> </w:t>
      </w:r>
      <w:r w:rsidRPr="00FF1206">
        <w:rPr>
          <w:rFonts w:ascii="Garamond" w:hAnsi="Garamond" w:cs="Times New Roman"/>
          <w:color w:val="000000" w:themeColor="text1"/>
          <w:lang w:val="en-CA"/>
        </w:rPr>
        <w:t>music was more modern than any other and so these composers were crowned Princes</w:t>
      </w:r>
      <w:r w:rsidR="00390493" w:rsidRPr="00FF1206">
        <w:rPr>
          <w:rFonts w:ascii="Garamond" w:hAnsi="Garamond" w:cs="Times New Roman"/>
          <w:color w:val="000000" w:themeColor="text1"/>
          <w:lang w:val="en-CA"/>
        </w:rPr>
        <w:t xml:space="preserve"> </w:t>
      </w:r>
      <w:r w:rsidRPr="00FF1206">
        <w:rPr>
          <w:rFonts w:ascii="Garamond" w:hAnsi="Garamond" w:cs="Times New Roman"/>
          <w:color w:val="000000" w:themeColor="text1"/>
          <w:lang w:val="en-CA"/>
        </w:rPr>
        <w:t>of Modernism and their palace was called Darmstadt</w:t>
      </w:r>
      <w:r w:rsidR="00F3646D" w:rsidRPr="00FF1206">
        <w:rPr>
          <w:rFonts w:ascii="Garamond" w:hAnsi="Garamond" w:cs="Times New Roman"/>
          <w:color w:val="000000" w:themeColor="text1"/>
          <w:lang w:val="en-CA"/>
        </w:rPr>
        <w:t>.</w:t>
      </w:r>
      <w:r w:rsidRPr="00FF1206">
        <w:rPr>
          <w:rFonts w:ascii="Garamond" w:hAnsi="Garamond" w:cs="Times New Roman"/>
          <w:color w:val="000000" w:themeColor="text1"/>
          <w:lang w:val="en-CA"/>
        </w:rPr>
        <w:t xml:space="preserve"> Other composers came to</w:t>
      </w:r>
      <w:r w:rsidR="00390493" w:rsidRPr="00FF1206">
        <w:rPr>
          <w:rFonts w:ascii="Garamond" w:hAnsi="Garamond" w:cs="Times New Roman"/>
          <w:color w:val="000000" w:themeColor="text1"/>
          <w:lang w:val="en-CA"/>
        </w:rPr>
        <w:t xml:space="preserve"> </w:t>
      </w:r>
      <w:r w:rsidRPr="00FF1206">
        <w:rPr>
          <w:rFonts w:ascii="Garamond" w:hAnsi="Garamond" w:cs="Times New Roman"/>
          <w:color w:val="000000" w:themeColor="text1"/>
          <w:lang w:val="en-CA"/>
        </w:rPr>
        <w:t>Darmstadt to become mode</w:t>
      </w:r>
      <w:r w:rsidR="00F3646D" w:rsidRPr="00FF1206">
        <w:rPr>
          <w:rFonts w:ascii="Garamond" w:hAnsi="Garamond" w:cs="Times New Roman"/>
          <w:color w:val="000000" w:themeColor="text1"/>
          <w:lang w:val="en-CA"/>
        </w:rPr>
        <w:t>rn</w:t>
      </w:r>
      <w:r w:rsidRPr="00FF1206">
        <w:rPr>
          <w:rFonts w:ascii="Garamond" w:hAnsi="Garamond" w:cs="Times New Roman"/>
          <w:color w:val="000000" w:themeColor="text1"/>
          <w:lang w:val="en-CA"/>
        </w:rPr>
        <w:t xml:space="preserve"> and any composer who refused to use the Darmstadt</w:t>
      </w:r>
      <w:r w:rsidR="00390493" w:rsidRPr="00FF1206">
        <w:rPr>
          <w:rFonts w:ascii="Garamond" w:hAnsi="Garamond" w:cs="Times New Roman"/>
          <w:color w:val="000000" w:themeColor="text1"/>
          <w:lang w:val="en-CA"/>
        </w:rPr>
        <w:t xml:space="preserve"> </w:t>
      </w:r>
      <w:r w:rsidRPr="00FF1206">
        <w:rPr>
          <w:rFonts w:ascii="Garamond" w:hAnsi="Garamond" w:cs="Times New Roman"/>
          <w:color w:val="000000" w:themeColor="text1"/>
          <w:lang w:val="en-CA"/>
        </w:rPr>
        <w:t>techniques was driven out of the palace</w:t>
      </w:r>
      <w:r w:rsidR="00F3646D" w:rsidRPr="00FF1206">
        <w:rPr>
          <w:rFonts w:ascii="Garamond" w:hAnsi="Garamond" w:cs="Times New Roman"/>
          <w:color w:val="000000" w:themeColor="text1"/>
          <w:lang w:val="en-CA"/>
        </w:rPr>
        <w:t xml:space="preserve">. </w:t>
      </w:r>
      <w:proofErr w:type="gramStart"/>
      <w:r w:rsidR="00F3646D" w:rsidRPr="00FF1206">
        <w:rPr>
          <w:rFonts w:ascii="Garamond" w:hAnsi="Garamond" w:cs="Times New Roman"/>
          <w:color w:val="000000" w:themeColor="text1"/>
          <w:lang w:val="en-CA"/>
        </w:rPr>
        <w:t>(Fox</w:t>
      </w:r>
      <w:r w:rsidR="004F587A" w:rsidRPr="00FF1206">
        <w:rPr>
          <w:rFonts w:ascii="Garamond" w:hAnsi="Garamond" w:cs="Times New Roman"/>
          <w:color w:val="000000" w:themeColor="text1"/>
          <w:lang w:val="en-CA"/>
        </w:rPr>
        <w:t>,</w:t>
      </w:r>
      <w:r w:rsidR="00F3646D" w:rsidRPr="00FF1206">
        <w:rPr>
          <w:rFonts w:ascii="Garamond" w:hAnsi="Garamond" w:cs="Times New Roman"/>
          <w:color w:val="000000" w:themeColor="text1"/>
          <w:lang w:val="en-CA"/>
        </w:rPr>
        <w:t xml:space="preserve"> 2007, p. 115).</w:t>
      </w:r>
      <w:proofErr w:type="gramEnd"/>
    </w:p>
    <w:p w:rsidR="00907DD7" w:rsidRPr="00FF1206" w:rsidRDefault="00F3646D" w:rsidP="00390493">
      <w:pPr>
        <w:spacing w:before="120"/>
        <w:jc w:val="both"/>
        <w:rPr>
          <w:rFonts w:ascii="Garamond" w:hAnsi="Garamond"/>
          <w:color w:val="000000" w:themeColor="text1"/>
          <w:lang w:val="en-CA"/>
        </w:rPr>
      </w:pPr>
      <w:r w:rsidRPr="00FF1206">
        <w:rPr>
          <w:rFonts w:ascii="Garamond" w:hAnsi="Garamond"/>
          <w:color w:val="000000" w:themeColor="text1"/>
          <w:lang w:val="en-CA"/>
        </w:rPr>
        <w:t>A</w:t>
      </w:r>
      <w:r w:rsidR="00ED2DC7" w:rsidRPr="00FF1206">
        <w:rPr>
          <w:rFonts w:ascii="Garamond" w:hAnsi="Garamond"/>
          <w:color w:val="000000" w:themeColor="text1"/>
          <w:lang w:val="en-CA"/>
        </w:rPr>
        <w:t xml:space="preserve">lthough </w:t>
      </w:r>
      <w:r w:rsidRPr="00FF1206">
        <w:rPr>
          <w:rFonts w:ascii="Garamond" w:hAnsi="Garamond"/>
          <w:color w:val="000000" w:themeColor="text1"/>
          <w:lang w:val="en-CA"/>
        </w:rPr>
        <w:t xml:space="preserve">it </w:t>
      </w:r>
      <w:r w:rsidR="00ED2DC7" w:rsidRPr="00FF1206">
        <w:rPr>
          <w:rFonts w:ascii="Garamond" w:hAnsi="Garamond"/>
          <w:color w:val="000000" w:themeColor="text1"/>
          <w:lang w:val="en-CA"/>
        </w:rPr>
        <w:t xml:space="preserve">no longer </w:t>
      </w:r>
      <w:r w:rsidRPr="00FF1206">
        <w:rPr>
          <w:rFonts w:ascii="Garamond" w:hAnsi="Garamond"/>
          <w:color w:val="000000" w:themeColor="text1"/>
          <w:lang w:val="en-CA"/>
        </w:rPr>
        <w:t xml:space="preserve">occupies </w:t>
      </w:r>
      <w:r w:rsidR="00ED2DC7" w:rsidRPr="00FF1206">
        <w:rPr>
          <w:rFonts w:ascii="Garamond" w:hAnsi="Garamond"/>
          <w:color w:val="000000" w:themeColor="text1"/>
          <w:lang w:val="en-CA"/>
        </w:rPr>
        <w:t xml:space="preserve">the central place in the cultural landscape that it once enjoyed, </w:t>
      </w:r>
      <w:r w:rsidRPr="00FF1206">
        <w:rPr>
          <w:rFonts w:ascii="Garamond" w:hAnsi="Garamond"/>
          <w:color w:val="000000" w:themeColor="text1"/>
          <w:lang w:val="en-CA"/>
        </w:rPr>
        <w:t xml:space="preserve">Darmstadt </w:t>
      </w:r>
      <w:r w:rsidR="00ED2DC7" w:rsidRPr="00FF1206">
        <w:rPr>
          <w:rFonts w:ascii="Garamond" w:hAnsi="Garamond"/>
          <w:color w:val="000000" w:themeColor="text1"/>
          <w:lang w:val="en-CA"/>
        </w:rPr>
        <w:t>is sti</w:t>
      </w:r>
      <w:r w:rsidR="003C6261">
        <w:rPr>
          <w:rFonts w:ascii="Garamond" w:hAnsi="Garamond"/>
          <w:color w:val="000000" w:themeColor="text1"/>
          <w:lang w:val="en-CA"/>
        </w:rPr>
        <w:t xml:space="preserve">ll considered an important rite of </w:t>
      </w:r>
      <w:r w:rsidR="00ED2DC7" w:rsidRPr="00FF1206">
        <w:rPr>
          <w:rFonts w:ascii="Garamond" w:hAnsi="Garamond"/>
          <w:color w:val="000000" w:themeColor="text1"/>
          <w:lang w:val="en-CA"/>
        </w:rPr>
        <w:t xml:space="preserve">passage for young composers and performers, and continues to showcase new </w:t>
      </w:r>
      <w:r w:rsidR="00AD0A86" w:rsidRPr="00FF1206">
        <w:rPr>
          <w:rFonts w:ascii="Garamond" w:hAnsi="Garamond"/>
          <w:color w:val="000000" w:themeColor="text1"/>
          <w:lang w:val="en-CA"/>
        </w:rPr>
        <w:t>directions in music</w:t>
      </w:r>
      <w:r w:rsidR="00ED2DC7" w:rsidRPr="00FF1206">
        <w:rPr>
          <w:rFonts w:ascii="Garamond" w:hAnsi="Garamond"/>
          <w:color w:val="000000" w:themeColor="text1"/>
          <w:lang w:val="en-CA"/>
        </w:rPr>
        <w:t xml:space="preserve">. </w:t>
      </w:r>
      <w:r w:rsidRPr="00FF1206">
        <w:rPr>
          <w:rFonts w:ascii="Garamond" w:hAnsi="Garamond"/>
          <w:color w:val="000000" w:themeColor="text1"/>
          <w:lang w:val="en-CA"/>
        </w:rPr>
        <w:t>T</w:t>
      </w:r>
      <w:r w:rsidR="00ED2DC7" w:rsidRPr="00FF1206">
        <w:rPr>
          <w:rFonts w:ascii="Garamond" w:hAnsi="Garamond"/>
          <w:color w:val="000000" w:themeColor="text1"/>
          <w:lang w:val="en-CA"/>
        </w:rPr>
        <w:t xml:space="preserve">he </w:t>
      </w:r>
      <w:r w:rsidR="00D70C73" w:rsidRPr="00FF1206">
        <w:rPr>
          <w:rFonts w:ascii="Garamond" w:hAnsi="Garamond"/>
          <w:color w:val="000000" w:themeColor="text1"/>
          <w:lang w:val="en-CA"/>
        </w:rPr>
        <w:t>2014 edition</w:t>
      </w:r>
      <w:r w:rsidRPr="00FF1206">
        <w:rPr>
          <w:rFonts w:ascii="Garamond" w:hAnsi="Garamond"/>
          <w:color w:val="000000" w:themeColor="text1"/>
          <w:lang w:val="en-CA"/>
        </w:rPr>
        <w:t>, for example,</w:t>
      </w:r>
      <w:r w:rsidR="00D70C73" w:rsidRPr="00FF1206">
        <w:rPr>
          <w:rFonts w:ascii="Garamond" w:hAnsi="Garamond"/>
          <w:color w:val="000000" w:themeColor="text1"/>
          <w:lang w:val="en-CA"/>
        </w:rPr>
        <w:t xml:space="preserve"> featured the conceptual (and controversial) music of composer Johannes Kreidler</w:t>
      </w:r>
      <w:r w:rsidR="00AD0A86" w:rsidRPr="00FF1206">
        <w:rPr>
          <w:rFonts w:ascii="Garamond" w:hAnsi="Garamond"/>
          <w:color w:val="000000" w:themeColor="text1"/>
          <w:lang w:val="en-CA"/>
        </w:rPr>
        <w:t xml:space="preserve"> (born in 1980)</w:t>
      </w:r>
      <w:r w:rsidR="00D70C73" w:rsidRPr="00FF1206">
        <w:rPr>
          <w:rFonts w:ascii="Garamond" w:hAnsi="Garamond"/>
          <w:color w:val="000000" w:themeColor="text1"/>
          <w:lang w:val="en-CA"/>
        </w:rPr>
        <w:t>.</w:t>
      </w:r>
      <w:r w:rsidRPr="00FF1206">
        <w:rPr>
          <w:rFonts w:ascii="Garamond" w:hAnsi="Garamond"/>
          <w:color w:val="000000" w:themeColor="text1"/>
          <w:lang w:val="en-CA"/>
        </w:rPr>
        <w:t xml:space="preserve"> The combination of ironic</w:t>
      </w:r>
      <w:r w:rsidR="000275AB" w:rsidRPr="00FF1206">
        <w:rPr>
          <w:rFonts w:ascii="Garamond" w:hAnsi="Garamond"/>
          <w:color w:val="000000" w:themeColor="text1"/>
          <w:lang w:val="en-CA"/>
        </w:rPr>
        <w:t xml:space="preserve"> scepticism</w:t>
      </w:r>
      <w:r w:rsidR="00FF1206">
        <w:rPr>
          <w:rFonts w:ascii="Garamond" w:hAnsi="Garamond"/>
          <w:color w:val="000000" w:themeColor="text1"/>
          <w:lang w:val="en-CA"/>
        </w:rPr>
        <w:t>, exaggeration about the supposed stylistic uniformity</w:t>
      </w:r>
      <w:r w:rsidR="000275AB" w:rsidRPr="00FF1206">
        <w:rPr>
          <w:rFonts w:ascii="Garamond" w:hAnsi="Garamond"/>
          <w:color w:val="000000" w:themeColor="text1"/>
          <w:lang w:val="en-CA"/>
        </w:rPr>
        <w:t xml:space="preserve"> and </w:t>
      </w:r>
      <w:r w:rsidR="00FF1206">
        <w:rPr>
          <w:rFonts w:ascii="Garamond" w:hAnsi="Garamond"/>
          <w:color w:val="000000" w:themeColor="text1"/>
          <w:lang w:val="en-CA"/>
        </w:rPr>
        <w:t xml:space="preserve">underlying </w:t>
      </w:r>
      <w:r w:rsidR="000275AB" w:rsidRPr="00FF1206">
        <w:rPr>
          <w:rFonts w:ascii="Garamond" w:hAnsi="Garamond"/>
          <w:color w:val="000000" w:themeColor="text1"/>
          <w:lang w:val="en-CA"/>
        </w:rPr>
        <w:t>indebtedness to the Darmstadt moment in contemporary music is captured by a passage from a 1970 lecture delivered by composer György Ligeti:</w:t>
      </w:r>
      <w:r w:rsidR="00390493" w:rsidRPr="00FF1206">
        <w:rPr>
          <w:rFonts w:ascii="Garamond" w:hAnsi="Garamond"/>
          <w:color w:val="000000" w:themeColor="text1"/>
          <w:lang w:val="en-CA"/>
        </w:rPr>
        <w:t xml:space="preserve"> </w:t>
      </w:r>
    </w:p>
    <w:p w:rsidR="00AD354B" w:rsidRDefault="000275AB" w:rsidP="00390493">
      <w:pPr>
        <w:spacing w:before="120"/>
        <w:ind w:left="708"/>
        <w:jc w:val="both"/>
        <w:rPr>
          <w:rFonts w:ascii="Garamond" w:hAnsi="Garamond"/>
          <w:color w:val="000000" w:themeColor="text1"/>
          <w:lang w:val="en-CA"/>
        </w:rPr>
      </w:pPr>
      <w:r w:rsidRPr="00FF1206">
        <w:rPr>
          <w:rFonts w:ascii="Garamond" w:hAnsi="Garamond"/>
        </w:rPr>
        <w:t xml:space="preserve">I </w:t>
      </w:r>
      <w:r w:rsidR="00AD0A86" w:rsidRPr="00FF1206">
        <w:rPr>
          <w:rFonts w:ascii="Garamond" w:hAnsi="Garamond"/>
        </w:rPr>
        <w:t xml:space="preserve">now </w:t>
      </w:r>
      <w:r w:rsidRPr="00FF1206">
        <w:rPr>
          <w:rFonts w:ascii="Garamond" w:hAnsi="Garamond"/>
        </w:rPr>
        <w:t xml:space="preserve">return to the situation in the middle of the 1950s, 1957-1958, an essential moment at Darmstadt. We heard the usual serial pieces. </w:t>
      </w:r>
      <w:proofErr w:type="gramStart"/>
      <w:r w:rsidRPr="00FF1206">
        <w:rPr>
          <w:rFonts w:ascii="Garamond" w:hAnsi="Garamond"/>
        </w:rPr>
        <w:t>Usually for flute.</w:t>
      </w:r>
      <w:proofErr w:type="gramEnd"/>
      <w:r w:rsidRPr="00FF1206">
        <w:rPr>
          <w:rFonts w:ascii="Garamond" w:hAnsi="Garamond"/>
        </w:rPr>
        <w:t xml:space="preserve"> With wide intervals</w:t>
      </w:r>
      <w:proofErr w:type="gramStart"/>
      <w:r w:rsidRPr="00FF1206">
        <w:rPr>
          <w:rFonts w:ascii="Garamond" w:hAnsi="Garamond"/>
        </w:rPr>
        <w:t>;</w:t>
      </w:r>
      <w:proofErr w:type="gramEnd"/>
      <w:r w:rsidRPr="00FF1206">
        <w:rPr>
          <w:rFonts w:ascii="Garamond" w:hAnsi="Garamond"/>
        </w:rPr>
        <w:t xml:space="preserve"> it was a kind of jargon. The scores needed to look very </w:t>
      </w:r>
      <w:proofErr w:type="gramStart"/>
      <w:r w:rsidRPr="00FF1206">
        <w:rPr>
          <w:rFonts w:ascii="Garamond" w:hAnsi="Garamond"/>
        </w:rPr>
        <w:t>complicated,</w:t>
      </w:r>
      <w:proofErr w:type="gramEnd"/>
      <w:r w:rsidRPr="00FF1206">
        <w:rPr>
          <w:rFonts w:ascii="Garamond" w:hAnsi="Garamond"/>
        </w:rPr>
        <w:t xml:space="preserve"> it was a question of prestige </w:t>
      </w:r>
      <w:r w:rsidR="006A6222" w:rsidRPr="00FF1206">
        <w:rPr>
          <w:rFonts w:ascii="Garamond" w:hAnsi="Garamond"/>
        </w:rPr>
        <w:t xml:space="preserve">[...]. </w:t>
      </w:r>
      <w:r w:rsidRPr="00FF1206">
        <w:rPr>
          <w:rFonts w:ascii="Garamond" w:hAnsi="Garamond"/>
        </w:rPr>
        <w:t>Whoever wanted to fit in had to produce complicated pieces, and everything had to have an explanation</w:t>
      </w:r>
      <w:r w:rsidR="006A6222" w:rsidRPr="00FF1206">
        <w:rPr>
          <w:rFonts w:ascii="Garamond" w:hAnsi="Garamond"/>
        </w:rPr>
        <w:t xml:space="preserve">. </w:t>
      </w:r>
      <w:r w:rsidRPr="00FF1206">
        <w:rPr>
          <w:rFonts w:ascii="Garamond" w:hAnsi="Garamond"/>
        </w:rPr>
        <w:t>With furrowed brows we debated difficult questions, and we fully felt th</w:t>
      </w:r>
      <w:r w:rsidR="00AD0A86" w:rsidRPr="00FF1206">
        <w:rPr>
          <w:rFonts w:ascii="Garamond" w:hAnsi="Garamond"/>
        </w:rPr>
        <w:t>a</w:t>
      </w:r>
      <w:r w:rsidRPr="00FF1206">
        <w:rPr>
          <w:rFonts w:ascii="Garamond" w:hAnsi="Garamond"/>
        </w:rPr>
        <w:t>t we were part of a group.</w:t>
      </w:r>
      <w:r w:rsidR="006A6222" w:rsidRPr="00FF1206">
        <w:rPr>
          <w:rFonts w:ascii="Garamond" w:hAnsi="Garamond"/>
        </w:rPr>
        <w:t xml:space="preserve"> </w:t>
      </w:r>
      <w:r w:rsidRPr="00FF1206">
        <w:rPr>
          <w:rFonts w:ascii="Garamond" w:hAnsi="Garamond"/>
        </w:rPr>
        <w:t>That feeling produced incredible momentum</w:t>
      </w:r>
      <w:r w:rsidR="006A6222" w:rsidRPr="00FF1206">
        <w:rPr>
          <w:rFonts w:ascii="Garamond" w:hAnsi="Garamond"/>
        </w:rPr>
        <w:t xml:space="preserve">. </w:t>
      </w:r>
      <w:r w:rsidRPr="00FF1206">
        <w:rPr>
          <w:rFonts w:ascii="Garamond" w:hAnsi="Garamond"/>
        </w:rPr>
        <w:t xml:space="preserve">Everyone knew that what was happening </w:t>
      </w:r>
      <w:r w:rsidR="00AD0A86" w:rsidRPr="00FF1206">
        <w:rPr>
          <w:rFonts w:ascii="Garamond" w:hAnsi="Garamond"/>
        </w:rPr>
        <w:t>t</w:t>
      </w:r>
      <w:r w:rsidRPr="00FF1206">
        <w:rPr>
          <w:rFonts w:ascii="Garamond" w:hAnsi="Garamond"/>
        </w:rPr>
        <w:t>here was essential, at Cologne and at Darmstadt</w:t>
      </w:r>
      <w:r w:rsidR="006A6222" w:rsidRPr="00FF1206">
        <w:rPr>
          <w:rFonts w:ascii="Garamond" w:hAnsi="Garamond"/>
        </w:rPr>
        <w:t xml:space="preserve"> (Ligeti </w:t>
      </w:r>
      <w:r w:rsidRPr="00FF1206">
        <w:rPr>
          <w:rFonts w:ascii="Garamond" w:hAnsi="Garamond"/>
        </w:rPr>
        <w:t xml:space="preserve">cited </w:t>
      </w:r>
      <w:r w:rsidR="006A6222" w:rsidRPr="00FF1206">
        <w:rPr>
          <w:rFonts w:ascii="Garamond" w:hAnsi="Garamond"/>
        </w:rPr>
        <w:t>in Borio</w:t>
      </w:r>
      <w:r w:rsidRPr="00FF1206">
        <w:rPr>
          <w:rFonts w:ascii="Garamond" w:hAnsi="Garamond"/>
        </w:rPr>
        <w:t>-Danuser</w:t>
      </w:r>
      <w:r w:rsidR="006A6222" w:rsidRPr="00FF1206">
        <w:rPr>
          <w:rFonts w:ascii="Garamond" w:hAnsi="Garamond"/>
        </w:rPr>
        <w:t xml:space="preserve"> 1997, </w:t>
      </w:r>
      <w:r w:rsidRPr="00FF1206">
        <w:rPr>
          <w:rFonts w:ascii="Garamond" w:hAnsi="Garamond"/>
        </w:rPr>
        <w:t xml:space="preserve">vol. </w:t>
      </w:r>
      <w:r w:rsidR="006A6222" w:rsidRPr="00FF1206">
        <w:rPr>
          <w:rFonts w:ascii="Garamond" w:hAnsi="Garamond"/>
        </w:rPr>
        <w:t>II</w:t>
      </w:r>
      <w:r w:rsidRPr="00FF1206">
        <w:rPr>
          <w:rFonts w:ascii="Garamond" w:hAnsi="Garamond"/>
        </w:rPr>
        <w:t xml:space="preserve">, p. </w:t>
      </w:r>
      <w:r w:rsidR="006A6222" w:rsidRPr="00FF1206">
        <w:rPr>
          <w:rFonts w:ascii="Garamond" w:hAnsi="Garamond"/>
        </w:rPr>
        <w:t>370</w:t>
      </w:r>
      <w:r w:rsidRPr="00FF1206">
        <w:rPr>
          <w:rFonts w:ascii="Garamond" w:hAnsi="Garamond"/>
        </w:rPr>
        <w:t xml:space="preserve">; </w:t>
      </w:r>
      <w:r w:rsidR="002365B8">
        <w:rPr>
          <w:rFonts w:ascii="Garamond" w:hAnsi="Garamond"/>
        </w:rPr>
        <w:t xml:space="preserve">our </w:t>
      </w:r>
      <w:r w:rsidRPr="00FF1206">
        <w:rPr>
          <w:rFonts w:ascii="Garamond" w:hAnsi="Garamond"/>
        </w:rPr>
        <w:t>translation</w:t>
      </w:r>
      <w:r w:rsidR="006A6222" w:rsidRPr="00FF1206">
        <w:rPr>
          <w:rFonts w:ascii="Garamond" w:hAnsi="Garamond"/>
        </w:rPr>
        <w:t>).</w:t>
      </w:r>
      <w:r w:rsidR="00390493" w:rsidRPr="00FF1206">
        <w:rPr>
          <w:rFonts w:ascii="Garamond" w:hAnsi="Garamond"/>
          <w:color w:val="000000" w:themeColor="text1"/>
          <w:lang w:val="en-CA"/>
        </w:rPr>
        <w:t xml:space="preserve"> </w:t>
      </w:r>
    </w:p>
    <w:p w:rsidR="00AD354B" w:rsidRPr="00FF1206" w:rsidRDefault="00AD354B" w:rsidP="00390493">
      <w:pPr>
        <w:spacing w:before="120"/>
        <w:jc w:val="both"/>
        <w:rPr>
          <w:rFonts w:ascii="Garamond" w:hAnsi="Garamond"/>
          <w:color w:val="000000" w:themeColor="text1"/>
          <w:lang w:val="en-CA"/>
        </w:rPr>
      </w:pPr>
      <w:r w:rsidRPr="00FF1206">
        <w:rPr>
          <w:rFonts w:ascii="Garamond" w:hAnsi="Garamond"/>
          <w:b/>
          <w:color w:val="000000" w:themeColor="text1"/>
          <w:lang w:val="en-CA"/>
        </w:rPr>
        <w:t>Bibliography</w:t>
      </w:r>
    </w:p>
    <w:p w:rsidR="00454697" w:rsidRPr="00FF1206" w:rsidRDefault="00454697" w:rsidP="00390493">
      <w:pPr>
        <w:spacing w:before="120"/>
        <w:ind w:left="284" w:hanging="284"/>
        <w:jc w:val="both"/>
        <w:rPr>
          <w:rFonts w:ascii="Garamond" w:hAnsi="Garamond"/>
          <w:color w:val="000000" w:themeColor="text1"/>
          <w:lang w:val="en-CA"/>
        </w:rPr>
      </w:pPr>
      <w:r w:rsidRPr="00FF1206">
        <w:rPr>
          <w:rFonts w:ascii="Garamond" w:hAnsi="Garamond" w:cs="Helvetica"/>
          <w:color w:val="000000" w:themeColor="text1"/>
          <w:lang w:val="en-CA"/>
        </w:rPr>
        <w:t xml:space="preserve">Attinello, Paul, Christopher Fox, and Martin Iddon </w:t>
      </w:r>
      <w:proofErr w:type="gramStart"/>
      <w:r w:rsidRPr="00FF1206">
        <w:rPr>
          <w:rFonts w:ascii="Garamond" w:hAnsi="Garamond" w:cs="Helvetica"/>
          <w:color w:val="000000" w:themeColor="text1"/>
          <w:lang w:val="en-CA"/>
        </w:rPr>
        <w:t>eds</w:t>
      </w:r>
      <w:proofErr w:type="gramEnd"/>
      <w:r w:rsidRPr="00FF1206">
        <w:rPr>
          <w:rFonts w:ascii="Garamond" w:hAnsi="Garamond" w:cs="Helvetica"/>
          <w:color w:val="000000" w:themeColor="text1"/>
          <w:lang w:val="en-CA"/>
        </w:rPr>
        <w:t xml:space="preserve">. </w:t>
      </w:r>
      <w:r w:rsidRPr="00FF1206">
        <w:rPr>
          <w:rFonts w:ascii="Garamond" w:hAnsi="Garamond" w:cs="Helvetica"/>
          <w:i/>
          <w:iCs/>
          <w:color w:val="000000" w:themeColor="text1"/>
          <w:lang w:val="en-CA"/>
        </w:rPr>
        <w:t>Other Darmstadts</w:t>
      </w:r>
      <w:r w:rsidRPr="00FF1206">
        <w:rPr>
          <w:rFonts w:ascii="Garamond" w:hAnsi="Garamond" w:cs="Helvetica"/>
          <w:color w:val="000000" w:themeColor="text1"/>
          <w:lang w:val="en-CA"/>
        </w:rPr>
        <w:t xml:space="preserve">. </w:t>
      </w:r>
      <w:proofErr w:type="gramStart"/>
      <w:r w:rsidRPr="00FF1206">
        <w:rPr>
          <w:rFonts w:ascii="Garamond" w:hAnsi="Garamond" w:cs="Helvetica"/>
          <w:i/>
          <w:iCs/>
          <w:color w:val="000000" w:themeColor="text1"/>
          <w:lang w:val="en-CA"/>
        </w:rPr>
        <w:t>Contemporary Music Review</w:t>
      </w:r>
      <w:r w:rsidRPr="00FF1206">
        <w:rPr>
          <w:rFonts w:ascii="Garamond" w:hAnsi="Garamond" w:cs="Helvetica"/>
          <w:color w:val="000000" w:themeColor="text1"/>
          <w:lang w:val="en-CA"/>
        </w:rPr>
        <w:t xml:space="preserve"> 26</w:t>
      </w:r>
      <w:r w:rsidR="00390493" w:rsidRPr="00FF1206">
        <w:rPr>
          <w:rFonts w:ascii="Garamond" w:hAnsi="Garamond" w:cs="Helvetica"/>
          <w:color w:val="000000" w:themeColor="text1"/>
          <w:lang w:val="en-CA"/>
        </w:rPr>
        <w:t>/</w:t>
      </w:r>
      <w:r w:rsidRPr="00FF1206">
        <w:rPr>
          <w:rFonts w:ascii="Garamond" w:hAnsi="Garamond" w:cs="Helvetica"/>
          <w:color w:val="000000" w:themeColor="text1"/>
          <w:lang w:val="en-CA"/>
        </w:rPr>
        <w:t>1 (2007).</w:t>
      </w:r>
      <w:proofErr w:type="gramEnd"/>
    </w:p>
    <w:p w:rsidR="00351674" w:rsidRPr="00FF1206" w:rsidRDefault="00351674" w:rsidP="00351674">
      <w:pPr>
        <w:widowControl w:val="0"/>
        <w:autoSpaceDE w:val="0"/>
        <w:autoSpaceDN w:val="0"/>
        <w:adjustRightInd w:val="0"/>
        <w:spacing w:before="120"/>
        <w:ind w:left="284" w:hanging="284"/>
        <w:jc w:val="both"/>
        <w:rPr>
          <w:rFonts w:ascii="Garamond" w:hAnsi="Garamond" w:cs="Times New Roman"/>
          <w:color w:val="000000" w:themeColor="text1"/>
          <w:lang w:val="en-CA"/>
        </w:rPr>
      </w:pPr>
      <w:r w:rsidRPr="00FF1206">
        <w:rPr>
          <w:rFonts w:ascii="Garamond" w:hAnsi="Garamond" w:cs="Times New Roman"/>
          <w:color w:val="000000" w:themeColor="text1"/>
          <w:lang w:val="en-CA"/>
        </w:rPr>
        <w:t>Beal, Amy C.</w:t>
      </w:r>
      <w:r w:rsidRPr="00FF1206">
        <w:rPr>
          <w:rFonts w:ascii="Garamond" w:hAnsi="Garamond" w:cs="Times New Roman"/>
          <w:i/>
          <w:color w:val="000000" w:themeColor="text1"/>
          <w:lang w:val="en-CA"/>
        </w:rPr>
        <w:t xml:space="preserve"> </w:t>
      </w:r>
      <w:r w:rsidRPr="00FF1206">
        <w:rPr>
          <w:rFonts w:ascii="Garamond" w:hAnsi="Garamond"/>
          <w:i/>
          <w:lang w:bidi="en-US"/>
        </w:rPr>
        <w:t>New Music, New Allies: American Experimental Music in West Germany from the Zero Hour to Reunification</w:t>
      </w:r>
      <w:r w:rsidRPr="00FF1206">
        <w:rPr>
          <w:rFonts w:ascii="Garamond" w:hAnsi="Garamond"/>
          <w:lang w:bidi="en-US"/>
        </w:rPr>
        <w:t xml:space="preserve"> (Berkeley and Los Angeles: University of California Press, 2006).</w:t>
      </w:r>
    </w:p>
    <w:p w:rsidR="00F3646D" w:rsidRPr="00FF1206" w:rsidRDefault="005D235D" w:rsidP="00390493">
      <w:pPr>
        <w:widowControl w:val="0"/>
        <w:autoSpaceDE w:val="0"/>
        <w:autoSpaceDN w:val="0"/>
        <w:adjustRightInd w:val="0"/>
        <w:spacing w:before="120"/>
        <w:ind w:left="284" w:hanging="284"/>
        <w:jc w:val="both"/>
        <w:rPr>
          <w:rFonts w:ascii="Garamond" w:hAnsi="Garamond" w:cs="Times New Roman"/>
          <w:color w:val="000000" w:themeColor="text1"/>
          <w:lang w:val="en-CA"/>
        </w:rPr>
      </w:pPr>
      <w:r w:rsidRPr="00FF1206">
        <w:rPr>
          <w:rFonts w:ascii="Garamond" w:hAnsi="Garamond" w:cs="Times New Roman"/>
          <w:color w:val="000000" w:themeColor="text1"/>
          <w:lang w:val="en-CA"/>
        </w:rPr>
        <w:t>B</w:t>
      </w:r>
      <w:r w:rsidR="00454697" w:rsidRPr="00FF1206">
        <w:rPr>
          <w:rFonts w:ascii="Garamond" w:hAnsi="Garamond" w:cs="Times New Roman"/>
          <w:color w:val="000000" w:themeColor="text1"/>
          <w:lang w:val="en-CA"/>
        </w:rPr>
        <w:t xml:space="preserve">orio, Gianmario and Hermann Danuser </w:t>
      </w:r>
      <w:proofErr w:type="gramStart"/>
      <w:r w:rsidR="00454697" w:rsidRPr="00FF1206">
        <w:rPr>
          <w:rFonts w:ascii="Garamond" w:hAnsi="Garamond" w:cs="Times New Roman"/>
          <w:color w:val="000000" w:themeColor="text1"/>
          <w:lang w:val="en-CA"/>
        </w:rPr>
        <w:t>eds</w:t>
      </w:r>
      <w:proofErr w:type="gramEnd"/>
      <w:r w:rsidR="00454697" w:rsidRPr="00FF1206">
        <w:rPr>
          <w:rFonts w:ascii="Garamond" w:hAnsi="Garamond" w:cs="Times New Roman"/>
          <w:color w:val="000000" w:themeColor="text1"/>
          <w:lang w:val="en-CA"/>
        </w:rPr>
        <w:t xml:space="preserve">. </w:t>
      </w:r>
      <w:r w:rsidRPr="00FF1206">
        <w:rPr>
          <w:rFonts w:ascii="Garamond" w:hAnsi="Garamond" w:cs="Times"/>
          <w:i/>
          <w:iCs/>
          <w:color w:val="000000" w:themeColor="text1"/>
          <w:lang w:val="en-CA"/>
        </w:rPr>
        <w:t xml:space="preserve">Im Zenit der Moderne. Die Internationalen Ferienkurse fur Neue Musik Darmstadt </w:t>
      </w:r>
      <w:r w:rsidRPr="00FF1206">
        <w:rPr>
          <w:rFonts w:ascii="Garamond" w:hAnsi="Garamond" w:cs="Times New Roman"/>
          <w:i/>
          <w:color w:val="000000" w:themeColor="text1"/>
          <w:lang w:val="en-CA"/>
        </w:rPr>
        <w:t>1946-1966</w:t>
      </w:r>
      <w:r w:rsidRPr="00FF1206">
        <w:rPr>
          <w:rFonts w:ascii="Garamond" w:hAnsi="Garamond" w:cs="Times New Roman"/>
          <w:color w:val="000000" w:themeColor="text1"/>
          <w:lang w:val="en-CA"/>
        </w:rPr>
        <w:t xml:space="preserve">. </w:t>
      </w:r>
      <w:proofErr w:type="gramStart"/>
      <w:r w:rsidR="00454697" w:rsidRPr="00FF1206">
        <w:rPr>
          <w:rFonts w:ascii="Garamond" w:hAnsi="Garamond" w:cs="Times"/>
          <w:i/>
          <w:iCs/>
          <w:color w:val="000000" w:themeColor="text1"/>
          <w:lang w:val="en-CA"/>
        </w:rPr>
        <w:t xml:space="preserve">Geschichte und Dokumentation </w:t>
      </w:r>
      <w:r w:rsidR="00454697" w:rsidRPr="00FF1206">
        <w:rPr>
          <w:rFonts w:ascii="Garamond" w:hAnsi="Garamond" w:cs="Times"/>
          <w:iCs/>
          <w:color w:val="000000" w:themeColor="text1"/>
          <w:lang w:val="en-CA"/>
        </w:rPr>
        <w:t>(</w:t>
      </w:r>
      <w:r w:rsidR="00454697" w:rsidRPr="00FF1206">
        <w:rPr>
          <w:rFonts w:ascii="Garamond" w:hAnsi="Garamond" w:cs="Times New Roman"/>
          <w:color w:val="000000" w:themeColor="text1"/>
          <w:lang w:val="en-CA"/>
        </w:rPr>
        <w:t xml:space="preserve">Freiburg: </w:t>
      </w:r>
      <w:r w:rsidRPr="00FF1206">
        <w:rPr>
          <w:rFonts w:ascii="Garamond" w:hAnsi="Garamond" w:cs="Times New Roman"/>
          <w:color w:val="000000" w:themeColor="text1"/>
          <w:lang w:val="en-CA"/>
        </w:rPr>
        <w:t>Rombach</w:t>
      </w:r>
      <w:r w:rsidR="00454697" w:rsidRPr="00FF1206">
        <w:rPr>
          <w:rFonts w:ascii="Garamond" w:hAnsi="Garamond" w:cs="Times New Roman"/>
          <w:color w:val="000000" w:themeColor="text1"/>
          <w:lang w:val="en-CA"/>
        </w:rPr>
        <w:t>, 1997)</w:t>
      </w:r>
      <w:r w:rsidRPr="00FF1206">
        <w:rPr>
          <w:rFonts w:ascii="Garamond" w:hAnsi="Garamond" w:cs="Times New Roman"/>
          <w:color w:val="000000" w:themeColor="text1"/>
          <w:lang w:val="en-CA"/>
        </w:rPr>
        <w:t>.</w:t>
      </w:r>
      <w:proofErr w:type="gramEnd"/>
    </w:p>
    <w:p w:rsidR="00F3646D" w:rsidRPr="00FF1206" w:rsidRDefault="006B2F92" w:rsidP="00390493">
      <w:pPr>
        <w:widowControl w:val="0"/>
        <w:autoSpaceDE w:val="0"/>
        <w:autoSpaceDN w:val="0"/>
        <w:adjustRightInd w:val="0"/>
        <w:spacing w:before="120"/>
        <w:ind w:left="284" w:hanging="284"/>
        <w:jc w:val="both"/>
        <w:rPr>
          <w:rFonts w:ascii="Garamond" w:hAnsi="Garamond" w:cs="Arial"/>
          <w:color w:val="000000" w:themeColor="text1"/>
          <w:lang w:val="fr-FR"/>
        </w:rPr>
      </w:pPr>
      <w:r w:rsidRPr="00FF1206">
        <w:rPr>
          <w:rFonts w:ascii="Garamond" w:hAnsi="Garamond" w:cs="Arial"/>
          <w:bCs/>
          <w:color w:val="000000" w:themeColor="text1"/>
          <w:u w:color="5463A5"/>
          <w:lang w:val="fr-FR"/>
        </w:rPr>
        <w:t>Borio, Gianmario</w:t>
      </w:r>
      <w:r w:rsidRPr="00FF1206">
        <w:rPr>
          <w:rFonts w:ascii="Garamond" w:hAnsi="Garamond" w:cs="Arial"/>
          <w:color w:val="000000" w:themeColor="text1"/>
          <w:lang w:val="fr-FR"/>
        </w:rPr>
        <w:t>,  « </w:t>
      </w:r>
      <w:r w:rsidRPr="00FF1206">
        <w:rPr>
          <w:rFonts w:ascii="Garamond" w:hAnsi="Garamond" w:cs="Arial"/>
          <w:color w:val="000000" w:themeColor="text1"/>
          <w:u w:color="5463A5"/>
          <w:lang w:val="fr-FR"/>
        </w:rPr>
        <w:t>L’analyse musicale comme processus d'appropriation historique : Webern à Darmstadt</w:t>
      </w:r>
      <w:r w:rsidRPr="00FF1206">
        <w:rPr>
          <w:rFonts w:ascii="Garamond" w:hAnsi="Garamond" w:cs="Arial"/>
          <w:color w:val="000000" w:themeColor="text1"/>
          <w:lang w:val="fr-FR"/>
        </w:rPr>
        <w:t xml:space="preserve"> », </w:t>
      </w:r>
      <w:r w:rsidRPr="00FF1206">
        <w:rPr>
          <w:rFonts w:ascii="Garamond" w:hAnsi="Garamond" w:cs="Arial"/>
          <w:i/>
          <w:color w:val="000000" w:themeColor="text1"/>
          <w:lang w:val="fr-FR"/>
        </w:rPr>
        <w:t xml:space="preserve">Circuit, musiques contemporaines </w:t>
      </w:r>
      <w:r w:rsidRPr="00FF1206">
        <w:rPr>
          <w:rFonts w:ascii="Garamond" w:hAnsi="Garamond" w:cs="Arial"/>
          <w:color w:val="000000" w:themeColor="text1"/>
          <w:lang w:val="fr-FR"/>
        </w:rPr>
        <w:t>15/3 (2005), pp. 87-122.</w:t>
      </w:r>
    </w:p>
    <w:p w:rsidR="00F3646D" w:rsidRPr="00FF1206" w:rsidRDefault="00641124" w:rsidP="00390493">
      <w:pPr>
        <w:widowControl w:val="0"/>
        <w:autoSpaceDE w:val="0"/>
        <w:autoSpaceDN w:val="0"/>
        <w:adjustRightInd w:val="0"/>
        <w:spacing w:before="120"/>
        <w:ind w:left="284" w:hanging="284"/>
        <w:jc w:val="both"/>
        <w:rPr>
          <w:rFonts w:ascii="Garamond" w:hAnsi="Garamond"/>
          <w:lang w:val="en-GB"/>
        </w:rPr>
      </w:pPr>
      <w:r w:rsidRPr="00FF1206">
        <w:rPr>
          <w:rFonts w:ascii="Garamond" w:hAnsi="Garamond"/>
          <w:lang w:val="en-GB"/>
        </w:rPr>
        <w:t xml:space="preserve">Boulez, Pierre. </w:t>
      </w:r>
      <w:proofErr w:type="gramStart"/>
      <w:r w:rsidRPr="00FF1206">
        <w:rPr>
          <w:rFonts w:ascii="Garamond" w:hAnsi="Garamond"/>
          <w:i/>
          <w:color w:val="000000"/>
          <w:lang w:val="en-GB"/>
        </w:rPr>
        <w:t>Boulez on Music Today</w:t>
      </w:r>
      <w:r w:rsidRPr="00FF1206">
        <w:rPr>
          <w:rFonts w:ascii="Garamond" w:hAnsi="Garamond"/>
          <w:color w:val="000000"/>
          <w:lang w:val="en-GB"/>
        </w:rPr>
        <w:t>.</w:t>
      </w:r>
      <w:proofErr w:type="gramEnd"/>
      <w:r w:rsidRPr="00FF1206">
        <w:rPr>
          <w:rFonts w:ascii="Garamond" w:hAnsi="Garamond"/>
          <w:color w:val="000000"/>
          <w:lang w:val="en-GB"/>
        </w:rPr>
        <w:t xml:space="preserve"> </w:t>
      </w:r>
      <w:proofErr w:type="gramStart"/>
      <w:r w:rsidRPr="00FF1206">
        <w:rPr>
          <w:rFonts w:ascii="Garamond" w:hAnsi="Garamond"/>
          <w:color w:val="000000"/>
          <w:lang w:val="en-GB"/>
        </w:rPr>
        <w:t>Susan Bradshaw and Richard Rodney Bennett (trans.).</w:t>
      </w:r>
      <w:proofErr w:type="gramEnd"/>
      <w:r w:rsidRPr="00FF1206">
        <w:rPr>
          <w:rFonts w:ascii="Garamond" w:hAnsi="Garamond"/>
          <w:color w:val="000000"/>
          <w:lang w:val="en-GB"/>
        </w:rPr>
        <w:t xml:space="preserve"> </w:t>
      </w:r>
      <w:r w:rsidRPr="00FF1206">
        <w:rPr>
          <w:rFonts w:ascii="Garamond" w:hAnsi="Garamond"/>
          <w:lang w:val="en-GB"/>
        </w:rPr>
        <w:t>Cambridge: Harvard University Press, 1971</w:t>
      </w:r>
      <w:r w:rsidR="006A6222" w:rsidRPr="00FF1206">
        <w:rPr>
          <w:rFonts w:ascii="Garamond" w:hAnsi="Garamond"/>
          <w:lang w:val="en-GB"/>
        </w:rPr>
        <w:t xml:space="preserve">; Fr. orig., </w:t>
      </w:r>
      <w:r w:rsidRPr="00FF1206">
        <w:rPr>
          <w:rFonts w:ascii="Garamond" w:hAnsi="Garamond"/>
          <w:i/>
          <w:lang w:val="en-GB"/>
        </w:rPr>
        <w:t>Penser la musique aujourd’hui</w:t>
      </w:r>
      <w:r w:rsidR="006A6222" w:rsidRPr="00FF1206">
        <w:rPr>
          <w:rFonts w:ascii="Garamond" w:hAnsi="Garamond"/>
          <w:lang w:val="en-GB"/>
        </w:rPr>
        <w:t xml:space="preserve"> (</w:t>
      </w:r>
      <w:r w:rsidRPr="00FF1206">
        <w:rPr>
          <w:rFonts w:ascii="Garamond" w:hAnsi="Garamond" w:cs="Times"/>
          <w:lang w:val="en-GB"/>
        </w:rPr>
        <w:t>Paris-Geneva: Gonthier/Denoël, 1963)</w:t>
      </w:r>
      <w:r w:rsidR="006A6222" w:rsidRPr="00FF1206">
        <w:rPr>
          <w:rFonts w:ascii="Garamond" w:hAnsi="Garamond" w:cs="Times"/>
          <w:lang w:val="en-GB"/>
        </w:rPr>
        <w:t>.</w:t>
      </w:r>
      <w:r w:rsidRPr="00FF1206">
        <w:rPr>
          <w:rFonts w:ascii="Garamond" w:hAnsi="Garamond"/>
          <w:lang w:val="en-GB"/>
        </w:rPr>
        <w:t xml:space="preserve"> </w:t>
      </w:r>
    </w:p>
    <w:p w:rsidR="00AD0A86" w:rsidRPr="00FF1206" w:rsidRDefault="005D235D" w:rsidP="00AD0A86">
      <w:pPr>
        <w:widowControl w:val="0"/>
        <w:autoSpaceDE w:val="0"/>
        <w:autoSpaceDN w:val="0"/>
        <w:adjustRightInd w:val="0"/>
        <w:spacing w:before="120"/>
        <w:ind w:left="284" w:hanging="284"/>
        <w:jc w:val="both"/>
        <w:rPr>
          <w:rFonts w:ascii="Garamond" w:hAnsi="Garamond" w:cs="Times New Roman"/>
          <w:color w:val="000000" w:themeColor="text1"/>
          <w:lang w:val="en-CA"/>
        </w:rPr>
      </w:pPr>
      <w:r w:rsidRPr="00FF1206">
        <w:rPr>
          <w:rFonts w:ascii="Garamond" w:hAnsi="Garamond" w:cs="Times New Roman"/>
          <w:color w:val="000000" w:themeColor="text1"/>
          <w:lang w:val="en-CA"/>
        </w:rPr>
        <w:t>D</w:t>
      </w:r>
      <w:r w:rsidR="00442200" w:rsidRPr="00FF1206">
        <w:rPr>
          <w:rFonts w:ascii="Garamond" w:hAnsi="Garamond" w:cs="Times New Roman"/>
          <w:color w:val="000000" w:themeColor="text1"/>
          <w:lang w:val="en-CA"/>
        </w:rPr>
        <w:t>anuser</w:t>
      </w:r>
      <w:r w:rsidRPr="00FF1206">
        <w:rPr>
          <w:rFonts w:ascii="Garamond" w:hAnsi="Garamond" w:cs="Times New Roman"/>
          <w:color w:val="000000" w:themeColor="text1"/>
          <w:lang w:val="en-CA"/>
        </w:rPr>
        <w:t>, H</w:t>
      </w:r>
      <w:r w:rsidR="00454697" w:rsidRPr="00FF1206">
        <w:rPr>
          <w:rFonts w:ascii="Garamond" w:hAnsi="Garamond" w:cs="Times New Roman"/>
          <w:color w:val="000000" w:themeColor="text1"/>
          <w:lang w:val="en-CA"/>
        </w:rPr>
        <w:t>ermann</w:t>
      </w:r>
      <w:r w:rsidRPr="00FF1206">
        <w:rPr>
          <w:rFonts w:ascii="Garamond" w:hAnsi="Garamond" w:cs="Times New Roman"/>
          <w:color w:val="000000" w:themeColor="text1"/>
          <w:lang w:val="en-CA"/>
        </w:rPr>
        <w:t xml:space="preserve"> (2003)</w:t>
      </w:r>
      <w:r w:rsidR="00641124" w:rsidRPr="00FF1206">
        <w:rPr>
          <w:rFonts w:ascii="Garamond" w:hAnsi="Garamond" w:cs="Times New Roman"/>
          <w:color w:val="000000" w:themeColor="text1"/>
          <w:lang w:val="en-CA"/>
        </w:rPr>
        <w:t>.</w:t>
      </w:r>
      <w:r w:rsidRPr="00FF1206">
        <w:rPr>
          <w:rFonts w:ascii="Garamond" w:hAnsi="Garamond" w:cs="Times New Roman"/>
          <w:color w:val="000000" w:themeColor="text1"/>
          <w:lang w:val="en-CA"/>
        </w:rPr>
        <w:t xml:space="preserve"> « </w:t>
      </w:r>
      <w:r w:rsidR="00D70C73" w:rsidRPr="00FF1206">
        <w:rPr>
          <w:rFonts w:ascii="Garamond" w:hAnsi="Garamond" w:cs="Times New Roman"/>
          <w:color w:val="000000" w:themeColor="text1"/>
          <w:lang w:val="en-CA"/>
        </w:rPr>
        <w:t>“</w:t>
      </w:r>
      <w:r w:rsidRPr="00FF1206">
        <w:rPr>
          <w:rFonts w:ascii="Garamond" w:hAnsi="Garamond" w:cs="Times New Roman"/>
          <w:color w:val="000000" w:themeColor="text1"/>
          <w:lang w:val="en-CA"/>
        </w:rPr>
        <w:t>L</w:t>
      </w:r>
      <w:r w:rsidR="00D70C73" w:rsidRPr="00FF1206">
        <w:rPr>
          <w:rFonts w:ascii="Garamond" w:hAnsi="Garamond" w:cs="Times New Roman"/>
          <w:color w:val="000000" w:themeColor="text1"/>
          <w:lang w:val="en-CA"/>
        </w:rPr>
        <w:t>’</w:t>
      </w:r>
      <w:r w:rsidRPr="00FF1206">
        <w:rPr>
          <w:rFonts w:ascii="Garamond" w:hAnsi="Garamond" w:cs="Times New Roman"/>
          <w:color w:val="000000" w:themeColor="text1"/>
          <w:lang w:val="en-CA"/>
        </w:rPr>
        <w:t>Ecole de Darmstadt</w:t>
      </w:r>
      <w:r w:rsidR="00D70C73" w:rsidRPr="00FF1206">
        <w:rPr>
          <w:rFonts w:ascii="Garamond" w:hAnsi="Garamond" w:cs="Times New Roman"/>
          <w:color w:val="000000" w:themeColor="text1"/>
          <w:lang w:val="en-CA"/>
        </w:rPr>
        <w:t>”</w:t>
      </w:r>
      <w:r w:rsidRPr="00FF1206">
        <w:rPr>
          <w:rFonts w:ascii="Garamond" w:hAnsi="Garamond" w:cs="Times New Roman"/>
          <w:color w:val="000000" w:themeColor="text1"/>
          <w:lang w:val="en-CA"/>
        </w:rPr>
        <w:t xml:space="preserve"> </w:t>
      </w:r>
      <w:proofErr w:type="gramStart"/>
      <w:r w:rsidRPr="00FF1206">
        <w:rPr>
          <w:rFonts w:ascii="Garamond" w:hAnsi="Garamond" w:cs="Times New Roman"/>
          <w:color w:val="000000" w:themeColor="text1"/>
          <w:lang w:val="en-CA"/>
        </w:rPr>
        <w:t>et</w:t>
      </w:r>
      <w:proofErr w:type="gramEnd"/>
      <w:r w:rsidRPr="00FF1206">
        <w:rPr>
          <w:rFonts w:ascii="Garamond" w:hAnsi="Garamond" w:cs="Times New Roman"/>
          <w:color w:val="000000" w:themeColor="text1"/>
          <w:lang w:val="en-CA"/>
        </w:rPr>
        <w:t xml:space="preserve"> son mythe », </w:t>
      </w:r>
      <w:r w:rsidRPr="00FF1206">
        <w:rPr>
          <w:rFonts w:ascii="Garamond" w:hAnsi="Garamond" w:cs="Times"/>
          <w:i/>
          <w:iCs/>
          <w:color w:val="000000" w:themeColor="text1"/>
          <w:lang w:val="en-CA"/>
        </w:rPr>
        <w:t>Mus</w:t>
      </w:r>
      <w:r w:rsidR="00C51EE4" w:rsidRPr="00FF1206">
        <w:rPr>
          <w:rFonts w:ascii="Garamond" w:hAnsi="Garamond" w:cs="Times"/>
          <w:i/>
          <w:iCs/>
          <w:color w:val="000000" w:themeColor="text1"/>
          <w:lang w:val="en-CA"/>
        </w:rPr>
        <w:t xml:space="preserve">iques. Une encyclopédie pour le </w:t>
      </w:r>
      <w:r w:rsidRPr="00FF1206">
        <w:rPr>
          <w:rFonts w:ascii="Garamond" w:hAnsi="Garamond" w:cs="Times"/>
          <w:i/>
          <w:iCs/>
          <w:color w:val="000000" w:themeColor="text1"/>
          <w:lang w:val="en-CA"/>
        </w:rPr>
        <w:t>XXI</w:t>
      </w:r>
      <w:r w:rsidRPr="00FF1206">
        <w:rPr>
          <w:rFonts w:ascii="Garamond" w:hAnsi="Garamond" w:cs="Times"/>
          <w:i/>
          <w:iCs/>
          <w:color w:val="000000" w:themeColor="text1"/>
          <w:position w:val="10"/>
          <w:lang w:val="en-CA"/>
        </w:rPr>
        <w:t xml:space="preserve">e </w:t>
      </w:r>
      <w:r w:rsidRPr="00FF1206">
        <w:rPr>
          <w:rFonts w:ascii="Garamond" w:hAnsi="Garamond" w:cs="Times"/>
          <w:i/>
          <w:iCs/>
          <w:color w:val="000000" w:themeColor="text1"/>
          <w:lang w:val="en-CA"/>
        </w:rPr>
        <w:t xml:space="preserve">siècle, </w:t>
      </w:r>
      <w:r w:rsidRPr="00FF1206">
        <w:rPr>
          <w:rFonts w:ascii="Garamond" w:hAnsi="Garamond" w:cs="Times New Roman"/>
          <w:color w:val="000000" w:themeColor="text1"/>
          <w:lang w:val="en-CA"/>
        </w:rPr>
        <w:t>J</w:t>
      </w:r>
      <w:r w:rsidR="00C51EE4" w:rsidRPr="00FF1206">
        <w:rPr>
          <w:rFonts w:ascii="Garamond" w:hAnsi="Garamond" w:cs="Times New Roman"/>
          <w:color w:val="000000" w:themeColor="text1"/>
          <w:lang w:val="en-CA"/>
        </w:rPr>
        <w:t>ean</w:t>
      </w:r>
      <w:r w:rsidRPr="00FF1206">
        <w:rPr>
          <w:rFonts w:ascii="Garamond" w:hAnsi="Garamond" w:cs="Times New Roman"/>
          <w:color w:val="000000" w:themeColor="text1"/>
          <w:lang w:val="en-CA"/>
        </w:rPr>
        <w:t>-J</w:t>
      </w:r>
      <w:r w:rsidR="00C51EE4" w:rsidRPr="00FF1206">
        <w:rPr>
          <w:rFonts w:ascii="Garamond" w:hAnsi="Garamond" w:cs="Times New Roman"/>
          <w:color w:val="000000" w:themeColor="text1"/>
          <w:lang w:val="en-CA"/>
        </w:rPr>
        <w:t>acques</w:t>
      </w:r>
      <w:r w:rsidRPr="00FF1206">
        <w:rPr>
          <w:rFonts w:ascii="Garamond" w:hAnsi="Garamond" w:cs="Times New Roman"/>
          <w:color w:val="000000" w:themeColor="text1"/>
          <w:lang w:val="en-CA"/>
        </w:rPr>
        <w:t xml:space="preserve"> Nattiez (</w:t>
      </w:r>
      <w:r w:rsidR="00C51EE4" w:rsidRPr="00FF1206">
        <w:rPr>
          <w:rFonts w:ascii="Garamond" w:hAnsi="Garamond" w:cs="Times New Roman"/>
          <w:color w:val="000000" w:themeColor="text1"/>
          <w:lang w:val="en-CA"/>
        </w:rPr>
        <w:t>ed</w:t>
      </w:r>
      <w:r w:rsidRPr="00FF1206">
        <w:rPr>
          <w:rFonts w:ascii="Garamond" w:hAnsi="Garamond" w:cs="Times New Roman"/>
          <w:color w:val="000000" w:themeColor="text1"/>
          <w:lang w:val="en-CA"/>
        </w:rPr>
        <w:t>.), vol. 1, Arles, Actes Sud/Cité de la musique, p. 264-282.</w:t>
      </w:r>
    </w:p>
    <w:p w:rsidR="00AD0A86" w:rsidRPr="00FF1206" w:rsidRDefault="00AD0A86" w:rsidP="00390493">
      <w:pPr>
        <w:widowControl w:val="0"/>
        <w:autoSpaceDE w:val="0"/>
        <w:autoSpaceDN w:val="0"/>
        <w:adjustRightInd w:val="0"/>
        <w:spacing w:before="120"/>
        <w:ind w:left="284" w:hanging="284"/>
        <w:jc w:val="both"/>
        <w:rPr>
          <w:rFonts w:ascii="Garamond" w:hAnsi="Garamond" w:cs="Times New Roman"/>
          <w:color w:val="000000" w:themeColor="text1"/>
          <w:lang w:val="en-CA"/>
        </w:rPr>
      </w:pPr>
      <w:r w:rsidRPr="00FF1206">
        <w:rPr>
          <w:rFonts w:ascii="Garamond" w:hAnsi="Garamond" w:cs="Times New Roman"/>
          <w:color w:val="000000" w:themeColor="text1"/>
          <w:lang w:val="en-CA"/>
        </w:rPr>
        <w:t>Donin, Nicolas. “</w:t>
      </w:r>
      <w:r w:rsidRPr="00FF1206">
        <w:rPr>
          <w:rFonts w:ascii="Garamond" w:eastAsia="Arial Unicode MS" w:hAnsi="Garamond" w:cs="Arial Unicode MS"/>
          <w:lang w:val="fr-FR"/>
        </w:rPr>
        <w:t>Les cours d’été de Darmstadt, du mythe au chantier.</w:t>
      </w:r>
      <w:r w:rsidR="005028A5" w:rsidRPr="00FF1206">
        <w:rPr>
          <w:rFonts w:ascii="Garamond" w:hAnsi="Garamond" w:cs="Times New Roman"/>
          <w:color w:val="000000" w:themeColor="text1"/>
          <w:lang w:val="en-CA"/>
        </w:rPr>
        <w:t>”</w:t>
      </w:r>
      <w:r w:rsidRPr="00FF1206">
        <w:rPr>
          <w:rFonts w:ascii="Garamond" w:eastAsia="Arial Unicode MS" w:hAnsi="Garamond" w:cs="Arial Unicode MS"/>
          <w:lang w:val="fr-FR"/>
        </w:rPr>
        <w:t xml:space="preserve"> </w:t>
      </w:r>
      <w:r w:rsidRPr="00FF1206">
        <w:rPr>
          <w:rFonts w:ascii="Garamond" w:eastAsia="Arial Unicode MS" w:hAnsi="Garamond" w:cs="Arial Unicode MS"/>
          <w:i/>
          <w:lang w:val="fr-FR"/>
        </w:rPr>
        <w:t>Circuit : musiques contemporaines</w:t>
      </w:r>
      <w:r w:rsidRPr="00FF1206">
        <w:rPr>
          <w:rFonts w:ascii="Garamond" w:eastAsia="Arial Unicode MS" w:hAnsi="Garamond" w:cs="Arial Unicode MS"/>
          <w:lang w:val="fr-FR"/>
        </w:rPr>
        <w:t xml:space="preserve"> 15/3 (2005), pp. 5-18.</w:t>
      </w:r>
      <w:r w:rsidR="00351674" w:rsidRPr="00FF1206">
        <w:rPr>
          <w:rFonts w:ascii="Garamond" w:eastAsia="Arial Unicode MS" w:hAnsi="Garamond" w:cs="Times"/>
          <w:lang w:val="fr-FR"/>
        </w:rPr>
        <w:t xml:space="preserve"> </w:t>
      </w:r>
    </w:p>
    <w:p w:rsidR="00F3646D" w:rsidRPr="00FF1206" w:rsidRDefault="00B10D7E" w:rsidP="00390493">
      <w:pPr>
        <w:widowControl w:val="0"/>
        <w:autoSpaceDE w:val="0"/>
        <w:autoSpaceDN w:val="0"/>
        <w:adjustRightInd w:val="0"/>
        <w:spacing w:before="120"/>
        <w:ind w:left="284" w:hanging="284"/>
        <w:jc w:val="both"/>
        <w:rPr>
          <w:rFonts w:ascii="Garamond" w:hAnsi="Garamond" w:cs="Times New Roman"/>
          <w:color w:val="000000" w:themeColor="text1"/>
        </w:rPr>
      </w:pPr>
      <w:r w:rsidRPr="00FF1206">
        <w:rPr>
          <w:rFonts w:ascii="Garamond" w:hAnsi="Garamond" w:cs="Times New Roman"/>
          <w:color w:val="000000" w:themeColor="text1"/>
          <w:lang w:val="en-CA"/>
        </w:rPr>
        <w:t>Donin, Nicolas and Jonathan Goldman. “</w:t>
      </w:r>
      <w:r w:rsidRPr="00FF1206">
        <w:rPr>
          <w:rFonts w:ascii="Garamond" w:hAnsi="Garamond" w:cs="Lucida Grande"/>
          <w:color w:val="000000" w:themeColor="text1"/>
          <w:lang w:val="fr-FR"/>
        </w:rPr>
        <w:t>Souvenirs de Darmstadt: Retour sur la musique contemporaine du dernier demi-siècle</w:t>
      </w:r>
      <w:r w:rsidRPr="00FF1206">
        <w:rPr>
          <w:rFonts w:ascii="Garamond" w:hAnsi="Garamond" w:cs="Times New Roman"/>
          <w:color w:val="000000" w:themeColor="text1"/>
          <w:lang w:val="en-CA"/>
        </w:rPr>
        <w:t xml:space="preserve">” Special issue of </w:t>
      </w:r>
      <w:r w:rsidRPr="00FF1206">
        <w:rPr>
          <w:rFonts w:ascii="Garamond" w:hAnsi="Garamond" w:cs="Times New Roman"/>
          <w:i/>
          <w:color w:val="000000" w:themeColor="text1"/>
          <w:lang w:val="en-CA"/>
        </w:rPr>
        <w:t xml:space="preserve">Circuit, musiques contemporaines </w:t>
      </w:r>
      <w:r w:rsidRPr="00FF1206">
        <w:rPr>
          <w:rFonts w:ascii="Garamond" w:hAnsi="Garamond" w:cs="Times New Roman"/>
          <w:color w:val="000000" w:themeColor="text1"/>
          <w:lang w:val="en-CA"/>
        </w:rPr>
        <w:t>15</w:t>
      </w:r>
      <w:r w:rsidRPr="00FF1206">
        <w:rPr>
          <w:rFonts w:ascii="Garamond" w:hAnsi="Garamond" w:cs="Times New Roman"/>
          <w:color w:val="000000" w:themeColor="text1"/>
        </w:rPr>
        <w:t>/3 (2005).</w:t>
      </w:r>
    </w:p>
    <w:p w:rsidR="00F3646D" w:rsidRPr="00FF1206" w:rsidRDefault="00F3646D" w:rsidP="00390493">
      <w:pPr>
        <w:widowControl w:val="0"/>
        <w:autoSpaceDE w:val="0"/>
        <w:autoSpaceDN w:val="0"/>
        <w:adjustRightInd w:val="0"/>
        <w:spacing w:before="120"/>
        <w:ind w:left="284" w:hanging="284"/>
        <w:jc w:val="both"/>
        <w:rPr>
          <w:rFonts w:ascii="Garamond" w:hAnsi="Garamond" w:cs="Times"/>
          <w:lang w:val="fr-FR"/>
        </w:rPr>
      </w:pPr>
      <w:r w:rsidRPr="00FF1206">
        <w:rPr>
          <w:rFonts w:ascii="Garamond" w:hAnsi="Garamond" w:cs="Times"/>
          <w:lang w:val="fr-FR"/>
        </w:rPr>
        <w:t>Fox</w:t>
      </w:r>
      <w:r w:rsidR="005028A5" w:rsidRPr="00FF1206">
        <w:rPr>
          <w:rFonts w:ascii="Garamond" w:hAnsi="Garamond" w:cs="Times"/>
          <w:lang w:val="fr-FR"/>
        </w:rPr>
        <w:t>, Christopher.</w:t>
      </w:r>
      <w:r w:rsidRPr="00FF1206">
        <w:rPr>
          <w:rFonts w:ascii="Garamond" w:hAnsi="Garamond" w:cs="Times"/>
          <w:lang w:val="fr-FR"/>
        </w:rPr>
        <w:t xml:space="preserve"> </w:t>
      </w:r>
      <w:r w:rsidR="005028A5" w:rsidRPr="00FF1206">
        <w:rPr>
          <w:rFonts w:ascii="Garamond" w:hAnsi="Garamond" w:cs="Times New Roman"/>
          <w:color w:val="000000" w:themeColor="text1"/>
          <w:lang w:val="en-CA"/>
        </w:rPr>
        <w:t>“</w:t>
      </w:r>
      <w:r w:rsidRPr="00FF1206">
        <w:rPr>
          <w:rFonts w:ascii="Garamond" w:hAnsi="Garamond" w:cs="Times"/>
          <w:lang w:val="fr-FR"/>
        </w:rPr>
        <w:t>Darmstadt and the Institutionalisation of Modernism</w:t>
      </w:r>
      <w:r w:rsidR="005028A5" w:rsidRPr="00FF1206">
        <w:rPr>
          <w:rFonts w:ascii="Garamond" w:hAnsi="Garamond" w:cs="Times"/>
          <w:lang w:val="fr-FR"/>
        </w:rPr>
        <w:t>.</w:t>
      </w:r>
      <w:r w:rsidR="005028A5" w:rsidRPr="00FF1206">
        <w:rPr>
          <w:rFonts w:ascii="Garamond" w:hAnsi="Garamond" w:cs="Times New Roman"/>
          <w:color w:val="000000" w:themeColor="text1"/>
          <w:lang w:val="en-CA"/>
        </w:rPr>
        <w:t>”</w:t>
      </w:r>
      <w:r w:rsidRPr="00FF1206">
        <w:rPr>
          <w:rFonts w:ascii="Garamond" w:hAnsi="Garamond" w:cs="Times"/>
          <w:lang w:val="fr-FR"/>
        </w:rPr>
        <w:t xml:space="preserve"> </w:t>
      </w:r>
      <w:r w:rsidRPr="00FF1206">
        <w:rPr>
          <w:rFonts w:ascii="Garamond" w:hAnsi="Garamond" w:cs="Times"/>
          <w:i/>
          <w:lang w:val="fr-FR"/>
        </w:rPr>
        <w:t>Contemporary Music Review</w:t>
      </w:r>
      <w:r w:rsidRPr="00FF1206">
        <w:rPr>
          <w:rFonts w:ascii="Garamond" w:hAnsi="Garamond" w:cs="Times"/>
          <w:lang w:val="fr-FR"/>
        </w:rPr>
        <w:t xml:space="preserve"> 26/1 (2007), </w:t>
      </w:r>
      <w:r w:rsidR="00852D2F" w:rsidRPr="00FF1206">
        <w:rPr>
          <w:rFonts w:ascii="Garamond" w:hAnsi="Garamond" w:cs="Times"/>
          <w:lang w:val="fr-FR"/>
        </w:rPr>
        <w:t xml:space="preserve">pp. </w:t>
      </w:r>
      <w:r w:rsidRPr="00FF1206">
        <w:rPr>
          <w:rFonts w:ascii="Garamond" w:hAnsi="Garamond" w:cs="Times"/>
          <w:lang w:val="fr-FR"/>
        </w:rPr>
        <w:t>115-123.</w:t>
      </w:r>
    </w:p>
    <w:p w:rsidR="00F3646D" w:rsidRPr="00FF1206" w:rsidRDefault="00454697" w:rsidP="00390493">
      <w:pPr>
        <w:widowControl w:val="0"/>
        <w:autoSpaceDE w:val="0"/>
        <w:autoSpaceDN w:val="0"/>
        <w:adjustRightInd w:val="0"/>
        <w:spacing w:before="120"/>
        <w:ind w:left="284" w:hanging="284"/>
        <w:jc w:val="both"/>
        <w:rPr>
          <w:rFonts w:ascii="Garamond" w:hAnsi="Garamond" w:cs="Times New Roman"/>
          <w:color w:val="000000" w:themeColor="text1"/>
          <w:lang w:val="en-CA"/>
        </w:rPr>
      </w:pPr>
      <w:r w:rsidRPr="00FF1206">
        <w:rPr>
          <w:rFonts w:ascii="Garamond" w:hAnsi="Garamond" w:cs="Times New Roman"/>
          <w:color w:val="000000" w:themeColor="text1"/>
          <w:lang w:val="en-CA"/>
        </w:rPr>
        <w:t xml:space="preserve">Goeyvaerts, </w:t>
      </w:r>
      <w:proofErr w:type="gramStart"/>
      <w:r w:rsidR="005D235D" w:rsidRPr="00FF1206">
        <w:rPr>
          <w:rFonts w:ascii="Garamond" w:hAnsi="Garamond" w:cs="Times New Roman"/>
          <w:color w:val="000000" w:themeColor="text1"/>
          <w:lang w:val="en-CA"/>
        </w:rPr>
        <w:t>K</w:t>
      </w:r>
      <w:r w:rsidRPr="00FF1206">
        <w:rPr>
          <w:rFonts w:ascii="Garamond" w:hAnsi="Garamond" w:cs="Times New Roman"/>
          <w:color w:val="000000" w:themeColor="text1"/>
          <w:lang w:val="en-CA"/>
        </w:rPr>
        <w:t>arel</w:t>
      </w:r>
      <w:r w:rsidR="005D235D" w:rsidRPr="00FF1206">
        <w:rPr>
          <w:rFonts w:ascii="Garamond" w:hAnsi="Garamond" w:cs="Times New Roman"/>
          <w:color w:val="000000" w:themeColor="text1"/>
          <w:lang w:val="en-CA"/>
        </w:rPr>
        <w:t xml:space="preserve"> </w:t>
      </w:r>
      <w:r w:rsidR="00B10D7E" w:rsidRPr="00FF1206">
        <w:rPr>
          <w:rFonts w:ascii="Garamond" w:hAnsi="Garamond" w:cs="Times New Roman"/>
          <w:color w:val="000000" w:themeColor="text1"/>
          <w:lang w:val="en-CA"/>
        </w:rPr>
        <w:t>.</w:t>
      </w:r>
      <w:proofErr w:type="gramEnd"/>
      <w:r w:rsidR="00B10D7E" w:rsidRPr="00FF1206">
        <w:rPr>
          <w:rFonts w:ascii="Garamond" w:hAnsi="Garamond" w:cs="Times New Roman"/>
          <w:color w:val="000000" w:themeColor="text1"/>
          <w:lang w:val="en-CA"/>
        </w:rPr>
        <w:t xml:space="preserve"> “</w:t>
      </w:r>
      <w:r w:rsidR="005D235D" w:rsidRPr="00FF1206">
        <w:rPr>
          <w:rFonts w:ascii="Garamond" w:hAnsi="Garamond" w:cs="Times New Roman"/>
          <w:color w:val="000000" w:themeColor="text1"/>
          <w:lang w:val="en-CA"/>
        </w:rPr>
        <w:t>Paris-Darmstadt 1947-1956. Excerpt from the Autobiographical Portrait</w:t>
      </w:r>
      <w:r w:rsidR="00B10D7E" w:rsidRPr="00FF1206">
        <w:rPr>
          <w:rFonts w:ascii="Garamond" w:hAnsi="Garamond" w:cs="Times New Roman"/>
          <w:color w:val="000000" w:themeColor="text1"/>
          <w:lang w:val="en-CA"/>
        </w:rPr>
        <w:t>,”</w:t>
      </w:r>
      <w:r w:rsidR="005D235D" w:rsidRPr="00FF1206">
        <w:rPr>
          <w:rFonts w:ascii="Garamond" w:hAnsi="Garamond" w:cs="Times New Roman"/>
          <w:color w:val="000000" w:themeColor="text1"/>
          <w:lang w:val="en-CA"/>
        </w:rPr>
        <w:t xml:space="preserve"> </w:t>
      </w:r>
      <w:r w:rsidR="005D235D" w:rsidRPr="00FF1206">
        <w:rPr>
          <w:rFonts w:ascii="Garamond" w:hAnsi="Garamond" w:cs="Times"/>
          <w:i/>
          <w:iCs/>
          <w:color w:val="000000" w:themeColor="text1"/>
          <w:lang w:val="en-CA"/>
        </w:rPr>
        <w:t>Revue Belge de Musicologie. Belgisch TijdschriftvoorMuziekwetenschap</w:t>
      </w:r>
      <w:r w:rsidR="00B10D7E" w:rsidRPr="00FF1206">
        <w:rPr>
          <w:rFonts w:ascii="Garamond" w:hAnsi="Garamond" w:cs="Times"/>
          <w:i/>
          <w:iCs/>
          <w:color w:val="000000" w:themeColor="text1"/>
          <w:lang w:val="en-CA"/>
        </w:rPr>
        <w:t xml:space="preserve"> </w:t>
      </w:r>
      <w:r w:rsidR="005D235D" w:rsidRPr="00FF1206">
        <w:rPr>
          <w:rFonts w:ascii="Garamond" w:hAnsi="Garamond" w:cs="Times New Roman"/>
          <w:color w:val="000000" w:themeColor="text1"/>
          <w:lang w:val="en-CA"/>
        </w:rPr>
        <w:t>48</w:t>
      </w:r>
      <w:r w:rsidR="00B10D7E" w:rsidRPr="00FF1206">
        <w:rPr>
          <w:rFonts w:ascii="Garamond" w:hAnsi="Garamond" w:cs="Times New Roman"/>
          <w:color w:val="000000" w:themeColor="text1"/>
          <w:lang w:val="en-CA"/>
        </w:rPr>
        <w:t xml:space="preserve"> (1994)</w:t>
      </w:r>
      <w:r w:rsidR="005D235D" w:rsidRPr="00FF1206">
        <w:rPr>
          <w:rFonts w:ascii="Garamond" w:hAnsi="Garamond" w:cs="Times New Roman"/>
          <w:color w:val="000000" w:themeColor="text1"/>
          <w:lang w:val="en-CA"/>
        </w:rPr>
        <w:t>, p</w:t>
      </w:r>
      <w:r w:rsidR="00B10D7E" w:rsidRPr="00FF1206">
        <w:rPr>
          <w:rFonts w:ascii="Garamond" w:hAnsi="Garamond" w:cs="Times New Roman"/>
          <w:color w:val="000000" w:themeColor="text1"/>
          <w:lang w:val="en-CA"/>
        </w:rPr>
        <w:t>p</w:t>
      </w:r>
      <w:r w:rsidR="005D235D" w:rsidRPr="00FF1206">
        <w:rPr>
          <w:rFonts w:ascii="Garamond" w:hAnsi="Garamond" w:cs="Times New Roman"/>
          <w:color w:val="000000" w:themeColor="text1"/>
          <w:lang w:val="en-CA"/>
        </w:rPr>
        <w:t>. 35-54.</w:t>
      </w:r>
    </w:p>
    <w:p w:rsidR="00F3646D" w:rsidRPr="00FF1206" w:rsidRDefault="00442200" w:rsidP="00390493">
      <w:pPr>
        <w:widowControl w:val="0"/>
        <w:autoSpaceDE w:val="0"/>
        <w:autoSpaceDN w:val="0"/>
        <w:adjustRightInd w:val="0"/>
        <w:spacing w:before="120"/>
        <w:ind w:left="284" w:hanging="284"/>
        <w:jc w:val="both"/>
        <w:rPr>
          <w:rFonts w:ascii="Garamond" w:hAnsi="Garamond" w:cs="Arial"/>
          <w:bCs/>
          <w:color w:val="000000" w:themeColor="text1"/>
          <w:lang w:val="en-CA"/>
        </w:rPr>
      </w:pPr>
      <w:r w:rsidRPr="00FF1206">
        <w:rPr>
          <w:rFonts w:ascii="Garamond" w:hAnsi="Garamond" w:cs="Times New Roman"/>
          <w:color w:val="000000" w:themeColor="text1"/>
          <w:lang w:val="en-CA"/>
        </w:rPr>
        <w:t xml:space="preserve">Iddon, Martin. </w:t>
      </w:r>
      <w:r w:rsidRPr="00FF1206">
        <w:rPr>
          <w:rFonts w:ascii="Garamond" w:hAnsi="Garamond" w:cs="Arial"/>
          <w:bCs/>
          <w:i/>
          <w:color w:val="000000" w:themeColor="text1"/>
          <w:lang w:val="en-CA"/>
        </w:rPr>
        <w:t>New Music at Darmstadt: Nono, Stockhausen, Cage, and Boulez</w:t>
      </w:r>
      <w:r w:rsidRPr="00FF1206">
        <w:rPr>
          <w:rFonts w:ascii="Garamond" w:hAnsi="Garamond" w:cs="Arial"/>
          <w:bCs/>
          <w:color w:val="000000" w:themeColor="text1"/>
          <w:lang w:val="en-CA"/>
        </w:rPr>
        <w:t xml:space="preserve"> (</w:t>
      </w:r>
      <w:proofErr w:type="gramStart"/>
      <w:r w:rsidRPr="00FF1206">
        <w:rPr>
          <w:rFonts w:ascii="Garamond" w:hAnsi="Garamond" w:cs="Arial"/>
          <w:bCs/>
          <w:color w:val="000000" w:themeColor="text1"/>
          <w:lang w:val="en-CA"/>
        </w:rPr>
        <w:t>Cambridge :</w:t>
      </w:r>
      <w:proofErr w:type="gramEnd"/>
      <w:r w:rsidRPr="00FF1206">
        <w:rPr>
          <w:rFonts w:ascii="Garamond" w:hAnsi="Garamond" w:cs="Arial"/>
          <w:bCs/>
          <w:color w:val="000000" w:themeColor="text1"/>
          <w:lang w:val="en-CA"/>
        </w:rPr>
        <w:t xml:space="preserve"> Cambridge University Press, 2013).</w:t>
      </w:r>
    </w:p>
    <w:p w:rsidR="00CC5AAC" w:rsidRPr="00FF1206" w:rsidRDefault="005D235D" w:rsidP="00CC5AAC">
      <w:pPr>
        <w:widowControl w:val="0"/>
        <w:autoSpaceDE w:val="0"/>
        <w:autoSpaceDN w:val="0"/>
        <w:adjustRightInd w:val="0"/>
        <w:spacing w:before="120"/>
        <w:ind w:left="284" w:hanging="284"/>
        <w:jc w:val="both"/>
        <w:rPr>
          <w:rFonts w:ascii="Garamond" w:hAnsi="Garamond" w:cs="Times New Roman"/>
          <w:color w:val="000000" w:themeColor="text1"/>
          <w:lang w:val="en-CA"/>
        </w:rPr>
      </w:pPr>
      <w:proofErr w:type="gramStart"/>
      <w:r w:rsidRPr="00FF1206">
        <w:rPr>
          <w:rFonts w:ascii="Garamond" w:hAnsi="Garamond" w:cs="Times New Roman"/>
          <w:color w:val="000000" w:themeColor="text1"/>
          <w:lang w:val="en-CA"/>
        </w:rPr>
        <w:t>L</w:t>
      </w:r>
      <w:r w:rsidR="00C51EE4" w:rsidRPr="00FF1206">
        <w:rPr>
          <w:rFonts w:ascii="Garamond" w:hAnsi="Garamond" w:cs="Times New Roman"/>
          <w:color w:val="000000" w:themeColor="text1"/>
          <w:lang w:val="en-CA"/>
        </w:rPr>
        <w:t>eukert, Bernd</w:t>
      </w:r>
      <w:r w:rsidRPr="00FF1206">
        <w:rPr>
          <w:rFonts w:ascii="Garamond" w:hAnsi="Garamond" w:cs="Times New Roman"/>
          <w:color w:val="000000" w:themeColor="text1"/>
          <w:lang w:val="en-CA"/>
        </w:rPr>
        <w:t xml:space="preserve"> (1992), «Musik aus Trummern.</w:t>
      </w:r>
      <w:proofErr w:type="gramEnd"/>
      <w:r w:rsidRPr="00FF1206">
        <w:rPr>
          <w:rFonts w:ascii="Garamond" w:hAnsi="Garamond" w:cs="Times New Roman"/>
          <w:color w:val="000000" w:themeColor="text1"/>
          <w:lang w:val="en-CA"/>
        </w:rPr>
        <w:t xml:space="preserve"> </w:t>
      </w:r>
      <w:proofErr w:type="gramStart"/>
      <w:r w:rsidRPr="00FF1206">
        <w:rPr>
          <w:rFonts w:ascii="Garamond" w:hAnsi="Garamond" w:cs="Times New Roman"/>
          <w:color w:val="000000" w:themeColor="text1"/>
          <w:lang w:val="en-CA"/>
        </w:rPr>
        <w:t xml:space="preserve">Darmstadt um 1949», </w:t>
      </w:r>
      <w:r w:rsidRPr="00FF1206">
        <w:rPr>
          <w:rFonts w:ascii="Garamond" w:hAnsi="Garamond" w:cs="Times"/>
          <w:i/>
          <w:iCs/>
          <w:color w:val="000000" w:themeColor="text1"/>
          <w:lang w:val="en-CA"/>
        </w:rPr>
        <w:t>MusikTexte.</w:t>
      </w:r>
      <w:proofErr w:type="gramEnd"/>
      <w:r w:rsidRPr="00FF1206">
        <w:rPr>
          <w:rFonts w:ascii="Garamond" w:hAnsi="Garamond" w:cs="Times"/>
          <w:i/>
          <w:iCs/>
          <w:color w:val="000000" w:themeColor="text1"/>
          <w:lang w:val="en-CA"/>
        </w:rPr>
        <w:t xml:space="preserve"> Zeitschrift fiir</w:t>
      </w:r>
      <w:r w:rsidR="00C51EE4" w:rsidRPr="00FF1206">
        <w:rPr>
          <w:rFonts w:ascii="Garamond" w:hAnsi="Garamond" w:cs="Times New Roman"/>
          <w:color w:val="000000" w:themeColor="text1"/>
          <w:lang w:val="en-CA"/>
        </w:rPr>
        <w:t xml:space="preserve"> </w:t>
      </w:r>
      <w:r w:rsidRPr="00FF1206">
        <w:rPr>
          <w:rFonts w:ascii="Garamond" w:hAnsi="Garamond" w:cs="Times"/>
          <w:i/>
          <w:iCs/>
          <w:color w:val="000000" w:themeColor="text1"/>
          <w:lang w:val="en-CA"/>
        </w:rPr>
        <w:t xml:space="preserve">Neue Musik, </w:t>
      </w:r>
      <w:r w:rsidR="00CC5AAC" w:rsidRPr="00FF1206">
        <w:rPr>
          <w:rFonts w:ascii="Garamond" w:hAnsi="Garamond" w:cs="Times New Roman"/>
          <w:color w:val="000000" w:themeColor="text1"/>
          <w:lang w:val="en-CA"/>
        </w:rPr>
        <w:t>45, juillet 1992, p. 20-28.</w:t>
      </w:r>
    </w:p>
    <w:p w:rsidR="00CC5AAC" w:rsidRPr="00FF1206" w:rsidRDefault="00CC5AAC" w:rsidP="00CC5AAC">
      <w:pPr>
        <w:widowControl w:val="0"/>
        <w:autoSpaceDE w:val="0"/>
        <w:autoSpaceDN w:val="0"/>
        <w:adjustRightInd w:val="0"/>
        <w:spacing w:before="120"/>
        <w:ind w:left="284" w:hanging="284"/>
        <w:jc w:val="both"/>
        <w:rPr>
          <w:rFonts w:ascii="Garamond" w:hAnsi="Garamond" w:cs="Times New Roman"/>
          <w:color w:val="000000" w:themeColor="text1"/>
          <w:lang w:val="en-CA"/>
        </w:rPr>
      </w:pPr>
      <w:r w:rsidRPr="00FF1206">
        <w:rPr>
          <w:rFonts w:ascii="Garamond" w:hAnsi="Garamond" w:cs="Times New Roman"/>
          <w:color w:val="000000" w:themeColor="text1"/>
          <w:lang w:val="en-CA"/>
        </w:rPr>
        <w:t xml:space="preserve">Maconie, Robin. </w:t>
      </w:r>
      <w:r w:rsidRPr="00FF1206">
        <w:rPr>
          <w:rFonts w:ascii="Garamond" w:hAnsi="Garamond" w:cs="Arial"/>
          <w:bCs/>
          <w:i/>
          <w:color w:val="262626"/>
          <w:lang w:val="fr-FR"/>
        </w:rPr>
        <w:t>Other Planets: The Music of Karlheinz Stockhausen</w:t>
      </w:r>
      <w:r w:rsidRPr="00FF1206">
        <w:rPr>
          <w:rFonts w:ascii="Garamond" w:hAnsi="Garamond" w:cs="Arial"/>
          <w:bCs/>
          <w:color w:val="262626"/>
          <w:lang w:val="fr-FR"/>
        </w:rPr>
        <w:t xml:space="preserve"> (Lanham-Toronto-Oxford: Scarecrow Press, 2005).</w:t>
      </w:r>
      <w:r w:rsidRPr="00FF1206">
        <w:rPr>
          <w:rFonts w:ascii="Garamond" w:hAnsi="Garamond" w:cs="Arial"/>
          <w:color w:val="262626"/>
          <w:lang w:val="fr-FR"/>
        </w:rPr>
        <w:t> </w:t>
      </w:r>
    </w:p>
    <w:p w:rsidR="00B10D7E" w:rsidRPr="00FF1206" w:rsidRDefault="00B10D7E" w:rsidP="00390493">
      <w:pPr>
        <w:widowControl w:val="0"/>
        <w:autoSpaceDE w:val="0"/>
        <w:autoSpaceDN w:val="0"/>
        <w:adjustRightInd w:val="0"/>
        <w:spacing w:before="120"/>
        <w:ind w:left="284" w:hanging="284"/>
        <w:jc w:val="both"/>
        <w:rPr>
          <w:rFonts w:ascii="Garamond" w:hAnsi="Garamond" w:cs="Times New Roman"/>
          <w:color w:val="000000" w:themeColor="text1"/>
          <w:lang w:val="en-CA"/>
        </w:rPr>
      </w:pPr>
      <w:r w:rsidRPr="00FF1206">
        <w:rPr>
          <w:rFonts w:ascii="Garamond" w:hAnsi="Garamond" w:cs="Times New Roman"/>
          <w:color w:val="000000" w:themeColor="text1"/>
          <w:lang w:val="en-CA"/>
        </w:rPr>
        <w:t xml:space="preserve">Trudu, Antonio. </w:t>
      </w:r>
      <w:r w:rsidR="005D235D" w:rsidRPr="00FF1206">
        <w:rPr>
          <w:rFonts w:ascii="Garamond" w:hAnsi="Garamond" w:cs="Times"/>
          <w:i/>
          <w:iCs/>
          <w:color w:val="000000" w:themeColor="text1"/>
          <w:lang w:val="en-CA"/>
        </w:rPr>
        <w:t>La</w:t>
      </w:r>
      <w:r w:rsidRPr="00FF1206">
        <w:rPr>
          <w:rFonts w:ascii="Garamond" w:hAnsi="Garamond" w:cs="Times"/>
          <w:i/>
          <w:iCs/>
          <w:color w:val="000000" w:themeColor="text1"/>
          <w:position w:val="10"/>
          <w:lang w:val="en-CA"/>
        </w:rPr>
        <w:t xml:space="preserve"> </w:t>
      </w:r>
      <w:r w:rsidRPr="00FF1206">
        <w:rPr>
          <w:rFonts w:ascii="Garamond" w:hAnsi="Garamond" w:cs="Times"/>
          <w:i/>
          <w:iCs/>
          <w:color w:val="000000" w:themeColor="text1"/>
          <w:lang w:val="en-CA"/>
        </w:rPr>
        <w:t>Scuola</w:t>
      </w:r>
      <w:r w:rsidR="005D235D" w:rsidRPr="00FF1206">
        <w:rPr>
          <w:rFonts w:ascii="Garamond" w:hAnsi="Garamond" w:cs="Times"/>
          <w:i/>
          <w:iCs/>
          <w:color w:val="000000" w:themeColor="text1"/>
          <w:lang w:val="en-CA"/>
        </w:rPr>
        <w:t xml:space="preserve"> di Darmstadt. I Ferienkurse dal 1946 a oggi</w:t>
      </w:r>
      <w:r w:rsidRPr="00FF1206">
        <w:rPr>
          <w:rFonts w:ascii="Garamond" w:hAnsi="Garamond" w:cs="Times"/>
          <w:i/>
          <w:iCs/>
          <w:color w:val="000000" w:themeColor="text1"/>
          <w:lang w:val="en-CA"/>
        </w:rPr>
        <w:t xml:space="preserve"> </w:t>
      </w:r>
      <w:r w:rsidRPr="00FF1206">
        <w:rPr>
          <w:rFonts w:ascii="Garamond" w:hAnsi="Garamond" w:cs="Times"/>
          <w:iCs/>
          <w:color w:val="000000" w:themeColor="text1"/>
          <w:lang w:val="en-CA"/>
        </w:rPr>
        <w:t>(</w:t>
      </w:r>
      <w:r w:rsidR="005D235D" w:rsidRPr="00FF1206">
        <w:rPr>
          <w:rFonts w:ascii="Garamond" w:hAnsi="Garamond" w:cs="Times New Roman"/>
          <w:color w:val="000000" w:themeColor="text1"/>
          <w:lang w:val="en-CA"/>
        </w:rPr>
        <w:t>Milan</w:t>
      </w:r>
      <w:r w:rsidRPr="00FF1206">
        <w:rPr>
          <w:rFonts w:ascii="Garamond" w:hAnsi="Garamond" w:cs="Times New Roman"/>
          <w:color w:val="000000" w:themeColor="text1"/>
          <w:lang w:val="en-CA"/>
        </w:rPr>
        <w:t xml:space="preserve">: </w:t>
      </w:r>
      <w:r w:rsidR="005D235D" w:rsidRPr="00FF1206">
        <w:rPr>
          <w:rFonts w:ascii="Garamond" w:hAnsi="Garamond" w:cs="Times New Roman"/>
          <w:color w:val="000000" w:themeColor="text1"/>
          <w:lang w:val="en-CA"/>
        </w:rPr>
        <w:t>Ricordi</w:t>
      </w:r>
      <w:r w:rsidRPr="00FF1206">
        <w:rPr>
          <w:rFonts w:ascii="Garamond" w:hAnsi="Garamond" w:cs="Times New Roman"/>
          <w:color w:val="000000" w:themeColor="text1"/>
          <w:lang w:val="en-CA"/>
        </w:rPr>
        <w:t>, 1992)</w:t>
      </w:r>
      <w:proofErr w:type="gramStart"/>
      <w:r w:rsidRPr="00FF1206">
        <w:rPr>
          <w:rFonts w:ascii="Garamond" w:hAnsi="Garamond" w:cs="Times New Roman"/>
          <w:color w:val="000000" w:themeColor="text1"/>
          <w:lang w:val="en-CA"/>
        </w:rPr>
        <w:t>.</w:t>
      </w:r>
      <w:r w:rsidR="005D235D" w:rsidRPr="00FF1206">
        <w:rPr>
          <w:rFonts w:ascii="Garamond" w:hAnsi="Garamond" w:cs="Times New Roman"/>
          <w:color w:val="000000" w:themeColor="text1"/>
          <w:lang w:val="en-CA"/>
        </w:rPr>
        <w:t> </w:t>
      </w:r>
      <w:proofErr w:type="gramEnd"/>
    </w:p>
    <w:p w:rsidR="005D235D" w:rsidRPr="00FF1206" w:rsidRDefault="00B10D7E" w:rsidP="00390493">
      <w:pPr>
        <w:widowControl w:val="0"/>
        <w:autoSpaceDE w:val="0"/>
        <w:autoSpaceDN w:val="0"/>
        <w:adjustRightInd w:val="0"/>
        <w:spacing w:before="120"/>
        <w:ind w:left="284" w:hanging="284"/>
        <w:jc w:val="both"/>
        <w:rPr>
          <w:rFonts w:ascii="Garamond" w:hAnsi="Garamond" w:cs="Times New Roman"/>
          <w:color w:val="000000" w:themeColor="text1"/>
          <w:lang w:val="en-CA"/>
        </w:rPr>
      </w:pPr>
      <w:r w:rsidRPr="00FF1206">
        <w:rPr>
          <w:rFonts w:ascii="Garamond" w:hAnsi="Garamond" w:cs="Times New Roman"/>
          <w:color w:val="000000" w:themeColor="text1"/>
          <w:lang w:val="en-CA"/>
        </w:rPr>
        <w:t xml:space="preserve">Stockhausen, Karlheinz. </w:t>
      </w:r>
      <w:proofErr w:type="gramStart"/>
      <w:r w:rsidR="005D235D" w:rsidRPr="00FF1206">
        <w:rPr>
          <w:rFonts w:ascii="Garamond" w:hAnsi="Garamond" w:cs="Times"/>
          <w:i/>
          <w:iCs/>
          <w:color w:val="000000" w:themeColor="text1"/>
          <w:lang w:val="en-CA"/>
        </w:rPr>
        <w:t xml:space="preserve">Karlheinz Stockhausen bei den ïntemationalen Ferienkursen fur Neue Musik in Darmstadt </w:t>
      </w:r>
      <w:r w:rsidR="005D235D" w:rsidRPr="00FF1206">
        <w:rPr>
          <w:rFonts w:ascii="Garamond" w:hAnsi="Garamond" w:cs="Times New Roman"/>
          <w:color w:val="000000" w:themeColor="text1"/>
          <w:lang w:val="en-CA"/>
        </w:rPr>
        <w:t>1951- 1996.</w:t>
      </w:r>
      <w:proofErr w:type="gramEnd"/>
      <w:r w:rsidR="005D235D" w:rsidRPr="00FF1206">
        <w:rPr>
          <w:rFonts w:ascii="Garamond" w:hAnsi="Garamond" w:cs="Times New Roman"/>
          <w:color w:val="000000" w:themeColor="text1"/>
          <w:lang w:val="en-CA"/>
        </w:rPr>
        <w:t xml:space="preserve"> </w:t>
      </w:r>
      <w:proofErr w:type="gramStart"/>
      <w:r w:rsidRPr="00FF1206">
        <w:rPr>
          <w:rFonts w:ascii="Garamond" w:hAnsi="Garamond" w:cs="Times"/>
          <w:i/>
          <w:iCs/>
          <w:color w:val="000000" w:themeColor="text1"/>
          <w:lang w:val="en-CA"/>
        </w:rPr>
        <w:t>Dokumente und Brief</w:t>
      </w:r>
      <w:r w:rsidRPr="00FF1206">
        <w:rPr>
          <w:rFonts w:ascii="Garamond" w:hAnsi="Garamond" w:cs="Times"/>
          <w:iCs/>
          <w:color w:val="000000" w:themeColor="text1"/>
          <w:lang w:val="en-CA"/>
        </w:rPr>
        <w:t xml:space="preserve"> (</w:t>
      </w:r>
      <w:r w:rsidR="005D235D" w:rsidRPr="00FF1206">
        <w:rPr>
          <w:rFonts w:ascii="Garamond" w:hAnsi="Garamond" w:cs="Times New Roman"/>
          <w:color w:val="000000" w:themeColor="text1"/>
          <w:lang w:val="en-CA"/>
        </w:rPr>
        <w:t>Kurten</w:t>
      </w:r>
      <w:r w:rsidRPr="00FF1206">
        <w:rPr>
          <w:rFonts w:ascii="Garamond" w:hAnsi="Garamond" w:cs="Times New Roman"/>
          <w:color w:val="000000" w:themeColor="text1"/>
          <w:lang w:val="en-CA"/>
        </w:rPr>
        <w:t xml:space="preserve">: </w:t>
      </w:r>
      <w:r w:rsidR="005D235D" w:rsidRPr="00FF1206">
        <w:rPr>
          <w:rFonts w:ascii="Garamond" w:hAnsi="Garamond" w:cs="Times New Roman"/>
          <w:color w:val="000000" w:themeColor="text1"/>
          <w:lang w:val="en-CA"/>
        </w:rPr>
        <w:t>Stockhausen Foundation for Music, 2004</w:t>
      </w:r>
      <w:r w:rsidRPr="00FF1206">
        <w:rPr>
          <w:rFonts w:ascii="Garamond" w:hAnsi="Garamond" w:cs="Times New Roman"/>
          <w:color w:val="000000" w:themeColor="text1"/>
          <w:lang w:val="en-CA"/>
        </w:rPr>
        <w:t>)</w:t>
      </w:r>
      <w:r w:rsidR="005D235D" w:rsidRPr="00FF1206">
        <w:rPr>
          <w:rFonts w:ascii="Garamond" w:hAnsi="Garamond" w:cs="Times New Roman"/>
          <w:color w:val="000000" w:themeColor="text1"/>
          <w:lang w:val="en-CA"/>
        </w:rPr>
        <w:t>.</w:t>
      </w:r>
      <w:proofErr w:type="gramEnd"/>
    </w:p>
    <w:p w:rsidR="00B10D7E" w:rsidRPr="00FF1206" w:rsidRDefault="00B10D7E" w:rsidP="00390493">
      <w:pPr>
        <w:widowControl w:val="0"/>
        <w:autoSpaceDE w:val="0"/>
        <w:autoSpaceDN w:val="0"/>
        <w:adjustRightInd w:val="0"/>
        <w:spacing w:before="120"/>
        <w:ind w:left="284" w:hanging="284"/>
        <w:jc w:val="both"/>
        <w:rPr>
          <w:rFonts w:ascii="Garamond" w:hAnsi="Garamond" w:cs="Times"/>
          <w:color w:val="000000" w:themeColor="text1"/>
          <w:lang w:val="en-CA"/>
        </w:rPr>
      </w:pPr>
    </w:p>
    <w:p w:rsidR="00AD354B" w:rsidRPr="00FF1206" w:rsidRDefault="00AD354B" w:rsidP="00390493">
      <w:pPr>
        <w:spacing w:before="120"/>
        <w:ind w:left="284" w:hanging="284"/>
        <w:jc w:val="both"/>
        <w:rPr>
          <w:rFonts w:ascii="Garamond" w:hAnsi="Garamond"/>
          <w:color w:val="000000" w:themeColor="text1"/>
          <w:lang w:val="en-CA"/>
        </w:rPr>
      </w:pPr>
    </w:p>
    <w:sectPr w:rsidR="00AD354B" w:rsidRPr="00FF1206" w:rsidSect="00D103E3">
      <w:pgSz w:w="12240" w:h="15840"/>
      <w:pgMar w:top="1417" w:right="146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90B" w:rsidRDefault="00E6290B" w:rsidP="001530F2">
      <w:r>
        <w:separator/>
      </w:r>
    </w:p>
  </w:endnote>
  <w:endnote w:type="continuationSeparator" w:id="0">
    <w:p w:rsidR="00E6290B" w:rsidRDefault="00E6290B" w:rsidP="00153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90B" w:rsidRDefault="00E6290B" w:rsidP="001530F2">
      <w:r>
        <w:separator/>
      </w:r>
    </w:p>
  </w:footnote>
  <w:footnote w:type="continuationSeparator" w:id="0">
    <w:p w:rsidR="00E6290B" w:rsidRDefault="00E6290B" w:rsidP="00153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069"/>
    <w:rsid w:val="000275AB"/>
    <w:rsid w:val="00052AF3"/>
    <w:rsid w:val="00067435"/>
    <w:rsid w:val="00080416"/>
    <w:rsid w:val="00115F9D"/>
    <w:rsid w:val="00136525"/>
    <w:rsid w:val="00150339"/>
    <w:rsid w:val="001530F2"/>
    <w:rsid w:val="001608AA"/>
    <w:rsid w:val="0018438A"/>
    <w:rsid w:val="00193139"/>
    <w:rsid w:val="002365B8"/>
    <w:rsid w:val="002515A7"/>
    <w:rsid w:val="00280A31"/>
    <w:rsid w:val="002F731F"/>
    <w:rsid w:val="00324C6B"/>
    <w:rsid w:val="00341423"/>
    <w:rsid w:val="00351674"/>
    <w:rsid w:val="003669A4"/>
    <w:rsid w:val="00390493"/>
    <w:rsid w:val="003A4100"/>
    <w:rsid w:val="003C530A"/>
    <w:rsid w:val="003C6261"/>
    <w:rsid w:val="003D3D9C"/>
    <w:rsid w:val="00442200"/>
    <w:rsid w:val="00454697"/>
    <w:rsid w:val="00464AE7"/>
    <w:rsid w:val="004C5A2E"/>
    <w:rsid w:val="004F120E"/>
    <w:rsid w:val="004F587A"/>
    <w:rsid w:val="004F62EC"/>
    <w:rsid w:val="005028A5"/>
    <w:rsid w:val="005B1551"/>
    <w:rsid w:val="005D235D"/>
    <w:rsid w:val="005D7FF2"/>
    <w:rsid w:val="0060552F"/>
    <w:rsid w:val="00617B10"/>
    <w:rsid w:val="00641124"/>
    <w:rsid w:val="006A6222"/>
    <w:rsid w:val="006B114C"/>
    <w:rsid w:val="006B2F92"/>
    <w:rsid w:val="00723EA6"/>
    <w:rsid w:val="00840FED"/>
    <w:rsid w:val="00844069"/>
    <w:rsid w:val="00852D2F"/>
    <w:rsid w:val="008748A2"/>
    <w:rsid w:val="008E2724"/>
    <w:rsid w:val="008E66E5"/>
    <w:rsid w:val="00907DD7"/>
    <w:rsid w:val="00915388"/>
    <w:rsid w:val="00980052"/>
    <w:rsid w:val="009E7B82"/>
    <w:rsid w:val="00A01896"/>
    <w:rsid w:val="00A44E04"/>
    <w:rsid w:val="00A55E4E"/>
    <w:rsid w:val="00A800DA"/>
    <w:rsid w:val="00AA0449"/>
    <w:rsid w:val="00AD0A86"/>
    <w:rsid w:val="00AD354B"/>
    <w:rsid w:val="00B10D7E"/>
    <w:rsid w:val="00B61E6B"/>
    <w:rsid w:val="00BB7118"/>
    <w:rsid w:val="00BE5D7E"/>
    <w:rsid w:val="00C51EE4"/>
    <w:rsid w:val="00CC5AAC"/>
    <w:rsid w:val="00CE4582"/>
    <w:rsid w:val="00D103E3"/>
    <w:rsid w:val="00D16A9F"/>
    <w:rsid w:val="00D70C73"/>
    <w:rsid w:val="00D76357"/>
    <w:rsid w:val="00E3387B"/>
    <w:rsid w:val="00E6290B"/>
    <w:rsid w:val="00E90B60"/>
    <w:rsid w:val="00E91CE6"/>
    <w:rsid w:val="00ED2DC7"/>
    <w:rsid w:val="00EF387F"/>
    <w:rsid w:val="00F3646D"/>
    <w:rsid w:val="00FB0B34"/>
    <w:rsid w:val="00FF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5CB4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1530F2"/>
  </w:style>
  <w:style w:type="character" w:customStyle="1" w:styleId="NotedebasdepageCar">
    <w:name w:val="Note de bas de page Car"/>
    <w:basedOn w:val="Policepardfaut"/>
    <w:link w:val="Notedebasdepage"/>
    <w:uiPriority w:val="99"/>
    <w:rsid w:val="001530F2"/>
  </w:style>
  <w:style w:type="character" w:styleId="Marquenotebasdepage">
    <w:name w:val="footnote reference"/>
    <w:basedOn w:val="Policepardfaut"/>
    <w:uiPriority w:val="99"/>
    <w:unhideWhenUsed/>
    <w:rsid w:val="001530F2"/>
    <w:rPr>
      <w:vertAlign w:val="superscript"/>
    </w:rPr>
  </w:style>
  <w:style w:type="character" w:styleId="Marquedannotation">
    <w:name w:val="annotation reference"/>
    <w:basedOn w:val="Policepardfaut"/>
    <w:uiPriority w:val="99"/>
    <w:semiHidden/>
    <w:unhideWhenUsed/>
    <w:rsid w:val="00115F9D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15F9D"/>
  </w:style>
  <w:style w:type="character" w:customStyle="1" w:styleId="CommentaireCar">
    <w:name w:val="Commentaire Car"/>
    <w:basedOn w:val="Policepardfaut"/>
    <w:link w:val="Commentaire"/>
    <w:uiPriority w:val="99"/>
    <w:semiHidden/>
    <w:rsid w:val="00115F9D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15F9D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15F9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5F9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5F9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1530F2"/>
  </w:style>
  <w:style w:type="character" w:customStyle="1" w:styleId="NotedebasdepageCar">
    <w:name w:val="Note de bas de page Car"/>
    <w:basedOn w:val="Policepardfaut"/>
    <w:link w:val="Notedebasdepage"/>
    <w:uiPriority w:val="99"/>
    <w:rsid w:val="001530F2"/>
  </w:style>
  <w:style w:type="character" w:styleId="Marquenotebasdepage">
    <w:name w:val="footnote reference"/>
    <w:basedOn w:val="Policepardfaut"/>
    <w:uiPriority w:val="99"/>
    <w:unhideWhenUsed/>
    <w:rsid w:val="001530F2"/>
    <w:rPr>
      <w:vertAlign w:val="superscript"/>
    </w:rPr>
  </w:style>
  <w:style w:type="character" w:styleId="Marquedannotation">
    <w:name w:val="annotation reference"/>
    <w:basedOn w:val="Policepardfaut"/>
    <w:uiPriority w:val="99"/>
    <w:semiHidden/>
    <w:unhideWhenUsed/>
    <w:rsid w:val="00115F9D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15F9D"/>
  </w:style>
  <w:style w:type="character" w:customStyle="1" w:styleId="CommentaireCar">
    <w:name w:val="Commentaire Car"/>
    <w:basedOn w:val="Policepardfaut"/>
    <w:link w:val="Commentaire"/>
    <w:uiPriority w:val="99"/>
    <w:semiHidden/>
    <w:rsid w:val="00115F9D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15F9D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15F9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5F9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5F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1638</Words>
  <Characters>9013</Characters>
  <Application>Microsoft Macintosh Word</Application>
  <DocSecurity>0</DocSecurity>
  <Lines>75</Lines>
  <Paragraphs>21</Paragraphs>
  <ScaleCrop>false</ScaleCrop>
  <Company/>
  <LinksUpToDate>false</LinksUpToDate>
  <CharactersWithSpaces>10630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Goldman</dc:creator>
  <cp:keywords/>
  <dc:description/>
  <cp:lastModifiedBy>Jonathan Goldman</cp:lastModifiedBy>
  <cp:revision>56</cp:revision>
  <dcterms:created xsi:type="dcterms:W3CDTF">2015-10-07T13:20:00Z</dcterms:created>
  <dcterms:modified xsi:type="dcterms:W3CDTF">2015-10-19T11:57:00Z</dcterms:modified>
</cp:coreProperties>
</file>