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ЗАЯВКА</w:t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b/>
          <w:bCs/>
          <w:lang w:val="ru-RU"/>
        </w:rPr>
      </w:pPr>
      <w:r>
        <w:rPr>
          <w:sz w:val="28"/>
          <w:szCs w:val="28"/>
          <w:lang w:val="ru-RU"/>
        </w:rPr>
        <w:t>просим заключить договор на разработку планов эвакуации помещений:</w:t>
      </w:r>
    </w:p>
    <w:tbl>
      <w:tblPr>
        <w:tblW w:w="979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9"/>
        <w:gridCol w:w="4500"/>
        <w:gridCol w:w="1867"/>
        <w:gridCol w:w="2530"/>
      </w:tblGrid>
      <w:tr>
        <w:trPr/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Номер п/п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Наименование помещения</w:t>
            </w:r>
          </w:p>
          <w:p>
            <w:pPr>
              <w:pStyle w:val="Style19"/>
              <w:jc w:val="center"/>
              <w:rPr>
                <w:b/>
                <w:bCs/>
                <w:lang w:val="ru-RU"/>
              </w:rPr>
            </w:pPr>
            <w:r>
              <w:rPr>
                <w:rFonts w:eastAsia="Times New Roman"/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(этаж, литер, назначение, т. д.), адрес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Формат печати (А2, А3)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napToGrid w:val="false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Количество экземпляров, шт.</w:t>
            </w:r>
          </w:p>
        </w:tc>
      </w:tr>
      <w:tr>
        <w:trPr/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  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8"/>
          <w:szCs w:val="28"/>
          <w:lang w:val="ru-RU"/>
        </w:rPr>
        <w:t xml:space="preserve">Руководитель _____________ / _________________________________________ / 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rFonts w:eastAsia="Times New Roman"/>
          <w:sz w:val="20"/>
          <w:szCs w:val="20"/>
          <w:lang w:val="ru-RU"/>
        </w:rPr>
        <w:t xml:space="preserve">                                            </w:t>
      </w:r>
      <w:r>
        <w:rPr>
          <w:sz w:val="20"/>
          <w:szCs w:val="20"/>
          <w:lang w:val="ru-RU"/>
        </w:rPr>
        <w:t xml:space="preserve">(подпись)                                                   (фамилия, имя, отчество </w:t>
      </w:r>
      <w:r>
        <w:rPr>
          <w:b/>
          <w:bCs/>
          <w:i/>
          <w:iCs/>
          <w:sz w:val="20"/>
          <w:szCs w:val="20"/>
          <w:u w:val="single"/>
          <w:lang w:val="ru-RU"/>
        </w:rPr>
        <w:t>полностью</w:t>
      </w:r>
      <w:r>
        <w:rPr>
          <w:sz w:val="20"/>
          <w:szCs w:val="20"/>
          <w:lang w:val="ru-RU"/>
        </w:rPr>
        <w:t>)</w:t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М.П.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согласования планов эвакуации: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8"/>
          <w:szCs w:val="28"/>
          <w:lang w:val="ru-RU"/>
        </w:rPr>
        <w:t>контактное лицо: ____________________________________________________________________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rFonts w:eastAsia="Times New Roman"/>
          <w:sz w:val="20"/>
          <w:szCs w:val="20"/>
          <w:lang w:val="ru-RU"/>
        </w:rPr>
        <w:t xml:space="preserve">                                                                                      </w:t>
      </w:r>
      <w:r>
        <w:rPr>
          <w:sz w:val="20"/>
          <w:szCs w:val="20"/>
          <w:lang w:val="ru-RU"/>
        </w:rPr>
        <w:t xml:space="preserve">(фамилия, имя, отчество </w:t>
      </w:r>
      <w:r>
        <w:rPr>
          <w:b/>
          <w:bCs/>
          <w:i/>
          <w:iCs/>
          <w:sz w:val="20"/>
          <w:szCs w:val="20"/>
          <w:u w:val="single"/>
          <w:lang w:val="ru-RU"/>
        </w:rPr>
        <w:t>полностью</w:t>
      </w:r>
      <w:r>
        <w:rPr>
          <w:sz w:val="20"/>
          <w:szCs w:val="20"/>
          <w:lang w:val="ru-RU"/>
        </w:rPr>
        <w:t>)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моб. (_____) __________________________</w:t>
      </w:r>
    </w:p>
    <w:p>
      <w:pPr>
        <w:pStyle w:val="Normal"/>
        <w:rPr>
          <w:lang w:val="ru-RU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  <w:lang w:val="ru-RU"/>
        </w:rPr>
        <w:t>: _______________________________</w:t>
      </w:r>
    </w:p>
    <w:p>
      <w:pPr>
        <w:pStyle w:val="BodyText"/>
        <w:rPr/>
      </w:pPr>
      <w:r>
        <w:rPr/>
        <w:t>Реквизиты Заказчика и объекта:</w:t>
      </w:r>
    </w:p>
    <w:p>
      <w:pPr>
        <w:pStyle w:val="BodyText"/>
        <w:spacing w:lineRule="auto" w:line="360"/>
        <w:rPr/>
      </w:pPr>
      <w:r>
        <w:rPr/>
        <w:t>Наименование_____________________________________________________</w:t>
      </w:r>
    </w:p>
    <w:p>
      <w:pPr>
        <w:pStyle w:val="BodyText"/>
        <w:spacing w:lineRule="auto" w:line="360"/>
        <w:rPr/>
      </w:pPr>
      <w:r>
        <w:rPr/>
        <w:t>Юр. адрес_________________________________________________________</w:t>
      </w:r>
    </w:p>
    <w:p>
      <w:pPr>
        <w:pStyle w:val="BodyText"/>
        <w:spacing w:lineRule="auto" w:line="360"/>
        <w:rPr/>
      </w:pPr>
      <w:r>
        <w:rPr/>
        <w:t>Факт. адрес________________________________________________________</w:t>
      </w:r>
    </w:p>
    <w:p>
      <w:pPr>
        <w:pStyle w:val="BodyText"/>
        <w:spacing w:lineRule="auto" w:line="360"/>
        <w:rPr/>
      </w:pPr>
      <w:r>
        <w:rPr/>
        <w:t>ИНН/КПП_________________________________________________________</w:t>
      </w:r>
    </w:p>
    <w:p>
      <w:pPr>
        <w:pStyle w:val="BodyText"/>
        <w:spacing w:lineRule="auto" w:line="360"/>
        <w:rPr/>
      </w:pPr>
      <w:r>
        <w:rPr/>
        <w:t>ОГРН_____________________________________________________________</w:t>
      </w:r>
    </w:p>
    <w:p>
      <w:pPr>
        <w:pStyle w:val="BodyText"/>
        <w:spacing w:lineRule="auto" w:line="360"/>
        <w:rPr/>
      </w:pPr>
      <w:r>
        <w:rPr/>
        <w:t>Р/с________________________________________________________________</w:t>
      </w:r>
    </w:p>
    <w:p>
      <w:pPr>
        <w:pStyle w:val="BodyText"/>
        <w:spacing w:lineRule="auto" w:line="360"/>
        <w:rPr/>
      </w:pPr>
      <w:r>
        <w:rPr/>
        <w:t>Банк______________________________________________________________</w:t>
      </w:r>
    </w:p>
    <w:p>
      <w:pPr>
        <w:pStyle w:val="BodyText"/>
        <w:spacing w:lineRule="auto" w:line="360"/>
        <w:rPr/>
      </w:pPr>
      <w:r>
        <w:rPr/>
        <w:t>К/с_______________________________________________________________</w:t>
      </w:r>
    </w:p>
    <w:p>
      <w:pPr>
        <w:pStyle w:val="BodyText"/>
        <w:spacing w:lineRule="auto" w:line="360"/>
        <w:rPr/>
      </w:pPr>
      <w:r>
        <w:rPr/>
        <w:t>БИК______________________________________________________________</w:t>
      </w:r>
    </w:p>
    <w:p>
      <w:pPr>
        <w:pStyle w:val="BodyText"/>
        <w:pBdr>
          <w:bottom w:val="single" w:sz="12" w:space="1" w:color="000000"/>
        </w:pBdr>
        <w:spacing w:lineRule="auto" w:line="360"/>
        <w:rPr>
          <w:lang w:val="ru-RU"/>
        </w:rPr>
      </w:pPr>
      <w:r>
        <w:rPr/>
        <w:t>Должность и Ф.И.О. руководителя, действует на основании: ______________</w:t>
      </w:r>
    </w:p>
    <w:p>
      <w:pPr>
        <w:pStyle w:val="BodyText"/>
        <w:pBdr>
          <w:bottom w:val="single" w:sz="12" w:space="1" w:color="000000"/>
        </w:pBdr>
        <w:spacing w:lineRule="auto" w:line="360"/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К заявке приложить </w:t>
      </w:r>
      <w:r>
        <w:rPr>
          <w:b/>
          <w:color w:val="FF0000"/>
          <w:u w:val="single"/>
          <w:lang w:val="ru-RU"/>
        </w:rPr>
        <w:t>поэтажные планы</w:t>
      </w:r>
      <w:r>
        <w:rPr>
          <w:b/>
          <w:color w:val="FF0000"/>
          <w:lang w:val="ru-RU"/>
        </w:rPr>
        <w:t xml:space="preserve"> с указанием месторасположения: огнетушителей, электрощитовой, ручных извещателей, аптечки, телефона </w:t>
      </w:r>
    </w:p>
    <w:p>
      <w:pPr>
        <w:pStyle w:val="Normal"/>
        <w:jc w:val="right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</w:r>
    </w:p>
    <w:sectPr>
      <w:type w:val="nextPage"/>
      <w:pgSz w:w="11906" w:h="16838"/>
      <w:pgMar w:left="1290" w:right="925" w:gutter="0" w:header="0" w:top="435" w:footer="0" w:bottom="14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Times New Roman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Times New Roman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Times New Roma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8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2024-03-05T08:01:00Z</dcterms:created>
  <dc:creator>user</dc:creator>
  <dc:description/>
  <dc:language>en-US</dc:language>
  <cp:lastModifiedBy>ххх</cp:lastModifiedBy>
  <cp:lastPrinted>2017-08-28T10:00:00Z</cp:lastPrinted>
  <dcterms:modified xsi:type="dcterms:W3CDTF">2024-03-05T08:02:00Z</dcterms:modified>
  <cp:revision>3</cp:revision>
  <dc:subject/>
  <dc:title>Председателю</dc:title>
</cp:coreProperties>
</file>