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595959"/>
          <w:spacing w:val="60"/>
          <w:sz w:val="26"/>
          <w:szCs w:val="26"/>
        </w:rPr>
        <w:t xml:space="preserve">NIGERIAN NAVY</w:t>
      </w:r>
    </w:p>
    <w:p>
      <w:pPr>
        <w:spacing w:after="0" w:before="120"/>
        <w:jc w:val="center"/>
      </w:pPr>
      <w:r>
        <w:rPr>
          <w:b/>
          <w:bCs/>
          <w:color w:val="595959"/>
          <w:spacing w:val="60"/>
          <w:sz w:val="22"/>
          <w:szCs w:val="22"/>
        </w:rPr>
        <w:t xml:space="preserve">E-EMOLUMENT SYSTEM</w:t>
      </w:r>
    </w:p>
    <w:p>
      <w:pPr>
        <w:pBdr>
          <w:top w:val="single" w:color="1F3864" w:sz="6"/>
        </w:pBdr>
        <w:spacing w:after="0" w:before="700"/>
        <w:jc w:val="center"/>
      </w:pPr>
    </w:p>
    <w:p>
      <w:pPr>
        <w:spacing w:after="0" w:before="340"/>
        <w:jc w:val="center"/>
      </w:pPr>
      <w:r>
        <w:rPr>
          <w:b/>
          <w:bCs/>
          <w:color w:val="1F3864"/>
          <w:sz w:val="52"/>
          <w:szCs w:val="52"/>
        </w:rPr>
        <w:t xml:space="preserve">Personnel User Manual</w:t>
      </w:r>
    </w:p>
    <w:p>
      <w:pPr>
        <w:spacing w:after="0" w:before="180"/>
        <w:jc w:val="center"/>
      </w:pPr>
      <w:r>
        <w:rPr>
          <w:color w:val="595959"/>
          <w:sz w:val="26"/>
          <w:szCs w:val="26"/>
        </w:rPr>
        <w:t xml:space="preserve">Completing and submitting your emolument form</w:t>
      </w:r>
    </w:p>
    <w:p>
      <w:pPr>
        <w:pBdr>
          <w:bottom w:val="single" w:color="1F3864" w:sz="6"/>
        </w:pBdr>
        <w:spacing w:after="0" w:before="340"/>
        <w:jc w:val="center"/>
      </w:pPr>
    </w:p>
    <w:p>
      <w:pPr>
        <w:spacing w:after="0" w:before="900"/>
        <w:jc w:val="center"/>
      </w:pPr>
      <w:r>
        <w:rPr>
          <w:color w:val="595959"/>
          <w:sz w:val="22"/>
          <w:szCs w:val="22"/>
        </w:rPr>
        <w:t xml:space="preserve">For: All Officers and Ratings</w:t>
      </w:r>
    </w:p>
    <w:p>
      <w:pPr>
        <w:spacing w:after="0" w:before="100"/>
        <w:jc w:val="center"/>
      </w:pPr>
      <w:r>
        <w:rPr>
          <w:color w:val="595959"/>
          <w:sz w:val="20"/>
          <w:szCs w:val="20"/>
        </w:rPr>
        <w:t xml:space="preserve">Version 1.0</w:t>
      </w:r>
    </w:p>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t xml:space="preserve">1. About this manual</w:t>
      </w:r>
    </w:p>
    <w:p>
      <w:pPr>
        <w:spacing w:after="140" w:line="276"/>
      </w:pPr>
      <w:r>
        <w:t xml:space="preserve">This manual explains how to complete and submit your annual emolument form using the Nigerian Navy E-Emolument system. It is written for every officer and rating who has to fill a form — no prior experience of the system is assumed.</w:t>
      </w:r>
    </w:p>
    <w:p>
      <w:pPr>
        <w:spacing w:after="140" w:line="276"/>
      </w:pPr>
      <w:r>
        <w:t xml:space="preserve">Every button and menu item is named exactly as it appears on your screen, shown </w:t>
      </w:r>
      <w:r>
        <w:rPr>
          <w:b/>
          <w:bCs/>
        </w:rPr>
        <w:t xml:space="preserve">in bold</w:t>
      </w:r>
      <w:r>
        <w:t xml:space="preserve">. Work through Section 3 with the form open in front of you.</w:t>
      </w:r>
    </w:p>
    <w:p>
      <w:pPr>
        <w:pStyle w:val="Heading2"/>
        <w:spacing w:after="140" w:before="300"/>
      </w:pPr>
      <w:r>
        <w:t xml:space="preserve">1.1 What the system is for</w:t>
      </w:r>
    </w:p>
    <w:p>
      <w:pPr>
        <w:spacing w:after="140" w:line="276"/>
      </w:pPr>
      <w:r>
        <w:t xml:space="preserve">Your emolument form is the record from which your pay is calculated. It holds your personal and service details, your family and next of kin, your accommodation status, the allowances you are entitled to, any loans being deducted, and the bank account your salary is paid into.</w:t>
      </w:r>
    </w:p>
    <w:p>
      <w:pPr>
        <w:spacing w:after="140" w:line="276"/>
      </w:pPr>
      <w:r>
        <w:t xml:space="preserve">You complete it once per cycle. It is then checked by three officers in turn before it reaches payroll.</w:t>
      </w:r>
    </w:p>
    <w:p>
      <w:pPr>
        <w:pStyle w:val="Heading2"/>
        <w:spacing w:after="140" w:before="300"/>
      </w:pPr>
      <w:r>
        <w:t xml:space="preserve">1.2 The approval chain</w:t>
      </w:r>
    </w:p>
    <w:p>
      <w:pPr>
        <w:spacing w:after="140" w:line="276"/>
      </w:pPr>
      <w:r>
        <w:t xml:space="preserve">Once you submit, your form passes through three approvals in a fixed order:</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008"/>
        <w:gridCol w:w="3008"/>
        <w:gridCol w:w="3010"/>
      </w:tblGrid>
      <w:tr>
        <w:trPr>
          <w:cantSplit/>
          <w:tblHeader/>
        </w:trPr>
        <w:tc>
          <w:tcPr>
            <w:tcW w:type="dxa" w:w="3008"/>
            <w:shd w:fill="1F3864" w:val="clear"/>
            <w:tcMar>
              <w:top w:type="dxa" w:w="90"/>
              <w:left w:type="dxa" w:w="140"/>
              <w:bottom w:type="dxa" w:w="90"/>
              <w:right w:type="dxa" w:w="140"/>
            </w:tcMar>
          </w:tcPr>
          <w:p>
            <w:pPr>
              <w:spacing w:after="0" w:line="260"/>
            </w:pPr>
            <w:r>
              <w:rPr>
                <w:b/>
                <w:bCs/>
                <w:color w:val="FFFFFF"/>
                <w:sz w:val="19"/>
                <w:szCs w:val="19"/>
              </w:rPr>
              <w:t xml:space="preserve">Stage</w:t>
            </w:r>
          </w:p>
        </w:tc>
        <w:tc>
          <w:tcPr>
            <w:tcW w:type="dxa" w:w="3008"/>
            <w:shd w:fill="1F3864" w:val="clear"/>
            <w:tcMar>
              <w:top w:type="dxa" w:w="90"/>
              <w:left w:type="dxa" w:w="140"/>
              <w:bottom w:type="dxa" w:w="90"/>
              <w:right w:type="dxa" w:w="140"/>
            </w:tcMar>
          </w:tcPr>
          <w:p>
            <w:pPr>
              <w:spacing w:after="0" w:line="260"/>
            </w:pPr>
            <w:r>
              <w:rPr>
                <w:b/>
                <w:bCs/>
                <w:color w:val="FFFFFF"/>
                <w:sz w:val="19"/>
                <w:szCs w:val="19"/>
              </w:rPr>
              <w:t xml:space="preserve">What it means</w:t>
            </w:r>
          </w:p>
        </w:tc>
        <w:tc>
          <w:tcPr>
            <w:tcW w:type="dxa" w:w="3010"/>
            <w:shd w:fill="1F3864" w:val="clear"/>
            <w:tcMar>
              <w:top w:type="dxa" w:w="90"/>
              <w:left w:type="dxa" w:w="140"/>
              <w:bottom w:type="dxa" w:w="90"/>
              <w:right w:type="dxa" w:w="140"/>
            </w:tcMar>
          </w:tcPr>
          <w:p>
            <w:pPr>
              <w:spacing w:after="0" w:line="260"/>
            </w:pPr>
            <w:r>
              <w:rPr>
                <w:b/>
                <w:bCs/>
                <w:color w:val="FFFFFF"/>
                <w:sz w:val="19"/>
                <w:szCs w:val="19"/>
              </w:rPr>
              <w:t xml:space="preserve">Who acts next</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Draft</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You are still working on the form. Nobody else can see it.</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You</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Submitted</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You have sent it. It is now locked to you.</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Duty Officer</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DO Review</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Your Duty Officer has authenticated it.</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Finance Officer</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FO Approval</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Your Finance Officer has approved it.</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Central Pay Officer</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CPO Confirm</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Confirmed. It goes on for payroll.</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Administrator</w:t>
            </w:r>
          </w:p>
        </w:tc>
      </w:tr>
    </w:tbl>
    <w:p>
      <w:pPr>
        <w:spacing w:after="200" w:line="276"/>
      </w:pP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A rejection at </w:t>
            </w:r>
            <w:r>
              <w:rPr>
                <w:b/>
                <w:bCs/>
                <w:sz w:val="19"/>
                <w:szCs w:val="19"/>
              </w:rPr>
              <w:t xml:space="preserve">any</w:t>
            </w:r>
            <w:r>
              <w:rPr>
                <w:sz w:val="19"/>
                <w:szCs w:val="19"/>
              </w:rPr>
              <w:t xml:space="preserve"> of the three stages does not send your form back one step. It resets your form to draft, clears the whole approval trail, and you start again from a blank submission. Your corrected form then has to pass the Duty Officer, the Finance Officer and the Central Pay Officer all over again — even if it was the last of the three who rejected it. This is why it is worth taking time over the form the first time.</w:t>
            </w:r>
          </w:p>
        </w:tc>
      </w:tr>
    </w:tbl>
    <w:p>
      <w:pPr>
        <w:spacing w:after="200" w:line="276"/>
      </w:pPr>
    </w:p>
    <w:p>
      <w:r>
        <w:br w:type="page"/>
      </w:r>
    </w:p>
    <w:p>
      <w:pPr>
        <w:pStyle w:val="Heading1"/>
        <w:spacing w:after="180" w:before="360"/>
      </w:pPr>
      <w:r>
        <w:t xml:space="preserve">2. Before you begin</w:t>
      </w:r>
    </w:p>
    <w:p>
      <w:pPr>
        <w:pStyle w:val="Heading2"/>
        <w:spacing w:after="140" w:before="300"/>
      </w:pPr>
      <w:r>
        <w:t xml:space="preserve">2.1 What you will need</w:t>
      </w:r>
    </w:p>
    <w:p>
      <w:pPr>
        <w:pStyle w:val="ListParagraph"/>
        <w:numPr>
          <w:ilvl w:val="0"/>
          <w:numId w:val="1"/>
        </w:numPr>
        <w:spacing w:after="90" w:line="276"/>
      </w:pPr>
      <w:r>
        <w:t xml:space="preserve">Your service number and password.</w:t>
      </w:r>
    </w:p>
    <w:p>
      <w:pPr>
        <w:pStyle w:val="ListParagraph"/>
        <w:numPr>
          <w:ilvl w:val="0"/>
          <w:numId w:val="1"/>
        </w:numPr>
        <w:spacing w:after="90" w:line="276"/>
      </w:pPr>
      <w:r>
        <w:t xml:space="preserve">A recent passport photograph of yourself, and one each of your next of kin and alternate next of kin, saved on the computer as JPEG, PNG or WebP.</w:t>
      </w:r>
    </w:p>
    <w:p>
      <w:pPr>
        <w:pStyle w:val="ListParagraph"/>
        <w:numPr>
          <w:ilvl w:val="0"/>
          <w:numId w:val="1"/>
        </w:numPr>
        <w:spacing w:after="90" w:line="276"/>
      </w:pPr>
      <w:r>
        <w:t xml:space="preserve">Your National Identification Number (NIN), and the NIN of both next of kin.</w:t>
      </w:r>
    </w:p>
    <w:p>
      <w:pPr>
        <w:pStyle w:val="ListParagraph"/>
        <w:numPr>
          <w:ilvl w:val="0"/>
          <w:numId w:val="1"/>
        </w:numPr>
        <w:spacing w:after="90" w:line="276"/>
      </w:pPr>
      <w:r>
        <w:t xml:space="preserve">Your salary account details — account name, bank, branch and account number.</w:t>
      </w:r>
    </w:p>
    <w:p>
      <w:pPr>
        <w:pStyle w:val="ListParagraph"/>
        <w:numPr>
          <w:ilvl w:val="0"/>
          <w:numId w:val="1"/>
        </w:numPr>
        <w:spacing w:after="90" w:line="276"/>
      </w:pPr>
      <w:r>
        <w:t xml:space="preserve">Bank account details for both next of kin.</w:t>
      </w:r>
    </w:p>
    <w:p>
      <w:pPr>
        <w:pStyle w:val="ListParagraph"/>
        <w:numPr>
          <w:ilvl w:val="0"/>
          <w:numId w:val="1"/>
        </w:numPr>
        <w:spacing w:after="90" w:line="276"/>
      </w:pPr>
      <w:r>
        <w:t xml:space="preserve">Details of any loan currently being deducted from your pay, with the outstanding balance.</w:t>
      </w: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Gather these before you start. The form saves as a draft, so you can stop and come back — but it is far quicker in one sitting.</w:t>
            </w:r>
          </w:p>
        </w:tc>
      </w:tr>
    </w:tbl>
    <w:p>
      <w:pPr>
        <w:spacing w:after="200" w:line="276"/>
      </w:pPr>
    </w:p>
    <w:p>
      <w:pPr>
        <w:pStyle w:val="Heading2"/>
        <w:spacing w:after="140" w:before="300"/>
      </w:pPr>
      <w:r>
        <w:t xml:space="preserve">2.2 Signing in</w:t>
      </w:r>
    </w:p>
    <w:p>
      <w:pPr>
        <w:pStyle w:val="ListParagraph"/>
        <w:numPr>
          <w:ilvl w:val="0"/>
          <w:numId w:val="2"/>
        </w:numPr>
        <w:spacing w:after="100" w:line="276"/>
      </w:pPr>
      <w:r>
        <w:t xml:space="preserve">Open the portal in your web browser.</w:t>
      </w:r>
    </w:p>
    <w:p>
      <w:pPr>
        <w:pStyle w:val="ListParagraph"/>
        <w:numPr>
          <w:ilvl w:val="0"/>
          <w:numId w:val="2"/>
        </w:numPr>
        <w:spacing w:after="100" w:line="276"/>
      </w:pPr>
      <w:r>
        <w:t xml:space="preserve">Enter your </w:t>
      </w:r>
      <w:r>
        <w:rPr>
          <w:b/>
          <w:bCs/>
        </w:rPr>
        <w:t xml:space="preserve">service number</w:t>
      </w:r>
      <w:r>
        <w:t xml:space="preserve"> and </w:t>
      </w:r>
      <w:r>
        <w:rPr>
          <w:b/>
          <w:bCs/>
        </w:rPr>
        <w:t xml:space="preserve">password</w:t>
      </w:r>
      <w:r>
        <w:t xml:space="preserve">.</w:t>
      </w:r>
    </w:p>
    <w:p>
      <w:pPr>
        <w:pStyle w:val="ListParagraph"/>
        <w:numPr>
          <w:ilvl w:val="0"/>
          <w:numId w:val="2"/>
        </w:numPr>
        <w:spacing w:after="100" w:line="276"/>
      </w:pPr>
      <w:r>
        <w:t xml:space="preserve">Select </w:t>
      </w:r>
      <w:r>
        <w:rPr>
          <w:b/>
          <w:bCs/>
        </w:rPr>
        <w:t xml:space="preserve">Login</w:t>
      </w:r>
      <w:r>
        <w:t xml:space="preserve">.</w:t>
      </w:r>
    </w:p>
    <w:p>
      <w:pPr>
        <w:spacing w:after="140" w:line="276"/>
      </w:pPr>
      <w:r>
        <w:t xml:space="preserve">You arrive at your personal dashboard.</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2.1 — Login screen</w:t>
            </w:r>
          </w:p>
        </w:tc>
      </w:tr>
    </w:tbl>
    <w:p>
      <w:pPr>
        <w:spacing w:after="200" w:line="276"/>
      </w:pPr>
    </w:p>
    <w:p>
      <w:pPr>
        <w:pStyle w:val="Heading2"/>
        <w:spacing w:after="140" w:before="300"/>
      </w:pPr>
      <w:r>
        <w:t xml:space="preserve">2.3 Your dashboard</w:t>
      </w:r>
    </w:p>
    <w:p>
      <w:pPr>
        <w:spacing w:after="140" w:line="276"/>
      </w:pPr>
      <w:r>
        <w:t xml:space="preserve">The dashboard shows your name and rank at the top. Below that is a progress tracker with five stages — </w:t>
      </w:r>
      <w:r>
        <w:rPr>
          <w:b/>
          <w:bCs/>
        </w:rPr>
        <w:t xml:space="preserve">Draft</w:t>
      </w:r>
      <w:r>
        <w:t xml:space="preserve">, </w:t>
      </w:r>
      <w:r>
        <w:rPr>
          <w:b/>
          <w:bCs/>
        </w:rPr>
        <w:t xml:space="preserve">Submitted</w:t>
      </w:r>
      <w:r>
        <w:t xml:space="preserve">, </w:t>
      </w:r>
      <w:r>
        <w:rPr>
          <w:b/>
          <w:bCs/>
        </w:rPr>
        <w:t xml:space="preserve">DO Review</w:t>
      </w:r>
      <w:r>
        <w:t xml:space="preserve">, </w:t>
      </w:r>
      <w:r>
        <w:rPr>
          <w:b/>
          <w:bCs/>
        </w:rPr>
        <w:t xml:space="preserve">FO Approval</w:t>
      </w:r>
      <w:r>
        <w:t xml:space="preserve"> and </w:t>
      </w:r>
      <w:r>
        <w:rPr>
          <w:b/>
          <w:bCs/>
        </w:rPr>
        <w:t xml:space="preserve">CPO Confirm</w:t>
      </w:r>
      <w:r>
        <w:t xml:space="preserve">. The highlighted stage tells you where your form has reached.</w:t>
      </w:r>
    </w:p>
    <w:p>
      <w:pPr>
        <w:spacing w:after="140" w:line="276"/>
      </w:pPr>
      <w:r>
        <w:t xml:space="preserve">The menu on the left has five entries: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Menu item</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What it does</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Dashboard</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Your progress tracker and current status.</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My Form</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 summary of what is on file, and the way in to the full form.</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Progress</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The approval trail for the current cycle.</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History</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Forms you submitted in previous years.</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Ticket</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Raise a problem with the administrator, and read the reply.</w:t>
            </w:r>
          </w:p>
        </w:tc>
      </w:tr>
    </w:tbl>
    <w:p>
      <w:pPr>
        <w:spacing w:after="200" w:line="276"/>
      </w:pP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2.2 — Personnel dashboard showing the five-stage progress tracker</w:t>
            </w:r>
          </w:p>
        </w:tc>
      </w:tr>
    </w:tbl>
    <w:p>
      <w:pPr>
        <w:spacing w:after="200" w:line="276"/>
      </w:pPr>
    </w:p>
    <w:p>
      <w:r>
        <w:br w:type="page"/>
      </w:r>
    </w:p>
    <w:p>
      <w:pPr>
        <w:pStyle w:val="Heading1"/>
        <w:spacing w:after="180" w:before="360"/>
      </w:pPr>
      <w:r>
        <w:t xml:space="preserve">3. Filling your form</w:t>
      </w:r>
    </w:p>
    <w:p>
      <w:pPr>
        <w:pStyle w:val="Heading2"/>
        <w:spacing w:after="140" w:before="300"/>
      </w:pPr>
      <w:r>
        <w:t xml:space="preserve">3.1 Opening the form</w:t>
      </w:r>
    </w:p>
    <w:p>
      <w:pPr>
        <w:pStyle w:val="ListParagraph"/>
        <w:numPr>
          <w:ilvl w:val="0"/>
          <w:numId w:val="2"/>
        </w:numPr>
        <w:spacing w:after="100" w:line="276"/>
      </w:pPr>
      <w:r>
        <w:t xml:space="preserve">Select </w:t>
      </w:r>
      <w:r>
        <w:rPr>
          <w:b/>
          <w:bCs/>
        </w:rPr>
        <w:t xml:space="preserve">My Form</w:t>
      </w:r>
      <w:r>
        <w:t xml:space="preserve"> from the left menu. A summary of your current record appears.</w:t>
      </w:r>
    </w:p>
    <w:p>
      <w:pPr>
        <w:pStyle w:val="ListParagraph"/>
        <w:numPr>
          <w:ilvl w:val="0"/>
          <w:numId w:val="2"/>
        </w:numPr>
        <w:spacing w:after="100" w:line="276"/>
      </w:pPr>
      <w:r>
        <w:t xml:space="preserve">Open the full form from this screen.</w:t>
      </w:r>
    </w:p>
    <w:p>
      <w:pPr>
        <w:spacing w:after="140" w:line="276"/>
      </w:pPr>
      <w:r>
        <w:t xml:space="preserve">The form is one long page divided into eight sections. Scroll down through them in order.</w:t>
      </w: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The form adjusts itself to you. Officers see commissioning fields; ratings see advancement and seniority fields; trainees see their own version. You will not be asked for anything that does not apply to you, so do not be concerned if your form differs from a colleague's.</w:t>
            </w:r>
          </w:p>
        </w:tc>
      </w:tr>
    </w:tbl>
    <w:p>
      <w:pPr>
        <w:spacing w:after="200" w:line="276"/>
      </w:pPr>
    </w:p>
    <w:p>
      <w:pPr>
        <w:pStyle w:val="Heading2"/>
        <w:spacing w:after="140" w:before="300"/>
      </w:pPr>
      <w:r>
        <w:t xml:space="preserve">3.2 Section 1 — Passport Photographs</w:t>
      </w:r>
    </w:p>
    <w:p>
      <w:pPr>
        <w:spacing w:after="140" w:line="276"/>
      </w:pPr>
      <w:r>
        <w:t xml:space="preserve">Three photographs are required: yours, your next of kin, and your alternate next of kin.</w:t>
      </w:r>
    </w:p>
    <w:p>
      <w:pPr>
        <w:pStyle w:val="ListParagraph"/>
        <w:numPr>
          <w:ilvl w:val="0"/>
          <w:numId w:val="2"/>
        </w:numPr>
        <w:spacing w:after="100" w:line="276"/>
      </w:pPr>
      <w:r>
        <w:t xml:space="preserve">Select the photograph box.</w:t>
      </w:r>
    </w:p>
    <w:p>
      <w:pPr>
        <w:pStyle w:val="ListParagraph"/>
        <w:numPr>
          <w:ilvl w:val="0"/>
          <w:numId w:val="2"/>
        </w:numPr>
        <w:spacing w:after="100" w:line="276"/>
      </w:pPr>
      <w:r>
        <w:t xml:space="preserve">Choose the image file from your computer.</w:t>
      </w:r>
    </w:p>
    <w:p>
      <w:pPr>
        <w:pStyle w:val="ListParagraph"/>
        <w:numPr>
          <w:ilvl w:val="0"/>
          <w:numId w:val="2"/>
        </w:numPr>
        <w:spacing w:after="100" w:line="276"/>
      </w:pPr>
      <w:r>
        <w:t xml:space="preserve">The photograph appears in the box immediately. If it is wrong, select the box again and choose a different file.</w:t>
      </w:r>
    </w:p>
    <w:p>
      <w:pPr>
        <w:pStyle w:val="ListParagraph"/>
        <w:numPr>
          <w:ilvl w:val="0"/>
          <w:numId w:val="2"/>
        </w:numPr>
        <w:spacing w:after="100" w:line="276"/>
      </w:pPr>
      <w:r>
        <w:t xml:space="preserve">Repeat for the other two boxes.</w:t>
      </w:r>
    </w:p>
    <w:p>
      <w:pPr>
        <w:spacing w:after="140" w:line="276"/>
      </w:pPr>
      <w:r>
        <w:t xml:space="preserve">Use a clear, recent passport photograph taken against a plain background. Accepted formats are JPEG, PNG and WebP.</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3.1 — Passport Photographs section with all three photographs uploaded</w:t>
            </w:r>
          </w:p>
        </w:tc>
      </w:tr>
    </w:tbl>
    <w:p>
      <w:pPr>
        <w:spacing w:after="200" w:line="276"/>
      </w:pPr>
    </w:p>
    <w:p>
      <w:pPr>
        <w:pStyle w:val="Heading2"/>
        <w:spacing w:after="140" w:before="300"/>
      </w:pPr>
      <w:r>
        <w:t xml:space="preserve">3.3 Section 2 — Personal Information</w:t>
      </w:r>
    </w:p>
    <w:p>
      <w:pPr>
        <w:spacing w:after="140" w:line="276"/>
      </w:pPr>
      <w:r>
        <w:t xml:space="preserve">This is the longest section. It covers your service particulars and your contact and identity details.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Group</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Fields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Name and service</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Surname, Other Names, Service Number, Rank / Title</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Dates</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Date of Birth, Date of Joining Service</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Posting</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Branch, Specialisation, Command, Ship / Establishment</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Origin and contact</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Home Address, State of Origin, LGA of Origin, Religion, Phone (Primary), Phone (Secondary), Email Address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Identity</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NIN, Marital Status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Officers only</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Date of Commissioning, Type of Commissioning, Nature of Appointment, Appointment / Entitlement</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Ratings only</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Year of Advancement, Seniority Date</w:t>
            </w:r>
          </w:p>
        </w:tc>
      </w:tr>
    </w:tbl>
    <w:p>
      <w:pPr>
        <w:spacing w:after="200" w:line="276"/>
      </w:pP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Fields marked with a red asterisk are required. The form will not submit until every one of them is filled.</w:t>
            </w:r>
          </w:p>
        </w:tc>
      </w:tr>
    </w:tbl>
    <w:p>
      <w:pPr>
        <w:spacing w:after="200" w:line="276"/>
      </w:pPr>
    </w:p>
    <w:p>
      <w:pPr>
        <w:pStyle w:val="Heading2"/>
        <w:spacing w:after="140" w:before="300"/>
      </w:pPr>
      <w:r>
        <w:t xml:space="preserve">3.4 Section 3 — Spouse and Children</w:t>
      </w:r>
    </w:p>
    <w:p>
      <w:pPr>
        <w:spacing w:after="140" w:line="276"/>
      </w:pPr>
      <w:r>
        <w:t xml:space="preserve">Complete this section if you are married. Record your spouse's name, two phone numbers and email address. You may record up to four children.</w:t>
      </w:r>
    </w:p>
    <w:p>
      <w:pPr>
        <w:spacing w:after="140" w:line="276"/>
      </w:pPr>
      <w:r>
        <w:t xml:space="preserve">If you are not married, leave the section blank and continue.</w:t>
      </w:r>
    </w:p>
    <w:p>
      <w:pPr>
        <w:pStyle w:val="Heading2"/>
        <w:spacing w:after="140" w:before="300"/>
      </w:pPr>
      <w:r>
        <w:t xml:space="preserve">3.5 Section 4 — Next of Kin</w:t>
      </w:r>
    </w:p>
    <w:p>
      <w:pPr>
        <w:spacing w:after="140" w:line="276"/>
      </w:pPr>
      <w:r>
        <w:t xml:space="preserve">You must give a </w:t>
      </w:r>
      <w:r>
        <w:rPr>
          <w:b/>
          <w:bCs/>
        </w:rPr>
        <w:t xml:space="preserve">primary</w:t>
      </w:r>
      <w:r>
        <w:t xml:space="preserve"> next of kin and an </w:t>
      </w:r>
      <w:r>
        <w:rPr>
          <w:b/>
          <w:bCs/>
        </w:rPr>
        <w:t xml:space="preserve">alternate</w:t>
      </w:r>
      <w:r>
        <w:t xml:space="preserve"> next of kin. For each one, record:</w:t>
      </w:r>
    </w:p>
    <w:p>
      <w:pPr>
        <w:pStyle w:val="ListParagraph"/>
        <w:numPr>
          <w:ilvl w:val="0"/>
          <w:numId w:val="1"/>
        </w:numPr>
        <w:spacing w:after="90" w:line="276"/>
      </w:pPr>
      <w:r>
        <w:t xml:space="preserve">Name and relationship to you</w:t>
      </w:r>
    </w:p>
    <w:p>
      <w:pPr>
        <w:pStyle w:val="ListParagraph"/>
        <w:numPr>
          <w:ilvl w:val="0"/>
          <w:numId w:val="1"/>
        </w:numPr>
        <w:spacing w:after="90" w:line="276"/>
      </w:pPr>
      <w:r>
        <w:t xml:space="preserve">National Identification Number</w:t>
      </w:r>
    </w:p>
    <w:p>
      <w:pPr>
        <w:pStyle w:val="ListParagraph"/>
        <w:numPr>
          <w:ilvl w:val="0"/>
          <w:numId w:val="1"/>
        </w:numPr>
        <w:spacing w:after="90" w:line="276"/>
      </w:pPr>
      <w:r>
        <w:t xml:space="preserve">Address</w:t>
      </w:r>
    </w:p>
    <w:p>
      <w:pPr>
        <w:pStyle w:val="ListParagraph"/>
        <w:numPr>
          <w:ilvl w:val="0"/>
          <w:numId w:val="1"/>
        </w:numPr>
        <w:spacing w:after="90" w:line="276"/>
      </w:pPr>
      <w:r>
        <w:t xml:space="preserve">Account number and bank</w:t>
      </w:r>
    </w:p>
    <w:p>
      <w:pPr>
        <w:pStyle w:val="ListParagraph"/>
        <w:numPr>
          <w:ilvl w:val="0"/>
          <w:numId w:val="1"/>
        </w:numPr>
        <w:spacing w:after="90" w:line="276"/>
      </w:pPr>
      <w:r>
        <w:t xml:space="preserve">Phone numbers and email address</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Check the next-of-kin bank details character by character. These are the accounts the Service would use if a benefit ever had to be paid on your behalf. An error here may not come to light until it matters most.</w:t>
            </w:r>
          </w:p>
        </w:tc>
      </w:tr>
    </w:tbl>
    <w:p>
      <w:pPr>
        <w:spacing w:after="200" w:line="276"/>
      </w:pP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3.2 — Next of Kin section, primary and alternate</w:t>
            </w:r>
          </w:p>
        </w:tc>
      </w:tr>
    </w:tbl>
    <w:p>
      <w:pPr>
        <w:spacing w:after="200" w:line="276"/>
      </w:pPr>
    </w:p>
    <w:p>
      <w:pPr>
        <w:pStyle w:val="Heading2"/>
        <w:spacing w:after="140" w:before="300"/>
      </w:pPr>
      <w:r>
        <w:t xml:space="preserve">3.6 Section 5 — Accommodation</w:t>
      </w:r>
    </w:p>
    <w:p>
      <w:pPr>
        <w:spacing w:after="140" w:line="276"/>
      </w:pPr>
      <w:r>
        <w:t xml:space="preserve">State your accommodation status and, where it applies, the address of the accommodation.</w:t>
      </w:r>
    </w:p>
    <w:p>
      <w:pPr>
        <w:pStyle w:val="Heading2"/>
        <w:spacing w:after="140" w:before="300"/>
      </w:pPr>
      <w:r>
        <w:t xml:space="preserve">3.7 Section 6 — Allowances</w:t>
      </w:r>
    </w:p>
    <w:p>
      <w:pPr>
        <w:spacing w:after="140" w:line="276"/>
      </w:pPr>
      <w:r>
        <w:t xml:space="preserve">Switch on only the allowances you are genuinely entitled to. The available types are Aircrew, Pilot, Shift Duty, Hazard, Rent Subsidy, SBC, Special Forces, Call Duty and Other.</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Do not claim an allowance you cannot support. Your Duty Officer and Finance Officer check every allowance claimed against their own records, and an unsupported claim will have your form rejected — which sends it back to the start of the chain.</w:t>
            </w:r>
          </w:p>
        </w:tc>
      </w:tr>
    </w:tbl>
    <w:p>
      <w:pPr>
        <w:spacing w:after="200" w:line="276"/>
      </w:pPr>
    </w:p>
    <w:p>
      <w:pPr>
        <w:pStyle w:val="Heading2"/>
        <w:spacing w:after="140" w:before="300"/>
      </w:pPr>
      <w:r>
        <w:t xml:space="preserve">3.8 Section 7 — Loans</w:t>
      </w:r>
    </w:p>
    <w:p>
      <w:pPr>
        <w:spacing w:after="140" w:line="276"/>
      </w:pPr>
      <w:r>
        <w:t xml:space="preserve">Record any loan currently being deducted from your pay, giving the type and the outstanding balance. The available types are FGSHLS, CAR, WELFARE, NNNCS, NNMFBL, PPCFS and Other.</w:t>
      </w:r>
    </w:p>
    <w:p>
      <w:pPr>
        <w:pStyle w:val="Heading2"/>
        <w:spacing w:after="140" w:before="300"/>
      </w:pPr>
      <w:r>
        <w:t xml:space="preserve">3.9 Section 8 — Bank and Financial</w:t>
      </w:r>
    </w:p>
    <w:p>
      <w:pPr>
        <w:spacing w:after="140" w:line="276"/>
      </w:pPr>
      <w:r>
        <w:t xml:space="preserve">This is the account your salary is paid into. Record the Account Name, Bank, Bank Branch and Account Number.</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Read your account number back to yourself before moving on. A single wrong digit here delays your pay, and correcting it after the cycle has closed is slow.</w:t>
            </w:r>
          </w:p>
        </w:tc>
      </w:tr>
    </w:tbl>
    <w:p>
      <w:pPr>
        <w:spacing w:after="200" w:line="276"/>
      </w:pP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3.3 — Bank and Financial section</w:t>
            </w:r>
          </w:p>
        </w:tc>
      </w:tr>
    </w:tbl>
    <w:p>
      <w:pPr>
        <w:spacing w:after="200" w:line="276"/>
      </w:pPr>
    </w:p>
    <w:p>
      <w:r>
        <w:br w:type="page"/>
      </w:r>
    </w:p>
    <w:p>
      <w:pPr>
        <w:pStyle w:val="Heading1"/>
        <w:spacing w:after="180" w:before="360"/>
      </w:pPr>
      <w:r>
        <w:t xml:space="preserve">4. Saving and submitting</w:t>
      </w:r>
    </w:p>
    <w:p>
      <w:pPr>
        <w:spacing w:after="140" w:line="276"/>
      </w:pPr>
      <w:r>
        <w:t xml:space="preserve">Four buttons sit in a fixed bar along the bottom of the form:</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Button</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What it does</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Back</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Returns you to your dashboard.</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Download PDF</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Saves a copy of your form for your own records.</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Save Draft</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Saves your work without sending it anywhere. Use this often.</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Submit Form</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Sends the form for approval. It locks after this.</w:t>
            </w:r>
          </w:p>
        </w:tc>
      </w:tr>
    </w:tbl>
    <w:p>
      <w:pPr>
        <w:spacing w:after="200" w:line="276"/>
      </w:pPr>
    </w:p>
    <w:p>
      <w:pPr>
        <w:pStyle w:val="Heading2"/>
        <w:spacing w:after="140" w:before="300"/>
      </w:pPr>
      <w:r>
        <w:t xml:space="preserve">4.1 Saving as you go</w:t>
      </w:r>
    </w:p>
    <w:p>
      <w:pPr>
        <w:spacing w:after="140" w:line="276"/>
      </w:pPr>
      <w:r>
        <w:t xml:space="preserve">Select </w:t>
      </w:r>
      <w:r>
        <w:rPr>
          <w:b/>
          <w:bCs/>
        </w:rPr>
        <w:t xml:space="preserve">Save Draft</w:t>
      </w:r>
      <w:r>
        <w:t xml:space="preserve"> regularly. If you try to leave the form with unsaved changes, an </w:t>
      </w:r>
      <w:r>
        <w:rPr>
          <w:b/>
          <w:bCs/>
        </w:rPr>
        <w:t xml:space="preserve">Unsaved Changes</w:t>
      </w:r>
      <w:r>
        <w:t xml:space="preserve"> prompt appears and asks what you want to do — save, or leave without saving.</w:t>
      </w:r>
    </w:p>
    <w:p>
      <w:pPr>
        <w:pStyle w:val="Heading2"/>
        <w:spacing w:after="140" w:before="300"/>
      </w:pPr>
      <w:r>
        <w:t xml:space="preserve">4.2 Submitting</w:t>
      </w:r>
    </w:p>
    <w:p>
      <w:pPr>
        <w:pStyle w:val="ListParagraph"/>
        <w:numPr>
          <w:ilvl w:val="0"/>
          <w:numId w:val="2"/>
        </w:numPr>
        <w:spacing w:after="100" w:line="276"/>
      </w:pPr>
      <w:r>
        <w:t xml:space="preserve">Scroll back through all eight sections and check your entries, paying particular attention to both sets of bank details.</w:t>
      </w:r>
    </w:p>
    <w:p>
      <w:pPr>
        <w:pStyle w:val="ListParagraph"/>
        <w:numPr>
          <w:ilvl w:val="0"/>
          <w:numId w:val="2"/>
        </w:numPr>
        <w:spacing w:after="100" w:line="276"/>
      </w:pPr>
      <w:r>
        <w:t xml:space="preserve">Select </w:t>
      </w:r>
      <w:r>
        <w:rPr>
          <w:b/>
          <w:bCs/>
        </w:rPr>
        <w:t xml:space="preserve">Download PDF</w:t>
      </w:r>
      <w:r>
        <w:t xml:space="preserve"> and keep the copy.</w:t>
      </w:r>
    </w:p>
    <w:p>
      <w:pPr>
        <w:pStyle w:val="ListParagraph"/>
        <w:numPr>
          <w:ilvl w:val="0"/>
          <w:numId w:val="2"/>
        </w:numPr>
        <w:spacing w:after="100" w:line="276"/>
      </w:pPr>
      <w:r>
        <w:t xml:space="preserve">Select </w:t>
      </w:r>
      <w:r>
        <w:rPr>
          <w:b/>
          <w:bCs/>
        </w:rPr>
        <w:t xml:space="preserve">Submit Form</w:t>
      </w:r>
      <w:r>
        <w:t xml:space="preserve">.</w:t>
      </w:r>
    </w:p>
    <w:p>
      <w:pPr>
        <w:pStyle w:val="ListParagraph"/>
        <w:numPr>
          <w:ilvl w:val="0"/>
          <w:numId w:val="2"/>
        </w:numPr>
        <w:spacing w:after="100" w:line="276"/>
      </w:pPr>
      <w:r>
        <w:t xml:space="preserve">Confirm when prompted.</w:t>
      </w: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Submit before your ship's form window closes. Once the window is closed you cannot submit at all, and reopening it requires the administrator.</w:t>
            </w:r>
          </w:p>
        </w:tc>
      </w:tr>
    </w:tbl>
    <w:p>
      <w:pPr>
        <w:spacing w:after="200" w:line="276"/>
      </w:pPr>
    </w:p>
    <w:p>
      <w:pPr>
        <w:pStyle w:val="Heading1"/>
        <w:spacing w:after="180" w:before="360"/>
      </w:pPr>
      <w:r>
        <w:t xml:space="preserve">5. After you submit</w:t>
      </w:r>
    </w:p>
    <w:p>
      <w:pPr>
        <w:spacing w:after="140" w:line="276"/>
      </w:pPr>
      <w:r>
        <w:t xml:space="preserve">Your form locks on submission. You can still view it and download the PDF, but you cannot edit it while it is under review.</w:t>
      </w:r>
    </w:p>
    <w:p>
      <w:pPr>
        <w:pStyle w:val="Heading2"/>
        <w:spacing w:after="140" w:before="300"/>
      </w:pPr>
      <w:r>
        <w:t xml:space="preserve">5.1 Tracking progress</w:t>
      </w:r>
    </w:p>
    <w:p>
      <w:pPr>
        <w:spacing w:after="140" w:line="276"/>
      </w:pPr>
      <w:r>
        <w:t xml:space="preserve">Select </w:t>
      </w:r>
      <w:r>
        <w:rPr>
          <w:b/>
          <w:bCs/>
        </w:rPr>
        <w:t xml:space="preserve">Progress</w:t>
      </w:r>
      <w:r>
        <w:t xml:space="preserve"> from the left menu at any time. It shows your form number, your ship, the stage the form has reached, and what happens next. Your dashboard tracker shows the same information at a glance.</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5.1 — Progress screen showing the approval trail</w:t>
            </w:r>
          </w:p>
        </w:tc>
      </w:tr>
    </w:tbl>
    <w:p>
      <w:pPr>
        <w:spacing w:after="200" w:line="276"/>
      </w:pPr>
    </w:p>
    <w:p>
      <w:pPr>
        <w:pStyle w:val="Heading2"/>
        <w:spacing w:after="140" w:before="300"/>
      </w:pPr>
      <w:r>
        <w:t xml:space="preserve">5.2 If your form is rejected</w:t>
      </w:r>
    </w:p>
    <w:p>
      <w:pPr>
        <w:spacing w:after="140" w:line="276"/>
      </w:pPr>
      <w:r>
        <w:t xml:space="preserve">Any of the three approving officers may reject your form, and each must give a reason. The reason appears on your </w:t>
      </w:r>
      <w:r>
        <w:rPr>
          <w:b/>
          <w:bCs/>
        </w:rPr>
        <w:t xml:space="preserve">Progress</w:t>
      </w:r>
      <w:r>
        <w:t xml:space="preserve"> screen.</w:t>
      </w:r>
    </w:p>
    <w:p>
      <w:pPr>
        <w:pStyle w:val="ListParagraph"/>
        <w:numPr>
          <w:ilvl w:val="0"/>
          <w:numId w:val="2"/>
        </w:numPr>
        <w:spacing w:after="100" w:line="276"/>
      </w:pPr>
      <w:r>
        <w:t xml:space="preserve">Read the reason given.</w:t>
      </w:r>
    </w:p>
    <w:p>
      <w:pPr>
        <w:pStyle w:val="ListParagraph"/>
        <w:numPr>
          <w:ilvl w:val="0"/>
          <w:numId w:val="2"/>
        </w:numPr>
        <w:spacing w:after="100" w:line="276"/>
      </w:pPr>
      <w:r>
        <w:t xml:space="preserve">Open </w:t>
      </w:r>
      <w:r>
        <w:rPr>
          <w:b/>
          <w:bCs/>
        </w:rPr>
        <w:t xml:space="preserve">My Form</w:t>
      </w:r>
      <w:r>
        <w:t xml:space="preserve">. It is editable again.</w:t>
      </w:r>
    </w:p>
    <w:p>
      <w:pPr>
        <w:pStyle w:val="ListParagraph"/>
        <w:numPr>
          <w:ilvl w:val="0"/>
          <w:numId w:val="2"/>
        </w:numPr>
        <w:spacing w:after="100" w:line="276"/>
      </w:pPr>
      <w:r>
        <w:t xml:space="preserve">Correct what was raised, and check the rest of the form while you are there.</w:t>
      </w:r>
    </w:p>
    <w:p>
      <w:pPr>
        <w:pStyle w:val="ListParagraph"/>
        <w:numPr>
          <w:ilvl w:val="0"/>
          <w:numId w:val="2"/>
        </w:numPr>
        <w:spacing w:after="100" w:line="276"/>
      </w:pPr>
      <w:r>
        <w:t xml:space="preserve">Select </w:t>
      </w:r>
      <w:r>
        <w:rPr>
          <w:b/>
          <w:bCs/>
        </w:rPr>
        <w:t xml:space="preserve">Save Draft</w:t>
      </w:r>
      <w:r>
        <w:t xml:space="preserve">, then </w:t>
      </w:r>
      <w:r>
        <w:rPr>
          <w:b/>
          <w:bCs/>
        </w:rPr>
        <w:t xml:space="preserve">Submit Form</w:t>
      </w:r>
      <w:r>
        <w:t xml:space="preserve">.</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A rejected form restarts the entire chain. After you resubmit it must pass the Duty Officer, then the Finance Officer, then the Central Pay Officer again from the beginning. Correct everything in one pass rather than resubmitting repeatedly.</w:t>
            </w:r>
          </w:p>
        </w:tc>
      </w:tr>
    </w:tbl>
    <w:p>
      <w:pPr>
        <w:spacing w:after="200" w:line="276"/>
      </w:pPr>
    </w:p>
    <w:p>
      <w:pPr>
        <w:pStyle w:val="Heading1"/>
        <w:spacing w:after="180" w:before="360"/>
      </w:pPr>
      <w:r>
        <w:t xml:space="preserve">6. Getting help</w:t>
      </w:r>
    </w:p>
    <w:p>
      <w:pPr>
        <w:pStyle w:val="Heading2"/>
        <w:spacing w:after="140" w:before="300"/>
      </w:pPr>
      <w:r>
        <w:t xml:space="preserve">6.1 Raising a ticket</w:t>
      </w:r>
    </w:p>
    <w:p>
      <w:pPr>
        <w:pStyle w:val="ListParagraph"/>
        <w:numPr>
          <w:ilvl w:val="0"/>
          <w:numId w:val="2"/>
        </w:numPr>
        <w:spacing w:after="100" w:line="276"/>
      </w:pPr>
      <w:r>
        <w:t xml:space="preserve">Select </w:t>
      </w:r>
      <w:r>
        <w:rPr>
          <w:b/>
          <w:bCs/>
        </w:rPr>
        <w:t xml:space="preserve">Ticket</w:t>
      </w:r>
      <w:r>
        <w:t xml:space="preserve"> from the left menu.</w:t>
      </w:r>
    </w:p>
    <w:p>
      <w:pPr>
        <w:pStyle w:val="ListParagraph"/>
        <w:numPr>
          <w:ilvl w:val="0"/>
          <w:numId w:val="2"/>
        </w:numPr>
        <w:spacing w:after="100" w:line="276"/>
      </w:pPr>
      <w:r>
        <w:t xml:space="preserve">Choose a subject: wrong personal data on file, form is locked or cannot be edited, approval status not updating, or other.</w:t>
      </w:r>
    </w:p>
    <w:p>
      <w:pPr>
        <w:pStyle w:val="ListParagraph"/>
        <w:numPr>
          <w:ilvl w:val="0"/>
          <w:numId w:val="2"/>
        </w:numPr>
        <w:spacing w:after="100" w:line="276"/>
      </w:pPr>
      <w:r>
        <w:t xml:space="preserve">Describe the problem in the description box, giving your service number and ship.</w:t>
      </w:r>
    </w:p>
    <w:p>
      <w:pPr>
        <w:pStyle w:val="ListParagraph"/>
        <w:numPr>
          <w:ilvl w:val="0"/>
          <w:numId w:val="2"/>
        </w:numPr>
        <w:spacing w:after="100" w:line="276"/>
      </w:pPr>
      <w:r>
        <w:t xml:space="preserve">Submit the ticket.</w:t>
      </w:r>
    </w:p>
    <w:p>
      <w:pPr>
        <w:spacing w:after="140" w:line="276"/>
      </w:pPr>
      <w:r>
        <w:t xml:space="preserve">The administrator's reply appears under </w:t>
      </w:r>
      <w:r>
        <w:rPr>
          <w:b/>
          <w:bCs/>
        </w:rPr>
        <w:t xml:space="preserve">My Tickets</w:t>
      </w:r>
      <w:r>
        <w:t xml:space="preserve"> on the same screen. A ticket shows as </w:t>
      </w:r>
      <w:r>
        <w:rPr>
          <w:b/>
          <w:bCs/>
        </w:rPr>
        <w:t xml:space="preserve">Open</w:t>
      </w:r>
      <w:r>
        <w:t xml:space="preserve">, </w:t>
      </w:r>
      <w:r>
        <w:rPr>
          <w:b/>
          <w:bCs/>
        </w:rPr>
        <w:t xml:space="preserve">Responded</w:t>
      </w:r>
      <w:r>
        <w:t xml:space="preserve"> or </w:t>
      </w:r>
      <w:r>
        <w:rPr>
          <w:b/>
          <w:bCs/>
        </w:rPr>
        <w:t xml:space="preserve">Closed</w:t>
      </w:r>
      <w:r>
        <w:t xml:space="preserve">.</w:t>
      </w:r>
    </w:p>
    <w:p>
      <w:pPr>
        <w:pStyle w:val="Heading2"/>
        <w:spacing w:after="140" w:before="300"/>
      </w:pPr>
      <w:r>
        <w:t xml:space="preserve">6.2 Form history</w:t>
      </w:r>
    </w:p>
    <w:p>
      <w:pPr>
        <w:spacing w:after="140" w:line="276"/>
      </w:pPr>
      <w:r>
        <w:t xml:space="preserve">Select </w:t>
      </w:r>
      <w:r>
        <w:rPr>
          <w:b/>
          <w:bCs/>
        </w:rPr>
        <w:t xml:space="preserve">History</w:t>
      </w:r>
      <w:r>
        <w:t xml:space="preserve"> to see every emolument form you have submitted in previous cycles. If you have not submitted before, this screen will be empty.</w:t>
      </w:r>
    </w:p>
    <w:p>
      <w:r>
        <w:br w:type="page"/>
      </w:r>
    </w:p>
    <w:p>
      <w:pPr>
        <w:pStyle w:val="Heading1"/>
        <w:spacing w:after="180" w:before="360"/>
      </w:pPr>
      <w:r>
        <w:t xml:space="preserve">7. Troubleshooting</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Problem</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What to do</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I cannot edit my form.</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The form locks once submitted. Check </w:t>
            </w:r>
            <w:r>
              <w:rPr>
                <w:b/>
                <w:bCs/>
                <w:color w:val="000000"/>
                <w:sz w:val="19"/>
                <w:szCs w:val="19"/>
              </w:rPr>
              <w:t xml:space="preserve">Progress</w:t>
            </w:r>
            <w:r>
              <w:rPr>
                <w:b w:val="false"/>
                <w:bCs w:val="false"/>
                <w:color w:val="000000"/>
                <w:sz w:val="19"/>
                <w:szCs w:val="19"/>
              </w:rPr>
              <w:t xml:space="preserve"> — if it is with an approving officer, wait. If it was rejected it will be editable again.</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The form will not submit.</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 required field is empty. Scroll through and look for red asterisks with nothing entered.</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My photograph will not upload.</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Use a JPEG, PNG or WebP file. Very large image files may fail — try a smaller one.</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My rank or ship is wrong and I cannot change it.</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Raise a ticket with the subject 'wrong personal data on file'. Service details are held centrally.</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My status has not moved for some time.</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Check </w:t>
            </w:r>
            <w:r>
              <w:rPr>
                <w:b/>
                <w:bCs/>
                <w:color w:val="000000"/>
                <w:sz w:val="19"/>
                <w:szCs w:val="19"/>
              </w:rPr>
              <w:t xml:space="preserve">Progress</w:t>
            </w:r>
            <w:r>
              <w:rPr>
                <w:b w:val="false"/>
                <w:bCs w:val="false"/>
                <w:color w:val="000000"/>
                <w:sz w:val="19"/>
                <w:szCs w:val="19"/>
              </w:rPr>
              <w:t xml:space="preserve"> to see which officer holds it. If it has not moved for an unreasonable period, raise a ticket.</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I cannot see the form at all.</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Your ship's form window may not be open, or may have closed. Raise a ticket.</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My service number has changed.</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Raise a ticket. Service number changes are made by the administrator and require a recorded authority.</w:t>
            </w:r>
          </w:p>
        </w:tc>
      </w:tr>
    </w:tbl>
    <w:p>
      <w:pPr>
        <w:spacing w:after="200" w:line="276"/>
      </w:pPr>
    </w:p>
    <w:p>
      <w:pPr>
        <w:pStyle w:val="Heading1"/>
        <w:spacing w:after="180" w:before="360"/>
      </w:pPr>
      <w:r>
        <w:t xml:space="preserve">8. Quick reference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Section</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What it holds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1. Passport Photographs</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Your photograph, next of kin, alternate next of kin</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2. Personal Information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Service particulars, contact details, NIN, marital status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3. Spouse and Children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Spouse details and up to four children</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4. Next of Kin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Primary and alternate, each with bank details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5. Accommodation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Status and address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6. Allowances</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Entitlements only</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7. Loans</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Type and outstanding balance</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8. Bank and Financial</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Your salary account</w:t>
            </w:r>
          </w:p>
        </w:tc>
      </w:tr>
    </w:tbl>
    <w:p>
      <w:pPr>
        <w:spacing w:after="200" w:line="276"/>
      </w:pP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Fill early. Check your account numbers twice. Submit before the window closes. Accurate details mean accurate pay.</w:t>
            </w:r>
          </w:p>
        </w:tc>
      </w:tr>
    </w:tbl>
    <w:p>
      <w:pPr>
        <w:spacing w:after="200" w:line="276"/>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595959"/>
        <w:sz w:val="16"/>
        <w:szCs w:val="16"/>
      </w:rPr>
      <w:t xml:space="preserve">E-Emolument — Personnel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300"/>
    </w:pPr>
    <w:rPr>
      <w:rFonts w:ascii="Calibri" w:cs="Calibri" w:eastAsia="Calibri" w:hAnsi="Calibri"/>
      <w:b/>
      <w:bCs/>
      <w:color w:val="1F3864"/>
      <w:sz w:val="25"/>
      <w:szCs w:val="25"/>
    </w:rPr>
  </w:style>
  <w:style w:type="paragraph" w:styleId="Heading3">
    <w:name w:val="Heading 3"/>
    <w:basedOn w:val="Normal"/>
    <w:next w:val="Normal"/>
    <w:qFormat/>
    <w:pPr>
      <w:spacing w:after="120" w:before="240"/>
    </w:pPr>
    <w:rPr>
      <w:rFonts w:ascii="Calibri" w:cs="Calibri" w:eastAsia="Calibri" w:hAnsi="Calibri"/>
      <w:b/>
      <w:bCs/>
      <w:color w:val="2E5C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Personnel User Manual</dc:title>
  <dc:creator>Nigerian Navy — E-Emolument</dc:creator>
  <cp:lastModifiedBy>Un-named</cp:lastModifiedBy>
  <cp:revision>1</cp:revision>
  <dcterms:created xsi:type="dcterms:W3CDTF">2026-08-10T13:03:31.630Z</dcterms:created>
  <dcterms:modified xsi:type="dcterms:W3CDTF">2026-08-10T13:03:31.630Z</dcterms:modified>
</cp:coreProperties>
</file>

<file path=docProps/custom.xml><?xml version="1.0" encoding="utf-8"?>
<Properties xmlns="http://schemas.openxmlformats.org/officeDocument/2006/custom-properties" xmlns:vt="http://schemas.openxmlformats.org/officeDocument/2006/docPropsVTypes"/>
</file>