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GOVT. T. ROMANA COLLEGE NOTES</w:t>
      </w:r>
    </w:p>
    <w:p>
      <w:pPr>
        <w:jc w:val="center"/>
      </w:pPr>
      <w:r>
        <w:rPr>
          <w:b/>
          <w:sz w:val="44"/>
        </w:rPr>
        <w:t>VALUE ADDED COURSE (VAC)</w:t>
      </w:r>
    </w:p>
    <w:p>
      <w:pPr>
        <w:jc w:val="center"/>
      </w:pPr>
      <w:r>
        <w:rPr>
          <w:b/>
          <w:sz w:val="32"/>
        </w:rPr>
        <w:t>BATCH 1 — VAC 101</w:t>
      </w:r>
    </w:p>
    <w:p>
      <w:pPr>
        <w:jc w:val="center"/>
      </w:pPr>
      <w:r>
        <w:rPr>
          <w:b/>
          <w:sz w:val="36"/>
        </w:rPr>
        <w:t>UNIVERSAL HUMAN VALUES</w:t>
      </w:r>
    </w:p>
    <w:p>
      <w:pPr>
        <w:jc w:val="center"/>
      </w:pPr>
      <w:r>
        <w:rPr>
          <w:b/>
          <w:sz w:val="28"/>
        </w:rPr>
        <w:t>WHOLE SYLLABUS • SHORT NOTES &amp; LONG NOTES</w:t>
      </w:r>
    </w:p>
    <w:p>
      <w:pPr>
        <w:jc w:val="center"/>
      </w:pPr>
      <w:r>
        <w:rPr>
          <w:i/>
        </w:rPr>
        <w:t>2 Credits | For use by students of Govt. T. Romana College only.</w:t>
      </w:r>
    </w:p>
    <w:p>
      <w:pPr>
        <w:pStyle w:val="Heading1"/>
      </w:pPr>
      <w:r>
        <w:t>GUIDELINES FOR STUDENTS</w:t>
      </w:r>
    </w:p>
    <w:p>
      <w:pPr>
        <w:pStyle w:val="ListBullet"/>
      </w:pPr>
      <w:r>
        <w:t>If you are not taking VAC 101 – Universal Human Values, there is no need to study this section.</w:t>
      </w:r>
    </w:p>
    <w:p>
      <w:pPr>
        <w:pStyle w:val="ListBullet"/>
      </w:pPr>
      <w:r>
        <w:t>This is a universal Value Added Course. The notes are written in simple English so that students from any academic subject can use them.</w:t>
      </w:r>
    </w:p>
    <w:p>
      <w:pPr>
        <w:pStyle w:val="ListBullet"/>
      </w:pPr>
      <w:r>
        <w:t>Study the meaning of each concept first. Then learn the relationship between the Self, Body, Family, Society, Nature and Professional Life.</w:t>
      </w:r>
    </w:p>
    <w:p>
      <w:pPr>
        <w:pStyle w:val="ListBullet"/>
      </w:pPr>
      <w:r>
        <w:t>Use Short Notes for definitions and short-answer questions. Use Long Notes for descriptive and essay-type answers.</w:t>
      </w:r>
    </w:p>
    <w:p>
      <w:pPr>
        <w:pStyle w:val="ListBullet"/>
      </w:pPr>
      <w:r>
        <w:t>These notes follow the prescribed VAC 101 syllabus. Your teacher's instructions and the official syllabus should remain the final guide for examination preparation.</w:t>
      </w:r>
    </w:p>
    <w:p>
      <w:pPr>
        <w:pStyle w:val="Heading1"/>
      </w:pPr>
      <w:r>
        <w:t>COURSE OUTCOME</w:t>
      </w:r>
    </w:p>
    <w:p>
      <w:r>
        <w:t>The course aims to make students more aware of themselves and their surroundings — family, society and nature. It seeks to develop responsibility in life and the ability to handle problems through sustainable solutions while keeping human relationships and human nature in mind.</w:t>
      </w:r>
    </w:p>
    <w:p>
      <w:pPr>
        <w:pStyle w:val="Heading1"/>
      </w:pPr>
      <w:r>
        <w:t>UNIT I — INTRODUCTION TO VALUE EDUCATION</w:t>
      </w:r>
    </w:p>
    <w:p>
      <w:pPr>
        <w:pStyle w:val="Heading2"/>
      </w:pPr>
      <w:r>
        <w:t>SHORT NOTES</w:t>
      </w:r>
    </w:p>
    <w:p>
      <w:pPr>
        <w:pStyle w:val="Heading3"/>
      </w:pPr>
      <w:r>
        <w:t>Value Education</w:t>
      </w:r>
    </w:p>
    <w:p>
      <w:r>
        <w:t>Value education is the process of understanding values that help a person live with clarity, responsibility and harmony. It is concerned not merely with information but with understanding what is valuable in human life.</w:t>
      </w:r>
    </w:p>
    <w:p>
      <w:pPr>
        <w:pStyle w:val="Heading3"/>
      </w:pPr>
      <w:r>
        <w:t>Right Understanding</w:t>
      </w:r>
    </w:p>
    <w:p>
      <w:r>
        <w:t>Right understanding means having clarity about oneself, relationships, physical needs and one's relationship with society and nature. It helps a person make decisions on the basis of understanding rather than confusion or blind imitation.</w:t>
      </w:r>
    </w:p>
    <w:p>
      <w:pPr>
        <w:pStyle w:val="Heading3"/>
      </w:pPr>
      <w:r>
        <w:t>Relationship</w:t>
      </w:r>
    </w:p>
    <w:p>
      <w:r>
        <w:t>Relationship refers to the human connection between one person and another. The course treats relationships as a major source of mutual happiness when they are based on right feelings and right understanding.</w:t>
      </w:r>
    </w:p>
    <w:p>
      <w:pPr>
        <w:pStyle w:val="Heading3"/>
      </w:pPr>
      <w:r>
        <w:t>Physical Facility</w:t>
      </w:r>
    </w:p>
    <w:p>
      <w:r>
        <w:t>Physical facilities are material things required for the body and daily living. Food, clothing, shelter and useful material resources are examples. They are necessary, but the course distinguishes them from the needs of the Self.</w:t>
      </w:r>
    </w:p>
    <w:p>
      <w:pPr>
        <w:pStyle w:val="Heading3"/>
      </w:pPr>
      <w:r>
        <w:t>Right Understanding, Relationship and Physical Facility</w:t>
      </w:r>
    </w:p>
    <w:p>
      <w:r>
        <w:t>The syllabus presents these three as important dimensions of human life. Right understanding gives clarity, relationships support mutual happiness, and physical facilities fulfil material requirements.</w:t>
      </w:r>
    </w:p>
    <w:p>
      <w:pPr>
        <w:pStyle w:val="Heading3"/>
      </w:pPr>
      <w:r>
        <w:t>Self-Exploration</w:t>
      </w:r>
    </w:p>
    <w:p>
      <w:r>
        <w:t>Self-exploration is the process of examining and verifying values within oneself. It encourages a student to understand rather than accept an idea only because another person says it.</w:t>
      </w:r>
    </w:p>
    <w:p>
      <w:pPr>
        <w:pStyle w:val="Heading3"/>
      </w:pPr>
      <w:r>
        <w:t>Self-Exploration as a Process for Value Education</w:t>
      </w:r>
    </w:p>
    <w:p>
      <w:r>
        <w:t>In value education, self-exploration allows a person to examine whether a proposal is naturally acceptable and whether it leads to harmony in actual living.</w:t>
      </w:r>
    </w:p>
    <w:p>
      <w:pPr>
        <w:pStyle w:val="Heading3"/>
      </w:pPr>
      <w:r>
        <w:t>Continuous Happiness</w:t>
      </w:r>
    </w:p>
    <w:p>
      <w:r>
        <w:t>Continuous happiness means a stable condition of harmony and satisfaction rather than a short moment of pleasure obtained from an object or event.</w:t>
      </w:r>
    </w:p>
    <w:p>
      <w:pPr>
        <w:pStyle w:val="Heading3"/>
      </w:pPr>
      <w:r>
        <w:t>Prosperity</w:t>
      </w:r>
    </w:p>
    <w:p>
      <w:r>
        <w:t>Prosperity is the feeling of having or being able to have adequate physical facilities for oneself and one's family. It is related to material requirements but should not be confused with happiness.</w:t>
      </w:r>
    </w:p>
    <w:p>
      <w:pPr>
        <w:pStyle w:val="Heading3"/>
      </w:pPr>
      <w:r>
        <w:t>Basic Human Aspiration</w:t>
      </w:r>
    </w:p>
    <w:p>
      <w:r>
        <w:t>The syllabus identifies continuous happiness and prosperity as basic human aspirations. Human beings generally want both harmonious living and adequate physical facilities.</w:t>
      </w:r>
    </w:p>
    <w:p>
      <w:pPr>
        <w:pStyle w:val="Heading3"/>
      </w:pPr>
      <w:r>
        <w:t>Current Scenario</w:t>
      </w:r>
    </w:p>
    <w:p>
      <w:r>
        <w:t>The current scenario refers to the condition in which people may possess increasing physical facilities but still experience stress, conflict, dissatisfaction or problems in relationships.</w:t>
      </w:r>
    </w:p>
    <w:p>
      <w:pPr>
        <w:pStyle w:val="Heading3"/>
      </w:pPr>
      <w:r>
        <w:t>Method to Fulfil Basic Human Aspirations</w:t>
      </w:r>
    </w:p>
    <w:p>
      <w:r>
        <w:t>The course proposes that basic aspirations require right understanding, harmonious relationships and adequate physical facilities rather than dependence on material accumulation alone.</w:t>
      </w:r>
    </w:p>
    <w:p>
      <w:pPr>
        <w:pStyle w:val="Heading2"/>
      </w:pPr>
      <w:r>
        <w:t>LONG NOTES</w:t>
      </w:r>
    </w:p>
    <w:p>
      <w:pPr>
        <w:pStyle w:val="Heading3"/>
      </w:pPr>
      <w:r>
        <w:t>Meaning and Importance of Value Education</w:t>
      </w:r>
    </w:p>
    <w:p>
      <w:r>
        <w:t>Value education helps a person understand what is truly valuable in human life. It is different from simply learning facts or professional skills because it asks how knowledge and ability should be used for a meaningful and responsible life.</w:t>
        <w:br/>
        <w:br/>
        <w:t>The syllabus begins with right understanding, relationship and physical facility. These dimensions show that human life has more than a material side. We require physical resources, but we also need clarity within ourselves and harmony in our relationships.</w:t>
        <w:br/>
        <w:br/>
        <w:t>Value education is therefore important because it connects knowledge with conduct. It encourages students to examine their aspirations, choices and relationships and to seek a life based on understanding rather than confusion.</w:t>
      </w:r>
    </w:p>
    <w:p>
      <w:pPr>
        <w:pStyle w:val="Heading3"/>
      </w:pPr>
      <w:r>
        <w:t>Self-Exploration as the Process of Value Education</w:t>
      </w:r>
    </w:p>
    <w:p>
      <w:r>
        <w:t>Self-exploration is a central method in value education. It means examining a proposal within oneself rather than accepting it blindly. A student asks whether an idea is naturally acceptable and whether it produces harmony when applied in life.</w:t>
        <w:br/>
        <w:br/>
        <w:t>This process makes value education participatory. The purpose is not to impose a list of moral commands but to help the learner understand and verify values.</w:t>
        <w:br/>
        <w:br/>
        <w:t>Through self-exploration, a person can develop greater clarity about happiness, relationships, physical needs and responsibility.</w:t>
      </w:r>
    </w:p>
    <w:p>
      <w:pPr>
        <w:pStyle w:val="Heading3"/>
      </w:pPr>
      <w:r>
        <w:t>Continuous Happiness and Prosperity as Basic Human Aspirations</w:t>
      </w:r>
    </w:p>
    <w:p>
      <w:r>
        <w:t>The syllabus identifies continuous happiness and prosperity as basic human aspirations. Happiness concerns harmony and satisfaction, while prosperity concerns the feeling of having adequate physical facilities.</w:t>
        <w:br/>
        <w:br/>
        <w:t>A common mistake is to assume that physical facilities alone will guarantee happiness. Material resources are necessary for the body, but relationships and inner harmony cannot be replaced by possessions.</w:t>
        <w:br/>
        <w:br/>
        <w:t>A balanced life therefore requires right understanding, fulfilling relationships and sufficient physical facilities. These together provide a more complete method of working toward human aspirations.</w:t>
      </w:r>
    </w:p>
    <w:p>
      <w:pPr>
        <w:pStyle w:val="Heading3"/>
      </w:pPr>
      <w:r>
        <w:t>Right Understanding, Relationship and Physical Facility</w:t>
      </w:r>
    </w:p>
    <w:p>
      <w:r>
        <w:t>Right understanding provides clarity about human life. Relationship concerns our interactions with other human beings. Physical facility concerns the material requirements necessary for the body.</w:t>
        <w:br/>
        <w:br/>
        <w:t>These three dimensions are related but should not be confused. A material object can fulfil a physical need, but it cannot by itself create trust or respect. Similarly, good intentions without adequate physical arrangements may not meet bodily needs.</w:t>
        <w:br/>
        <w:br/>
        <w:t>The course therefore asks students to understand the proper role of each dimension and to maintain balance among them.</w:t>
      </w:r>
    </w:p>
    <w:p>
      <w:pPr>
        <w:pStyle w:val="Heading1"/>
      </w:pPr>
      <w:r>
        <w:t>UNIT II — HARMONY IN THE HUMAN BEING</w:t>
      </w:r>
    </w:p>
    <w:p>
      <w:pPr>
        <w:pStyle w:val="Heading2"/>
      </w:pPr>
      <w:r>
        <w:t>SHORT NOTES</w:t>
      </w:r>
    </w:p>
    <w:p>
      <w:pPr>
        <w:pStyle w:val="Heading3"/>
      </w:pPr>
      <w:r>
        <w:t>Human Being as Co-existence of Self and Body</w:t>
      </w:r>
    </w:p>
    <w:p>
      <w:r>
        <w:t>The syllabus understands a human being as the co-existence of the Self and the Body. The Self is associated with awareness, understanding and feelings, while the Body is the physical part.</w:t>
      </w:r>
    </w:p>
    <w:p>
      <w:pPr>
        <w:pStyle w:val="Heading3"/>
      </w:pPr>
      <w:r>
        <w:t>The Self</w:t>
      </w:r>
    </w:p>
    <w:p>
      <w:r>
        <w:t>The Self refers to the conscious dimension of the human being. Desires, thoughts, expectations, understanding and feelings are associated with the Self in the framework of this course.</w:t>
      </w:r>
    </w:p>
    <w:p>
      <w:pPr>
        <w:pStyle w:val="Heading3"/>
      </w:pPr>
      <w:r>
        <w:t>The Body</w:t>
      </w:r>
    </w:p>
    <w:p>
      <w:r>
        <w:t>The Body is the physical dimension of the human being. It requires nourishment, protection, exercise and other physical care.</w:t>
      </w:r>
    </w:p>
    <w:p>
      <w:pPr>
        <w:pStyle w:val="Heading3"/>
      </w:pPr>
      <w:r>
        <w:t>Needs of the Self</w:t>
      </w:r>
    </w:p>
    <w:p>
      <w:r>
        <w:t>The needs of the Self concern happiness and harmony, including right understanding and fulfilling feelings in relationships.</w:t>
      </w:r>
    </w:p>
    <w:p>
      <w:pPr>
        <w:pStyle w:val="Heading3"/>
      </w:pPr>
      <w:r>
        <w:t>Needs of the Body</w:t>
      </w:r>
    </w:p>
    <w:p>
      <w:r>
        <w:t>The needs of the Body are physical and include food, clothing, shelter, rest and other material requirements necessary for health.</w:t>
      </w:r>
    </w:p>
    <w:p>
      <w:pPr>
        <w:pStyle w:val="Heading3"/>
      </w:pPr>
      <w:r>
        <w:t>Difference between Needs of Self and Body</w:t>
      </w:r>
    </w:p>
    <w:p>
      <w:r>
        <w:t>The Self and Body have different kinds of needs. Material things can support the Body, while understanding and right feelings are necessary for harmony in the Self.</w:t>
      </w:r>
    </w:p>
    <w:p>
      <w:pPr>
        <w:pStyle w:val="Heading3"/>
      </w:pPr>
      <w:r>
        <w:t>Body as an Instrument of the Self</w:t>
      </w:r>
    </w:p>
    <w:p>
      <w:r>
        <w:t>The syllabus describes the Body as an instrument of the Self. The conscious Self makes decisions and uses the Body for action and interaction.</w:t>
      </w:r>
    </w:p>
    <w:p>
      <w:pPr>
        <w:pStyle w:val="Heading3"/>
      </w:pPr>
      <w:r>
        <w:t>Harmony in the Self</w:t>
      </w:r>
    </w:p>
    <w:p>
      <w:r>
        <w:t>Harmony in the Self means consistency among one's desires, thoughts and expectations through right understanding.</w:t>
      </w:r>
    </w:p>
    <w:p>
      <w:pPr>
        <w:pStyle w:val="Heading3"/>
      </w:pPr>
      <w:r>
        <w:t>Harmony of Self with Body</w:t>
      </w:r>
    </w:p>
    <w:p>
      <w:r>
        <w:t>Harmony between Self and Body exists when the Self understands the needs of the Body and takes proper responsibility for its care and use.</w:t>
      </w:r>
    </w:p>
    <w:p>
      <w:pPr>
        <w:pStyle w:val="Heading3"/>
      </w:pPr>
      <w:r>
        <w:t>Self-Regulation</w:t>
      </w:r>
    </w:p>
    <w:p>
      <w:r>
        <w:t>Self-regulation means responsible regulation of the Body by the Self. It includes balanced habits and proper use of physical facilities.</w:t>
      </w:r>
    </w:p>
    <w:p>
      <w:pPr>
        <w:pStyle w:val="Heading3"/>
      </w:pPr>
      <w:r>
        <w:t>Health</w:t>
      </w:r>
    </w:p>
    <w:p>
      <w:r>
        <w:t>Health refers to the proper functioning and well-being of the Body. Within the syllabus, health is connected with self-regulation and appropriate care of the Body.</w:t>
      </w:r>
    </w:p>
    <w:p>
      <w:pPr>
        <w:pStyle w:val="Heading3"/>
      </w:pPr>
      <w:r>
        <w:t>Programme for Self-Regulation and Health</w:t>
      </w:r>
    </w:p>
    <w:p>
      <w:r>
        <w:t>A programme for self-regulation and health involves understanding bodily needs, providing proper nourishment and care, maintaining balanced routines and avoiding misuse of the Body.</w:t>
      </w:r>
    </w:p>
    <w:p>
      <w:pPr>
        <w:pStyle w:val="Heading2"/>
      </w:pPr>
      <w:r>
        <w:t>LONG NOTES</w:t>
      </w:r>
    </w:p>
    <w:p>
      <w:pPr>
        <w:pStyle w:val="Heading3"/>
      </w:pPr>
      <w:r>
        <w:t>Human Being as the Co-existence of Self and Body</w:t>
      </w:r>
    </w:p>
    <w:p>
      <w:r>
        <w:t>The syllabus explains the human being as the co-existence of the Self and the Body. This distinction helps us understand why human needs are not purely physical.</w:t>
        <w:br/>
        <w:br/>
        <w:t>The Body requires physical facilities such as food, clothing, shelter and rest. The Self is associated with desires, thoughts, understanding and feelings. Problems arise when the needs of one are incorrectly treated as the needs of the other.</w:t>
        <w:br/>
        <w:br/>
        <w:t>A harmonious human life therefore requires proper understanding of both dimensions and their relationship.</w:t>
      </w:r>
    </w:p>
    <w:p>
      <w:pPr>
        <w:pStyle w:val="Heading3"/>
      </w:pPr>
      <w:r>
        <w:t>Distinguishing the Needs of the Self and the Body</w:t>
      </w:r>
    </w:p>
    <w:p>
      <w:r>
        <w:t>The needs of the Body are physical and can be fulfilled through physical facilities. They are generally limited and connected with bodily functioning. The needs of the Self concern happiness, understanding and relationships.</w:t>
        <w:br/>
        <w:br/>
        <w:t>Material resources are important, but they cannot directly create trust, respect or inner harmony. In the same way, positive feelings cannot replace food or other genuine bodily requirements.</w:t>
        <w:br/>
        <w:br/>
        <w:t>Distinguishing these needs allows a person to use physical facilities appropriately without expecting them to solve every human problem.</w:t>
      </w:r>
    </w:p>
    <w:p>
      <w:pPr>
        <w:pStyle w:val="Heading3"/>
      </w:pPr>
      <w:r>
        <w:t>Body as an Instrument of the Self</w:t>
      </w:r>
    </w:p>
    <w:p>
      <w:r>
        <w:t>The course describes the Body as an instrument of the Self. The Self understands, decides and directs action, while the Body makes physical action and interaction possible.</w:t>
        <w:br/>
        <w:br/>
        <w:t>This idea places responsibility on the Self for the proper care and use of the Body. The Body should not be neglected, but neither should human life be reduced only to bodily consumption.</w:t>
        <w:br/>
        <w:br/>
        <w:t>Understanding this relationship helps establish balance between conscious decision-making and physical well-being.</w:t>
      </w:r>
    </w:p>
    <w:p>
      <w:pPr>
        <w:pStyle w:val="Heading3"/>
      </w:pPr>
      <w:r>
        <w:t>Harmony in the Self and Harmony with the Body</w:t>
      </w:r>
    </w:p>
    <w:p>
      <w:r>
        <w:t>Harmony in the Self means that desires, thoughts and expectations are guided by right understanding rather than contradiction. Harmony with the Body means recognising its actual needs and taking responsibility for its health.</w:t>
        <w:br/>
        <w:br/>
        <w:t>Self-regulation is important in this relationship. A balanced routine, proper nourishment, physical care and responsible habits help maintain bodily health.</w:t>
        <w:br/>
        <w:br/>
        <w:t>Thus, inner clarity and physical well-being are related. The aim is neither denial of bodily needs nor uncontrolled consumption, but responsible balance.</w:t>
      </w:r>
    </w:p>
    <w:p>
      <w:pPr>
        <w:pStyle w:val="Heading1"/>
      </w:pPr>
      <w:r>
        <w:t>UNIT III — HARMONY IN THE FAMILY, SOCIETY AND NATURE</w:t>
      </w:r>
    </w:p>
    <w:p>
      <w:pPr>
        <w:pStyle w:val="Heading2"/>
      </w:pPr>
      <w:r>
        <w:t>SHORT NOTES</w:t>
      </w:r>
    </w:p>
    <w:p>
      <w:pPr>
        <w:pStyle w:val="Heading3"/>
      </w:pPr>
      <w:r>
        <w:t>Family as the Basic Unit of Human Interaction</w:t>
      </w:r>
    </w:p>
    <w:p>
      <w:r>
        <w:t>The family is presented as the basic unit of human interaction because it is a primary setting in which people experience and learn relationships.</w:t>
      </w:r>
    </w:p>
    <w:p>
      <w:pPr>
        <w:pStyle w:val="Heading3"/>
      </w:pPr>
      <w:r>
        <w:t>Harmony in the Family</w:t>
      </w:r>
    </w:p>
    <w:p>
      <w:r>
        <w:t>Harmony in the family means relationships based on right understanding and mutually fulfilling feelings rather than domination, fear or misunderstanding.</w:t>
      </w:r>
    </w:p>
    <w:p>
      <w:pPr>
        <w:pStyle w:val="Heading3"/>
      </w:pPr>
      <w:r>
        <w:t>Trust</w:t>
      </w:r>
    </w:p>
    <w:p>
      <w:r>
        <w:t>Trust is the foundational value in relationship in the syllabus. It involves assurance regarding the intention of the other person for mutual happiness.</w:t>
      </w:r>
    </w:p>
    <w:p>
      <w:pPr>
        <w:pStyle w:val="Heading3"/>
      </w:pPr>
      <w:r>
        <w:t>Respect</w:t>
      </w:r>
    </w:p>
    <w:p>
      <w:r>
        <w:t>Respect is described as right evaluation. It means recognising another human being properly rather than evaluating people mainly through wealth, status, gender, caste or other external differences.</w:t>
      </w:r>
    </w:p>
    <w:p>
      <w:pPr>
        <w:pStyle w:val="Heading3"/>
      </w:pPr>
      <w:r>
        <w:t>Other Feelings in Relationship</w:t>
      </w:r>
    </w:p>
    <w:p>
      <w:r>
        <w:t>Beyond trust and respect, harmonious relationships involve feelings that support care, guidance, gratitude, affection and mutual fulfilment.</w:t>
      </w:r>
    </w:p>
    <w:p>
      <w:pPr>
        <w:pStyle w:val="Heading3"/>
      </w:pPr>
      <w:r>
        <w:t>Justice in Human-to-Human Relationship</w:t>
      </w:r>
    </w:p>
    <w:p>
      <w:r>
        <w:t>Justice in relationship involves recognising values, fulfilling them in behaviour and ensuring mutual happiness.</w:t>
      </w:r>
    </w:p>
    <w:p>
      <w:pPr>
        <w:pStyle w:val="Heading3"/>
      </w:pPr>
      <w:r>
        <w:t>Harmony in Society</w:t>
      </w:r>
    </w:p>
    <w:p>
      <w:r>
        <w:t>Harmony in society develops when human relationships and social arrangements support justice, mutual fulfilment and responsible coexistence.</w:t>
      </w:r>
    </w:p>
    <w:p>
      <w:pPr>
        <w:pStyle w:val="Heading3"/>
      </w:pPr>
      <w:r>
        <w:t>Universal Human Order</w:t>
      </w:r>
    </w:p>
    <w:p>
      <w:r>
        <w:t>The vision of a universal human order refers to a social order based on harmony and mutual fulfilment extending from the family to the wider human community.</w:t>
      </w:r>
    </w:p>
    <w:p>
      <w:pPr>
        <w:pStyle w:val="Heading3"/>
      </w:pPr>
      <w:r>
        <w:t>Harmony in Nature</w:t>
      </w:r>
    </w:p>
    <w:p>
      <w:r>
        <w:t>Harmony in nature refers to understanding nature as an interconnected system in which different orders exist in relationship with one another.</w:t>
      </w:r>
    </w:p>
    <w:p>
      <w:pPr>
        <w:pStyle w:val="Heading3"/>
      </w:pPr>
      <w:r>
        <w:t>Interconnectedness in Nature</w:t>
      </w:r>
    </w:p>
    <w:p>
      <w:r>
        <w:t>Interconnectedness means that different parts and orders of nature are related rather than completely isolated.</w:t>
      </w:r>
    </w:p>
    <w:p>
      <w:pPr>
        <w:pStyle w:val="Heading3"/>
      </w:pPr>
      <w:r>
        <w:t>Self-Regulation in Nature</w:t>
      </w:r>
    </w:p>
    <w:p>
      <w:r>
        <w:t>Self-regulation refers to the patterns and processes through which natural systems maintain order and continuity.</w:t>
      </w:r>
    </w:p>
    <w:p>
      <w:pPr>
        <w:pStyle w:val="Heading3"/>
      </w:pPr>
      <w:r>
        <w:t>Mutual Fulfilment in Nature</w:t>
      </w:r>
    </w:p>
    <w:p>
      <w:r>
        <w:t>Mutual fulfilment means that different orders of nature interact and contribute to one another in interconnected processes.</w:t>
      </w:r>
    </w:p>
    <w:p>
      <w:pPr>
        <w:pStyle w:val="Heading3"/>
      </w:pPr>
      <w:r>
        <w:t>Four Orders of Nature</w:t>
      </w:r>
    </w:p>
    <w:p>
      <w:r>
        <w:t>The syllabus refers to four orders of nature. In the standard framework of this course these are commonly described as material, plant/bio, animal and human orders, considered in terms of interconnectedness and mutual fulfilment.</w:t>
      </w:r>
    </w:p>
    <w:p>
      <w:pPr>
        <w:pStyle w:val="Heading2"/>
      </w:pPr>
      <w:r>
        <w:t>LONG NOTES</w:t>
      </w:r>
    </w:p>
    <w:p>
      <w:pPr>
        <w:pStyle w:val="Heading3"/>
      </w:pPr>
      <w:r>
        <w:t>Harmony in the Family and the Importance of Trust</w:t>
      </w:r>
    </w:p>
    <w:p>
      <w:r>
        <w:t>The family is the basic unit of human interaction in the syllabus. Harmony in family life depends on the quality of relationships rather than only on material comfort.</w:t>
        <w:br/>
        <w:br/>
        <w:t>Trust is identified as the foundational value in relationship. Without trust, relationships become insecure and suspicious. With trust, people can cooperate and communicate more openly.</w:t>
        <w:br/>
        <w:br/>
        <w:t>Family harmony therefore begins with right understanding of relationships and the development of mutually fulfilling feelings.</w:t>
      </w:r>
    </w:p>
    <w:p>
      <w:pPr>
        <w:pStyle w:val="Heading3"/>
      </w:pPr>
      <w:r>
        <w:t>Respect as Right Evaluation</w:t>
      </w:r>
    </w:p>
    <w:p>
      <w:r>
        <w:t>The syllabus describes respect as right evaluation. Respect is not merely politeness or fear of authority. It involves recognising the other person correctly as a human being.</w:t>
        <w:br/>
        <w:br/>
        <w:t>Problems arise when people are evaluated mainly according to wealth, position, physical appearance or social categories. Such evaluations can produce superiority, inferiority and discrimination.</w:t>
        <w:br/>
        <w:br/>
        <w:t>Right evaluation supports equality in human dignity and provides a basis for harmonious relationships.</w:t>
      </w:r>
    </w:p>
    <w:p>
      <w:pPr>
        <w:pStyle w:val="Heading3"/>
      </w:pPr>
      <w:r>
        <w:t>Justice in Human-to-Human Relationship</w:t>
      </w:r>
    </w:p>
    <w:p>
      <w:r>
        <w:t>Justice in human relationships concerns the correct recognition and fulfilment of values in relationships. It requires that our behaviour support mutual happiness rather than exploitation or domination.</w:t>
        <w:br/>
        <w:br/>
        <w:t>Trust and respect provide an important foundation. Other positive feelings help relationships become mutually fulfilling.</w:t>
        <w:br/>
        <w:br/>
        <w:t>Justice in this sense begins in everyday human interaction and extends from the family toward society.</w:t>
      </w:r>
    </w:p>
    <w:p>
      <w:pPr>
        <w:pStyle w:val="Heading3"/>
      </w:pPr>
      <w:r>
        <w:t>Harmony in Society and the Vision of Universal Human Order</w:t>
      </w:r>
    </w:p>
    <w:p>
      <w:r>
        <w:t>A harmonious society is one in which relationships and social arrangements are based on justice, mutual fulfilment and responsible coexistence. The syllabus extends this idea toward a vision of universal human order.</w:t>
        <w:br/>
        <w:br/>
        <w:t>The movement is from harmony in the individual to harmony in family, society and ultimately the wider human community. Such an order is not based merely on control but on right understanding and mutually fulfilling relationships.</w:t>
        <w:br/>
        <w:br/>
        <w:t>The concept encourages students to see social harmony as connected with individual conduct and family relationships.</w:t>
      </w:r>
    </w:p>
    <w:p>
      <w:pPr>
        <w:pStyle w:val="Heading3"/>
      </w:pPr>
      <w:r>
        <w:t>Harmony in Nature and the Four Orders</w:t>
      </w:r>
    </w:p>
    <w:p>
      <w:r>
        <w:t>The syllabus asks students to understand nature through interconnectedness, self-regulation and mutual fulfilment among four orders. In the standard Universal Human Values framework these are commonly described as the material, plant or bio, animal and human orders.</w:t>
        <w:br/>
        <w:br/>
        <w:t>These orders are not completely isolated. Material resources support living systems; plants, animals and human beings interact with one another; and natural processes display patterns of interdependence.</w:t>
        <w:br/>
        <w:br/>
        <w:t>Understanding this interconnectedness encourages responsible human participation in nature rather than careless exploitation.</w:t>
      </w:r>
    </w:p>
    <w:p>
      <w:pPr>
        <w:pStyle w:val="Heading1"/>
      </w:pPr>
      <w:r>
        <w:t>UNIT IV — IMPLICATIONS OF HOLISTIC UNDERSTANDING: PROFESSIONAL ETHICS</w:t>
      </w:r>
    </w:p>
    <w:p>
      <w:pPr>
        <w:pStyle w:val="Heading2"/>
      </w:pPr>
      <w:r>
        <w:t>SHORT NOTES</w:t>
      </w:r>
    </w:p>
    <w:p>
      <w:pPr>
        <w:pStyle w:val="Heading3"/>
      </w:pPr>
      <w:r>
        <w:t>Holistic Understanding</w:t>
      </w:r>
    </w:p>
    <w:p>
      <w:r>
        <w:t>Holistic understanding means seeing human life as an interconnected whole involving the Self, Body, family, society, nature and professional activity.</w:t>
      </w:r>
    </w:p>
    <w:p>
      <w:pPr>
        <w:pStyle w:val="Heading3"/>
      </w:pPr>
      <w:r>
        <w:t>Professional Ethics</w:t>
      </w:r>
    </w:p>
    <w:p>
      <w:r>
        <w:t>Professional ethics concerns the values and standards that guide responsible conduct in one's profession.</w:t>
      </w:r>
    </w:p>
    <w:p>
      <w:pPr>
        <w:pStyle w:val="Heading3"/>
      </w:pPr>
      <w:r>
        <w:t>Ethical Human Conduct</w:t>
      </w:r>
    </w:p>
    <w:p>
      <w:r>
        <w:t>Definitiveness of ethical human conduct refers to conduct based on clear human values and right understanding rather than arbitrary or opportunistic behaviour.</w:t>
      </w:r>
    </w:p>
    <w:p>
      <w:pPr>
        <w:pStyle w:val="Heading3"/>
      </w:pPr>
      <w:r>
        <w:t>Humanistic Education</w:t>
      </w:r>
    </w:p>
    <w:p>
      <w:r>
        <w:t>Humanistic education aims at developing not only knowledge and skills but also responsible human understanding, values and conduct.</w:t>
      </w:r>
    </w:p>
    <w:p>
      <w:pPr>
        <w:pStyle w:val="Heading3"/>
      </w:pPr>
      <w:r>
        <w:t>Humanistic Constitution</w:t>
      </w:r>
    </w:p>
    <w:p>
      <w:r>
        <w:t>The syllabus connects holistic understanding with the idea of social and institutional arrangements that support human dignity, justice and harmonious living.</w:t>
      </w:r>
    </w:p>
    <w:p>
      <w:pPr>
        <w:pStyle w:val="Heading3"/>
      </w:pPr>
      <w:r>
        <w:t>Universal Human Order</w:t>
      </w:r>
    </w:p>
    <w:p>
      <w:r>
        <w:t>In professional ethics, universal human order represents the wider goal of organising human activity around harmony, justice and mutual fulfilment.</w:t>
      </w:r>
    </w:p>
    <w:p>
      <w:pPr>
        <w:pStyle w:val="Heading3"/>
      </w:pPr>
      <w:r>
        <w:t>Competence in Professional Ethics</w:t>
      </w:r>
    </w:p>
    <w:p>
      <w:r>
        <w:t>Competence in professional ethics means having both professional ability and the understanding required to use that ability responsibly.</w:t>
      </w:r>
    </w:p>
    <w:p>
      <w:pPr>
        <w:pStyle w:val="Heading3"/>
      </w:pPr>
      <w:r>
        <w:t>Holistic Technologies</w:t>
      </w:r>
    </w:p>
    <w:p>
      <w:r>
        <w:t>Holistic technologies are technologies considered in relation to human needs, sustainability and harmony with nature rather than only technical efficiency.</w:t>
      </w:r>
    </w:p>
    <w:p>
      <w:pPr>
        <w:pStyle w:val="Heading3"/>
      </w:pPr>
      <w:r>
        <w:t>Production Systems</w:t>
      </w:r>
    </w:p>
    <w:p>
      <w:r>
        <w:t>A value-based production system aims to meet genuine human needs while considering responsible use of resources and ecological sustainability.</w:t>
      </w:r>
    </w:p>
    <w:p>
      <w:pPr>
        <w:pStyle w:val="Heading3"/>
      </w:pPr>
      <w:r>
        <w:t>Management Models</w:t>
      </w:r>
    </w:p>
    <w:p>
      <w:r>
        <w:t>Value-based management models seek efficiency together with human well-being, fairness, responsibility and sustainability.</w:t>
      </w:r>
    </w:p>
    <w:p>
      <w:pPr>
        <w:pStyle w:val="Heading3"/>
      </w:pPr>
      <w:r>
        <w:t>Transition toward Value-Based Life</w:t>
      </w:r>
    </w:p>
    <w:p>
      <w:r>
        <w:t>Transition toward value-based life means gradually bringing one's decisions, relationships, consumption and conduct into harmony with understood human values.</w:t>
      </w:r>
    </w:p>
    <w:p>
      <w:pPr>
        <w:pStyle w:val="Heading3"/>
      </w:pPr>
      <w:r>
        <w:t>Transition toward Value-Based Profession</w:t>
      </w:r>
    </w:p>
    <w:p>
      <w:r>
        <w:t>A value-based profession applies professional knowledge and skill in ways that support human welfare, ethical conduct and responsible use of resources.</w:t>
      </w:r>
    </w:p>
    <w:p>
      <w:pPr>
        <w:pStyle w:val="Heading2"/>
      </w:pPr>
      <w:r>
        <w:t>LONG NOTES</w:t>
      </w:r>
    </w:p>
    <w:p>
      <w:pPr>
        <w:pStyle w:val="Heading3"/>
      </w:pPr>
      <w:r>
        <w:t>Holistic Understanding and Professional Ethics</w:t>
      </w:r>
    </w:p>
    <w:p>
      <w:r>
        <w:t>Holistic understanding connects the individual, Body, family, society, nature and profession. Professional life is therefore not treated as separate from human values.</w:t>
        <w:br/>
        <w:br/>
        <w:t>Professional ethics requires more than technical competence. A skilled professional also makes decisions that affect other people, society and natural resources. Right understanding helps guide those decisions responsibly.</w:t>
        <w:br/>
        <w:br/>
        <w:t>The syllabus therefore connects professional excellence with ethical human conduct and wider social responsibility.</w:t>
      </w:r>
    </w:p>
    <w:p>
      <w:pPr>
        <w:pStyle w:val="Heading3"/>
      </w:pPr>
      <w:r>
        <w:t>Definitiveness of Ethical Human Conduct</w:t>
      </w:r>
    </w:p>
    <w:p>
      <w:r>
        <w:t>Ethical conduct becomes more dependable when it is based on clear understanding of human values rather than temporary convenience. Definitiveness means that a person develops clarity about responsible conduct and acts consistently with it.</w:t>
        <w:br/>
        <w:br/>
        <w:t>In professional life this may involve honesty, responsibility, fairness and concern for the consequences of one's work. The central idea is that professional decisions should not be separated from human relationships and social well-being.</w:t>
        <w:br/>
        <w:br/>
        <w:t>Ethics thus becomes a part of competent professional practice rather than an external restriction.</w:t>
      </w:r>
    </w:p>
    <w:p>
      <w:pPr>
        <w:pStyle w:val="Heading3"/>
      </w:pPr>
      <w:r>
        <w:t>Humanistic Education, Constitution and Universal Human Order</w:t>
      </w:r>
    </w:p>
    <w:p>
      <w:r>
        <w:t>Humanistic education aims to develop knowledge, skills, right understanding and responsible conduct. The syllabus links this with the idea of social and institutional arrangements that support human dignity and justice.</w:t>
        <w:br/>
        <w:br/>
        <w:t>The vision of universal human order extends harmony from the individual and family toward society and humanity as a whole.</w:t>
        <w:br/>
        <w:br/>
        <w:t>Education and institutions therefore have an important role in creating conditions where human values can be understood and practised.</w:t>
      </w:r>
    </w:p>
    <w:p>
      <w:pPr>
        <w:pStyle w:val="Heading3"/>
      </w:pPr>
      <w:r>
        <w:t>Competence in Professional Ethics</w:t>
      </w:r>
    </w:p>
    <w:p>
      <w:r>
        <w:t>Professional competence normally means the ability to perform specialised work effectively. The syllabus adds an ethical dimension: a professional should also understand the human and environmental consequences of that work.</w:t>
        <w:br/>
        <w:br/>
        <w:t>Competence in professional ethics therefore combines technical skill with responsibility, value-based decision-making and commitment to human welfare.</w:t>
        <w:br/>
        <w:br/>
        <w:t>This approach encourages professionals to ask not only whether something can be done efficiently, but also whether it contributes to a responsible and sustainable way of living.</w:t>
      </w:r>
    </w:p>
    <w:p>
      <w:pPr>
        <w:pStyle w:val="Heading3"/>
      </w:pPr>
      <w:r>
        <w:t>Holistic Technologies, Production Systems and Management Models</w:t>
      </w:r>
    </w:p>
    <w:p>
      <w:r>
        <w:t>The syllabus calls for technologies, production systems and management models consistent with holistic understanding. This means judging systems not only by output or profit but also by their effects on people, resources and nature.</w:t>
        <w:br/>
        <w:br/>
        <w:t>A value-based production system should respond to genuine needs and use resources responsibly. Management should combine organisational effectiveness with fairness, human well-being and sustainability.</w:t>
        <w:br/>
        <w:br/>
        <w:t>The aim is a gradual transition from purely consumption- or profit-centred activity toward systems that support a value-based life and profession.</w:t>
      </w:r>
    </w:p>
    <w:p>
      <w:pPr>
        <w:pStyle w:val="Heading3"/>
      </w:pPr>
      <w:r>
        <w:t>Strategies for Transition toward Value-Based Life and Profession</w:t>
      </w:r>
    </w:p>
    <w:p>
      <w:r>
        <w:t>Transition begins with understanding values and then applying them in everyday decisions. At the personal level, this involves harmony in the Self and responsible care of the Body. In relationships, it requires trust, respect and justice.</w:t>
        <w:br/>
        <w:br/>
        <w:t>In professional life, the same understanding should guide the use of knowledge, technology, resources and authority. Decisions should consider their effects on human beings, society and nature.</w:t>
        <w:br/>
        <w:br/>
        <w:t>The syllabus therefore presents value-based living as a continuous movement from understanding to behaviour, work and participation in the wider social order.</w:t>
      </w:r>
    </w:p>
    <w:p>
      <w:pPr>
        <w:pStyle w:val="Heading1"/>
      </w:pPr>
      <w:r>
        <w:t>QUICK REVISION — THE LOGIC OF THE WHOLE COURSE</w:t>
      </w:r>
    </w:p>
    <w:p>
      <w:pPr>
        <w:pStyle w:val="ListBullet"/>
      </w:pPr>
      <w:r>
        <w:t>Individual: understand the Self and the Body.</w:t>
      </w:r>
    </w:p>
    <w:p>
      <w:pPr>
        <w:pStyle w:val="ListBullet"/>
      </w:pPr>
      <w:r>
        <w:t>Family: build relationships through trust, respect and justice.</w:t>
      </w:r>
    </w:p>
    <w:p>
      <w:pPr>
        <w:pStyle w:val="ListBullet"/>
      </w:pPr>
      <w:r>
        <w:t>Society: extend harmony toward a universal human order.</w:t>
      </w:r>
    </w:p>
    <w:p>
      <w:pPr>
        <w:pStyle w:val="ListBullet"/>
      </w:pPr>
      <w:r>
        <w:t>Nature: recognise interconnectedness, self-regulation and mutual fulfilment.</w:t>
      </w:r>
    </w:p>
    <w:p>
      <w:pPr>
        <w:pStyle w:val="ListBullet"/>
      </w:pPr>
      <w:r>
        <w:t>Profession: use knowledge and skill ethically and responsibly.</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VAC – Batch 1 | VAC 101 Universal Human Values | Govt. T. Romana College Students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