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E3D" w:rsidRPr="006C2164" w:rsidRDefault="00DD239F">
      <w:pPr>
        <w:rPr>
          <w:b/>
        </w:rPr>
      </w:pPr>
      <w:r w:rsidRPr="006C2164">
        <w:rPr>
          <w:b/>
        </w:rPr>
        <w:t>Introduction</w:t>
      </w:r>
    </w:p>
    <w:p w:rsidR="00DD239F" w:rsidRDefault="008B3F57">
      <w:r>
        <w:t xml:space="preserve">The purpose of conducting these experiments is to better understand and acquire a ‘feel for’ the local search evolutionary algorithm. </w:t>
      </w:r>
      <w:r w:rsidR="00815451">
        <w:t xml:space="preserve">The objective was </w:t>
      </w:r>
      <w:r>
        <w:t xml:space="preserve">to answer the questions of </w:t>
      </w:r>
      <w:r w:rsidRPr="00D76B0E">
        <w:rPr>
          <w:i/>
        </w:rPr>
        <w:t>how</w:t>
      </w:r>
      <w:r>
        <w:t xml:space="preserve"> each</w:t>
      </w:r>
      <w:r w:rsidR="00815451">
        <w:t xml:space="preserve"> binary encoding and mutation operator</w:t>
      </w:r>
      <w:r>
        <w:t xml:space="preserve"> affects the result of the algorithm</w:t>
      </w:r>
      <w:r w:rsidR="00815451">
        <w:t xml:space="preserve"> (the fitness)</w:t>
      </w:r>
      <w:r>
        <w:t xml:space="preserve">, and </w:t>
      </w:r>
      <w:r w:rsidRPr="00D76B0E">
        <w:rPr>
          <w:i/>
        </w:rPr>
        <w:t>why</w:t>
      </w:r>
      <w:r>
        <w:t>.</w:t>
      </w:r>
      <w:r w:rsidR="00133C3D">
        <w:t xml:space="preserve"> Following</w:t>
      </w:r>
      <w:r w:rsidR="00747F65">
        <w:t xml:space="preserve"> this are the analysis of the results </w:t>
      </w:r>
      <w:r w:rsidR="00133C3D">
        <w:t>of my C++ implementation for each combination of encoding/op</w:t>
      </w:r>
      <w:r w:rsidR="009024CD">
        <w:t>erator</w:t>
      </w:r>
      <w:r w:rsidR="00133C3D">
        <w:t>.</w:t>
      </w:r>
    </w:p>
    <w:p w:rsidR="00DD239F" w:rsidRDefault="00DD239F">
      <w:pPr>
        <w:rPr>
          <w:b/>
        </w:rPr>
      </w:pPr>
      <w:r w:rsidRPr="006C2164">
        <w:rPr>
          <w:b/>
        </w:rPr>
        <w:t>Methods</w:t>
      </w:r>
    </w:p>
    <w:p w:rsidR="00720438" w:rsidRDefault="001966F1">
      <w:r>
        <w:t>Note: Results are a few example runs formatted as such:</w:t>
      </w:r>
    </w:p>
    <w:p w:rsidR="00720438" w:rsidRDefault="00720438" w:rsidP="00720438">
      <w:pPr>
        <w:pStyle w:val="ListParagraph"/>
        <w:numPr>
          <w:ilvl w:val="0"/>
          <w:numId w:val="1"/>
        </w:numPr>
      </w:pPr>
      <w:r>
        <w:t>1</w:t>
      </w:r>
      <w:r w:rsidRPr="00720438">
        <w:rPr>
          <w:vertAlign w:val="superscript"/>
        </w:rPr>
        <w:t>st</w:t>
      </w:r>
      <w:r>
        <w:t xml:space="preserve"> column = Number of evaluations to reach best fitness</w:t>
      </w:r>
    </w:p>
    <w:p w:rsidR="00720438" w:rsidRDefault="00720438" w:rsidP="00720438">
      <w:pPr>
        <w:pStyle w:val="ListParagraph"/>
        <w:numPr>
          <w:ilvl w:val="0"/>
          <w:numId w:val="1"/>
        </w:numPr>
      </w:pPr>
      <w:r>
        <w:t>2</w:t>
      </w:r>
      <w:r w:rsidRPr="00720438">
        <w:rPr>
          <w:vertAlign w:val="superscript"/>
        </w:rPr>
        <w:t>nd</w:t>
      </w:r>
      <w:r>
        <w:t xml:space="preserve"> column = Number of improvements made to reach best fitness</w:t>
      </w:r>
    </w:p>
    <w:p w:rsidR="00720438" w:rsidRDefault="00720438" w:rsidP="00720438">
      <w:pPr>
        <w:pStyle w:val="ListParagraph"/>
        <w:numPr>
          <w:ilvl w:val="0"/>
          <w:numId w:val="1"/>
        </w:numPr>
      </w:pPr>
      <w:r>
        <w:t>3</w:t>
      </w:r>
      <w:r w:rsidRPr="00720438">
        <w:rPr>
          <w:vertAlign w:val="superscript"/>
        </w:rPr>
        <w:t>rd</w:t>
      </w:r>
      <w:r>
        <w:t xml:space="preserve"> column = Best fitness reached</w:t>
      </w:r>
    </w:p>
    <w:p w:rsidR="001966F1" w:rsidRPr="00720438" w:rsidRDefault="001966F1" w:rsidP="001966F1">
      <w:r>
        <w:t>These are followed by the mean and standard deviation for each column for 1000 runs of the method, and the number of unique optima found for the method.</w:t>
      </w:r>
    </w:p>
    <w:p w:rsidR="00DD239F" w:rsidRDefault="006C2164">
      <w:pPr>
        <w:rPr>
          <w:i/>
        </w:rPr>
      </w:pPr>
      <w:r w:rsidRPr="00347BBE">
        <w:rPr>
          <w:i/>
        </w:rPr>
        <w:t xml:space="preserve">Plain </w:t>
      </w:r>
      <w:r w:rsidR="00720438">
        <w:rPr>
          <w:i/>
        </w:rPr>
        <w:t>encoding</w:t>
      </w:r>
      <w:r w:rsidRPr="00347BBE">
        <w:rPr>
          <w:i/>
        </w:rPr>
        <w:t xml:space="preserve"> – Random Jump</w:t>
      </w:r>
      <w:r w:rsidR="008B3F57" w:rsidRPr="00347BBE">
        <w:rPr>
          <w:i/>
        </w:rPr>
        <w:t xml:space="preserve"> (0 0)</w:t>
      </w:r>
    </w:p>
    <w:p w:rsidR="001966F1" w:rsidRPr="00720438" w:rsidRDefault="00720438">
      <w:r>
        <w:t xml:space="preserve">This performed surprisingly well. My hypothesis is that the large number of evaluations allowed random jumping to fully utilize its strength of the entire search space being its local neighborhood. </w:t>
      </w:r>
    </w:p>
    <w:p w:rsidR="00B326E5" w:rsidRDefault="00B326E5" w:rsidP="00B326E5">
      <w:pPr>
        <w:pStyle w:val="HTMLPreformatted"/>
        <w:rPr>
          <w:color w:val="000000"/>
        </w:rPr>
      </w:pPr>
      <w:r>
        <w:rPr>
          <w:color w:val="000000"/>
        </w:rPr>
        <w:t>1455 11 0.992480</w:t>
      </w:r>
      <w:r w:rsidR="001966F1" w:rsidRPr="001966F1">
        <w:rPr>
          <w:color w:val="000000"/>
        </w:rPr>
        <w:t xml:space="preserve"> </w:t>
      </w:r>
      <w:r w:rsidR="001966F1">
        <w:rPr>
          <w:color w:val="000000"/>
        </w:rPr>
        <w:tab/>
      </w:r>
      <w:r w:rsidR="001966F1">
        <w:rPr>
          <w:color w:val="000000"/>
        </w:rPr>
        <w:t xml:space="preserve">col Mean    Stddev   </w:t>
      </w:r>
    </w:p>
    <w:p w:rsidR="00B326E5" w:rsidRDefault="00B326E5" w:rsidP="00B326E5">
      <w:pPr>
        <w:pStyle w:val="HTMLPreformatted"/>
        <w:rPr>
          <w:color w:val="000000"/>
        </w:rPr>
      </w:pPr>
      <w:r>
        <w:rPr>
          <w:color w:val="000000"/>
        </w:rPr>
        <w:t>4293 9 0.987311</w:t>
      </w:r>
      <w:r w:rsidR="001966F1">
        <w:rPr>
          <w:color w:val="000000"/>
        </w:rPr>
        <w:tab/>
      </w:r>
      <w:r w:rsidR="001966F1">
        <w:rPr>
          <w:color w:val="000000"/>
        </w:rPr>
        <w:tab/>
      </w:r>
      <w:r w:rsidR="001966F1">
        <w:rPr>
          <w:color w:val="000000"/>
        </w:rPr>
        <w:t>1 4820.22   2873.37</w:t>
      </w:r>
    </w:p>
    <w:p w:rsidR="00B326E5" w:rsidRDefault="00B326E5" w:rsidP="00B326E5">
      <w:pPr>
        <w:pStyle w:val="HTMLPreformatted"/>
        <w:rPr>
          <w:color w:val="000000"/>
        </w:rPr>
      </w:pPr>
      <w:r>
        <w:rPr>
          <w:color w:val="000000"/>
        </w:rPr>
        <w:t>9866 9 0.998121</w:t>
      </w:r>
      <w:r w:rsidR="001966F1">
        <w:rPr>
          <w:color w:val="000000"/>
        </w:rPr>
        <w:t xml:space="preserve">  </w:t>
      </w:r>
      <w:r w:rsidR="001966F1">
        <w:rPr>
          <w:color w:val="000000"/>
        </w:rPr>
        <w:tab/>
        <w:t>2    9.66      2.71</w:t>
      </w:r>
    </w:p>
    <w:p w:rsidR="00B326E5" w:rsidRDefault="00B326E5" w:rsidP="00B326E5">
      <w:pPr>
        <w:pStyle w:val="HTMLPreformatted"/>
        <w:rPr>
          <w:color w:val="000000"/>
        </w:rPr>
      </w:pPr>
      <w:r>
        <w:rPr>
          <w:color w:val="000000"/>
        </w:rPr>
        <w:t>3594 16 0.993120</w:t>
      </w:r>
      <w:r w:rsidR="001966F1">
        <w:rPr>
          <w:color w:val="000000"/>
        </w:rPr>
        <w:tab/>
      </w:r>
      <w:r w:rsidR="001966F1">
        <w:rPr>
          <w:color w:val="000000"/>
        </w:rPr>
        <w:t>3    0.99      0.01</w:t>
      </w:r>
    </w:p>
    <w:p w:rsidR="00B326E5" w:rsidRDefault="00B326E5" w:rsidP="00B326E5">
      <w:pPr>
        <w:pStyle w:val="HTMLPreformatted"/>
        <w:rPr>
          <w:color w:val="000000"/>
        </w:rPr>
      </w:pPr>
      <w:r>
        <w:rPr>
          <w:color w:val="000000"/>
        </w:rPr>
        <w:t>6</w:t>
      </w:r>
      <w:r w:rsidR="00720438">
        <w:rPr>
          <w:color w:val="000000"/>
        </w:rPr>
        <w:t>71 7 0.992932</w:t>
      </w:r>
      <w:r w:rsidR="001966F1">
        <w:rPr>
          <w:color w:val="000000"/>
        </w:rPr>
        <w:tab/>
      </w:r>
      <w:r w:rsidR="001966F1">
        <w:rPr>
          <w:color w:val="000000"/>
        </w:rPr>
        <w:tab/>
      </w:r>
      <w:r w:rsidR="001966F1">
        <w:rPr>
          <w:color w:val="000000"/>
        </w:rPr>
        <w:t>Num unique optima found: 302</w:t>
      </w:r>
    </w:p>
    <w:p w:rsidR="00B326E5" w:rsidRDefault="00B326E5" w:rsidP="00B326E5">
      <w:pPr>
        <w:pStyle w:val="HTMLPreformatted"/>
        <w:rPr>
          <w:color w:val="000000"/>
        </w:rPr>
      </w:pPr>
      <w:r>
        <w:rPr>
          <w:color w:val="000000"/>
        </w:rPr>
        <w:t xml:space="preserve">  </w:t>
      </w:r>
    </w:p>
    <w:p w:rsidR="00256538" w:rsidRDefault="00256538" w:rsidP="00256538">
      <w:pPr>
        <w:rPr>
          <w:i/>
        </w:rPr>
      </w:pPr>
      <w:r w:rsidRPr="00347BBE">
        <w:rPr>
          <w:i/>
        </w:rPr>
        <w:t xml:space="preserve">Grey </w:t>
      </w:r>
      <w:r w:rsidR="00720438">
        <w:rPr>
          <w:i/>
        </w:rPr>
        <w:t>encoding</w:t>
      </w:r>
      <w:r w:rsidRPr="00347BBE">
        <w:rPr>
          <w:i/>
        </w:rPr>
        <w:t xml:space="preserve"> – Random Jump (1 0)</w:t>
      </w:r>
    </w:p>
    <w:p w:rsidR="00DF6603" w:rsidRPr="00347BBE" w:rsidRDefault="00DF6603" w:rsidP="00256538">
      <w:pPr>
        <w:rPr>
          <w:i/>
        </w:rPr>
      </w:pPr>
      <w:r>
        <w:t>Under Grey encoding, random jump</w:t>
      </w:r>
      <w:r>
        <w:t xml:space="preserve"> performed essentially the same, as the encoding did not significantly affect </w:t>
      </w:r>
      <w:r>
        <w:t>the purely random nature of the mutation</w:t>
      </w:r>
      <w:r>
        <w:t xml:space="preserve">.  </w:t>
      </w:r>
    </w:p>
    <w:p w:rsidR="00B326E5" w:rsidRDefault="00B326E5" w:rsidP="00B326E5">
      <w:pPr>
        <w:pStyle w:val="HTMLPreformatted"/>
        <w:rPr>
          <w:color w:val="000000"/>
        </w:rPr>
      </w:pPr>
      <w:r>
        <w:rPr>
          <w:color w:val="000000"/>
        </w:rPr>
        <w:t>6033 14 0.997094</w:t>
      </w:r>
      <w:r w:rsidR="001966F1">
        <w:rPr>
          <w:color w:val="000000"/>
        </w:rPr>
        <w:tab/>
        <w:t xml:space="preserve">col Mean    Stddev   </w:t>
      </w:r>
    </w:p>
    <w:p w:rsidR="00B326E5" w:rsidRDefault="00B326E5" w:rsidP="00B326E5">
      <w:pPr>
        <w:pStyle w:val="HTMLPreformatted"/>
        <w:rPr>
          <w:color w:val="000000"/>
        </w:rPr>
      </w:pPr>
      <w:r>
        <w:rPr>
          <w:color w:val="000000"/>
        </w:rPr>
        <w:t>3903 11 0.991802</w:t>
      </w:r>
      <w:r w:rsidR="001966F1">
        <w:rPr>
          <w:color w:val="000000"/>
        </w:rPr>
        <w:tab/>
        <w:t>1 4923.25   2944.82</w:t>
      </w:r>
    </w:p>
    <w:p w:rsidR="00B326E5" w:rsidRDefault="00B326E5" w:rsidP="00B326E5">
      <w:pPr>
        <w:pStyle w:val="HTMLPreformatted"/>
        <w:rPr>
          <w:color w:val="000000"/>
        </w:rPr>
      </w:pPr>
      <w:r>
        <w:rPr>
          <w:color w:val="000000"/>
        </w:rPr>
        <w:t>4335 9 0.995880</w:t>
      </w:r>
      <w:r w:rsidR="001966F1">
        <w:rPr>
          <w:color w:val="000000"/>
        </w:rPr>
        <w:tab/>
      </w:r>
      <w:r w:rsidR="001966F1">
        <w:rPr>
          <w:color w:val="000000"/>
        </w:rPr>
        <w:tab/>
      </w:r>
      <w:r w:rsidR="001966F1">
        <w:rPr>
          <w:color w:val="000000"/>
        </w:rPr>
        <w:t>2    9.79      2.95</w:t>
      </w:r>
    </w:p>
    <w:p w:rsidR="00B326E5" w:rsidRDefault="00B326E5" w:rsidP="00B326E5">
      <w:pPr>
        <w:pStyle w:val="HTMLPreformatted"/>
        <w:rPr>
          <w:color w:val="000000"/>
        </w:rPr>
      </w:pPr>
      <w:r>
        <w:rPr>
          <w:color w:val="000000"/>
        </w:rPr>
        <w:t>3794 9 0.995652</w:t>
      </w:r>
      <w:r w:rsidR="001966F1">
        <w:rPr>
          <w:color w:val="000000"/>
        </w:rPr>
        <w:tab/>
      </w:r>
      <w:r w:rsidR="001966F1">
        <w:rPr>
          <w:color w:val="000000"/>
        </w:rPr>
        <w:tab/>
      </w:r>
      <w:r w:rsidR="001966F1">
        <w:rPr>
          <w:color w:val="000000"/>
        </w:rPr>
        <w:t>3    0.99      0.01</w:t>
      </w:r>
    </w:p>
    <w:p w:rsidR="00F22BB4" w:rsidRDefault="00B326E5" w:rsidP="00B326E5">
      <w:pPr>
        <w:pStyle w:val="HTMLPreformatted"/>
        <w:rPr>
          <w:color w:val="000000"/>
        </w:rPr>
      </w:pPr>
      <w:r>
        <w:rPr>
          <w:color w:val="000000"/>
        </w:rPr>
        <w:t>3757 15 0.970609</w:t>
      </w:r>
      <w:r w:rsidR="001966F1">
        <w:rPr>
          <w:color w:val="000000"/>
        </w:rPr>
        <w:tab/>
      </w:r>
      <w:r w:rsidR="001966F1">
        <w:rPr>
          <w:color w:val="000000"/>
        </w:rPr>
        <w:t>Num unique optima found: 296</w:t>
      </w:r>
    </w:p>
    <w:p w:rsidR="00256538" w:rsidRPr="001966F1" w:rsidRDefault="00256538" w:rsidP="001966F1">
      <w:pPr>
        <w:pStyle w:val="HTMLPreformatted"/>
        <w:rPr>
          <w:color w:val="000000"/>
        </w:rPr>
      </w:pPr>
    </w:p>
    <w:p w:rsidR="006C2164" w:rsidRDefault="006C2164">
      <w:pPr>
        <w:rPr>
          <w:i/>
        </w:rPr>
      </w:pPr>
      <w:r w:rsidRPr="00347BBE">
        <w:rPr>
          <w:i/>
        </w:rPr>
        <w:t xml:space="preserve">Plain </w:t>
      </w:r>
      <w:r w:rsidR="00720438">
        <w:rPr>
          <w:i/>
        </w:rPr>
        <w:t>encoding</w:t>
      </w:r>
      <w:r w:rsidRPr="00347BBE">
        <w:rPr>
          <w:i/>
        </w:rPr>
        <w:t xml:space="preserve"> – Bit Flip</w:t>
      </w:r>
      <w:r w:rsidR="008B3F57" w:rsidRPr="00347BBE">
        <w:rPr>
          <w:i/>
        </w:rPr>
        <w:t xml:space="preserve"> (0 1)</w:t>
      </w:r>
    </w:p>
    <w:p w:rsidR="00F22BB4" w:rsidRPr="00F22BB4" w:rsidRDefault="00F22BB4">
      <w:r>
        <w:t>Random bit flipping also performed very well over a large number of evaluations, like random jumping. However, the average number of improvements it made was higher and had greater variation than that of random jumping, as well as ~25% more unique local optima. Since it changes a single bit, the neighborhood is only the possible values resulting from a single changed bit, not the entire search space like random jumping. Therefore, it was able to “hit” more local optima on its way to best fitness.</w:t>
      </w:r>
    </w:p>
    <w:p w:rsidR="00B326E5" w:rsidRDefault="00B326E5" w:rsidP="00B326E5">
      <w:pPr>
        <w:pStyle w:val="HTMLPreformatted"/>
        <w:rPr>
          <w:color w:val="000000"/>
        </w:rPr>
      </w:pPr>
      <w:r>
        <w:rPr>
          <w:color w:val="000000"/>
        </w:rPr>
        <w:t>121 7 0.990038</w:t>
      </w:r>
      <w:r w:rsidR="001966F1">
        <w:rPr>
          <w:color w:val="000000"/>
        </w:rPr>
        <w:tab/>
      </w:r>
      <w:r w:rsidR="001966F1">
        <w:rPr>
          <w:color w:val="000000"/>
        </w:rPr>
        <w:tab/>
      </w:r>
      <w:r w:rsidR="001966F1">
        <w:rPr>
          <w:color w:val="000000"/>
        </w:rPr>
        <w:t xml:space="preserve">col Mean    Stddev   </w:t>
      </w:r>
    </w:p>
    <w:p w:rsidR="00B326E5" w:rsidRDefault="00B326E5" w:rsidP="00B326E5">
      <w:pPr>
        <w:pStyle w:val="HTMLPreformatted"/>
        <w:rPr>
          <w:color w:val="000000"/>
        </w:rPr>
      </w:pPr>
      <w:r>
        <w:rPr>
          <w:color w:val="000000"/>
        </w:rPr>
        <w:t>2432 10 0.998693</w:t>
      </w:r>
      <w:r w:rsidR="001966F1">
        <w:rPr>
          <w:color w:val="000000"/>
        </w:rPr>
        <w:tab/>
        <w:t>1 4826.79   2877.22</w:t>
      </w:r>
    </w:p>
    <w:p w:rsidR="00B326E5" w:rsidRDefault="00B326E5" w:rsidP="00B326E5">
      <w:pPr>
        <w:pStyle w:val="HTMLPreformatted"/>
        <w:rPr>
          <w:color w:val="000000"/>
        </w:rPr>
      </w:pPr>
      <w:r>
        <w:rPr>
          <w:color w:val="000000"/>
        </w:rPr>
        <w:t>2337 12 0.998540</w:t>
      </w:r>
      <w:r w:rsidR="001966F1">
        <w:rPr>
          <w:color w:val="000000"/>
        </w:rPr>
        <w:tab/>
      </w:r>
      <w:r w:rsidR="001966F1">
        <w:rPr>
          <w:color w:val="000000"/>
        </w:rPr>
        <w:t>2   14.7       5.26</w:t>
      </w:r>
    </w:p>
    <w:p w:rsidR="00B326E5" w:rsidRDefault="00B326E5" w:rsidP="00B326E5">
      <w:pPr>
        <w:pStyle w:val="HTMLPreformatted"/>
        <w:rPr>
          <w:color w:val="000000"/>
        </w:rPr>
      </w:pPr>
      <w:r>
        <w:rPr>
          <w:color w:val="000000"/>
        </w:rPr>
        <w:t>6352 10 0.997855</w:t>
      </w:r>
      <w:r w:rsidR="001966F1">
        <w:rPr>
          <w:color w:val="000000"/>
        </w:rPr>
        <w:tab/>
      </w:r>
      <w:r w:rsidR="001966F1">
        <w:rPr>
          <w:color w:val="000000"/>
        </w:rPr>
        <w:t>3    0.99      0.01</w:t>
      </w:r>
    </w:p>
    <w:p w:rsidR="00B326E5" w:rsidRDefault="00B326E5" w:rsidP="00B326E5">
      <w:pPr>
        <w:pStyle w:val="HTMLPreformatted"/>
        <w:rPr>
          <w:color w:val="000000"/>
        </w:rPr>
      </w:pPr>
      <w:r>
        <w:rPr>
          <w:color w:val="000000"/>
        </w:rPr>
        <w:t>8972 15 0.987535</w:t>
      </w:r>
      <w:r w:rsidR="001966F1">
        <w:rPr>
          <w:color w:val="000000"/>
        </w:rPr>
        <w:tab/>
      </w:r>
      <w:r w:rsidR="001966F1">
        <w:rPr>
          <w:color w:val="000000"/>
        </w:rPr>
        <w:t>Num unique optima found: 407</w:t>
      </w:r>
    </w:p>
    <w:p w:rsidR="00627CAB" w:rsidRPr="001966F1" w:rsidRDefault="00627CAB" w:rsidP="001966F1">
      <w:pPr>
        <w:pStyle w:val="HTMLPreformatted"/>
        <w:rPr>
          <w:color w:val="000000"/>
        </w:rPr>
      </w:pPr>
    </w:p>
    <w:p w:rsidR="00627CAB" w:rsidRDefault="00627CAB" w:rsidP="00627CAB">
      <w:pPr>
        <w:rPr>
          <w:i/>
        </w:rPr>
      </w:pPr>
      <w:r w:rsidRPr="00347BBE">
        <w:rPr>
          <w:i/>
        </w:rPr>
        <w:t xml:space="preserve">Grey </w:t>
      </w:r>
      <w:r w:rsidR="00720438">
        <w:rPr>
          <w:i/>
        </w:rPr>
        <w:t>encoding</w:t>
      </w:r>
      <w:r w:rsidRPr="00347BBE">
        <w:rPr>
          <w:i/>
        </w:rPr>
        <w:t xml:space="preserve"> – Bit Flip (1 1)</w:t>
      </w:r>
    </w:p>
    <w:p w:rsidR="00D43900" w:rsidRPr="00D43900" w:rsidRDefault="0002662D" w:rsidP="00627CAB">
      <w:r>
        <w:t xml:space="preserve">The number of improvements and evaluations made on average was slightly higher than for plain encoding, with slightly less local optima found. This is a result of the Grey encoding affecting the range of the neighborhood, making it easier to skip over local optima, thus taking slightly longer to reach best fit. </w:t>
      </w:r>
    </w:p>
    <w:p w:rsidR="00627CAB" w:rsidRDefault="00627CAB" w:rsidP="00627CAB">
      <w:pPr>
        <w:pStyle w:val="HTMLPreformatted"/>
        <w:rPr>
          <w:color w:val="000000"/>
        </w:rPr>
      </w:pPr>
      <w:r>
        <w:rPr>
          <w:color w:val="000000"/>
        </w:rPr>
        <w:t>1001 12 0.989701</w:t>
      </w:r>
      <w:r w:rsidR="001966F1">
        <w:rPr>
          <w:color w:val="000000"/>
        </w:rPr>
        <w:tab/>
      </w:r>
      <w:r w:rsidR="001966F1">
        <w:rPr>
          <w:color w:val="000000"/>
        </w:rPr>
        <w:t>col Mean    Stddev</w:t>
      </w:r>
    </w:p>
    <w:p w:rsidR="00627CAB" w:rsidRDefault="00627CAB" w:rsidP="00627CAB">
      <w:pPr>
        <w:pStyle w:val="HTMLPreformatted"/>
        <w:rPr>
          <w:color w:val="000000"/>
        </w:rPr>
      </w:pPr>
      <w:r>
        <w:rPr>
          <w:color w:val="000000"/>
        </w:rPr>
        <w:t>8141 16 0.983858</w:t>
      </w:r>
      <w:r w:rsidR="001966F1">
        <w:rPr>
          <w:color w:val="000000"/>
        </w:rPr>
        <w:tab/>
      </w:r>
      <w:r w:rsidR="001966F1">
        <w:rPr>
          <w:color w:val="000000"/>
        </w:rPr>
        <w:t>1 5152.28   2855.5</w:t>
      </w:r>
    </w:p>
    <w:p w:rsidR="00627CAB" w:rsidRDefault="00627CAB" w:rsidP="00627CAB">
      <w:pPr>
        <w:pStyle w:val="HTMLPreformatted"/>
        <w:rPr>
          <w:color w:val="000000"/>
        </w:rPr>
      </w:pPr>
      <w:r>
        <w:rPr>
          <w:color w:val="000000"/>
        </w:rPr>
        <w:t>4818 11 0.998540</w:t>
      </w:r>
      <w:r w:rsidR="001966F1">
        <w:rPr>
          <w:color w:val="000000"/>
        </w:rPr>
        <w:tab/>
      </w:r>
      <w:r w:rsidR="001966F1">
        <w:rPr>
          <w:color w:val="000000"/>
        </w:rPr>
        <w:t>2   15.62      5.64</w:t>
      </w:r>
    </w:p>
    <w:p w:rsidR="00627CAB" w:rsidRDefault="00627CAB" w:rsidP="00627CAB">
      <w:pPr>
        <w:pStyle w:val="HTMLPreformatted"/>
        <w:rPr>
          <w:color w:val="000000"/>
        </w:rPr>
      </w:pPr>
      <w:r>
        <w:rPr>
          <w:color w:val="000000"/>
        </w:rPr>
        <w:t>8191 20 0.961796</w:t>
      </w:r>
      <w:r w:rsidR="001966F1">
        <w:rPr>
          <w:color w:val="000000"/>
        </w:rPr>
        <w:tab/>
      </w:r>
      <w:r w:rsidR="001966F1">
        <w:rPr>
          <w:color w:val="000000"/>
        </w:rPr>
        <w:t>3    0.99      0.01</w:t>
      </w:r>
    </w:p>
    <w:p w:rsidR="00B326E5" w:rsidRDefault="00627CAB" w:rsidP="00B326E5">
      <w:pPr>
        <w:pStyle w:val="HTMLPreformatted"/>
        <w:rPr>
          <w:color w:val="000000"/>
        </w:rPr>
      </w:pPr>
      <w:r>
        <w:rPr>
          <w:color w:val="000000"/>
        </w:rPr>
        <w:t>2037 11 0.970537</w:t>
      </w:r>
      <w:r w:rsidR="001966F1">
        <w:rPr>
          <w:color w:val="000000"/>
        </w:rPr>
        <w:tab/>
      </w:r>
      <w:r w:rsidR="001966F1">
        <w:rPr>
          <w:color w:val="000000"/>
        </w:rPr>
        <w:t>Num unique optima found: 397</w:t>
      </w:r>
    </w:p>
    <w:p w:rsidR="00B326E5" w:rsidRPr="00B326E5" w:rsidRDefault="00B326E5" w:rsidP="00B326E5">
      <w:pPr>
        <w:pStyle w:val="HTMLPreformatted"/>
        <w:rPr>
          <w:color w:val="000000"/>
        </w:rPr>
      </w:pPr>
    </w:p>
    <w:p w:rsidR="00347BBE" w:rsidRPr="00347BBE" w:rsidRDefault="006C2164">
      <w:pPr>
        <w:rPr>
          <w:i/>
        </w:rPr>
      </w:pPr>
      <w:r w:rsidRPr="00347BBE">
        <w:rPr>
          <w:i/>
        </w:rPr>
        <w:t xml:space="preserve">Plain </w:t>
      </w:r>
      <w:r w:rsidR="00720438">
        <w:rPr>
          <w:i/>
        </w:rPr>
        <w:t>encoding</w:t>
      </w:r>
      <w:r w:rsidRPr="00347BBE">
        <w:rPr>
          <w:i/>
        </w:rPr>
        <w:t xml:space="preserve"> – Single-Dimension Increment/Decrement</w:t>
      </w:r>
      <w:r w:rsidR="008B3F57" w:rsidRPr="00347BBE">
        <w:rPr>
          <w:i/>
        </w:rPr>
        <w:t xml:space="preserve"> (0 2)</w:t>
      </w:r>
    </w:p>
    <w:p w:rsidR="0040319D" w:rsidRDefault="0040319D">
      <w:r>
        <w:t xml:space="preserve">This mutation had terrible fitness performance under plain </w:t>
      </w:r>
      <w:r w:rsidR="00720438">
        <w:t>encoding</w:t>
      </w:r>
      <w:r>
        <w:t xml:space="preserve">. </w:t>
      </w:r>
      <w:r w:rsidR="00E52ADF">
        <w:t>D</w:t>
      </w:r>
      <w:r>
        <w:t>ue to its limited neighborhood, it</w:t>
      </w:r>
      <w:r w:rsidR="00E52ADF">
        <w:t xml:space="preserve"> was</w:t>
      </w:r>
      <w:r>
        <w:t xml:space="preserve"> getting easily stuck on local maxima</w:t>
      </w:r>
      <w:r w:rsidR="00E52ADF">
        <w:t xml:space="preserve"> with no way out, which is why there were so many local optima found throughout the runs. (997 out of 1000 runs)</w:t>
      </w:r>
    </w:p>
    <w:p w:rsidR="00627CAB" w:rsidRDefault="00627CAB" w:rsidP="00627CAB">
      <w:pPr>
        <w:pStyle w:val="HTMLPreformatted"/>
        <w:rPr>
          <w:color w:val="000000"/>
        </w:rPr>
      </w:pPr>
      <w:r>
        <w:rPr>
          <w:color w:val="000000"/>
        </w:rPr>
        <w:t>7369 81 0.014650</w:t>
      </w:r>
      <w:r w:rsidR="001966F1">
        <w:rPr>
          <w:color w:val="000000"/>
        </w:rPr>
        <w:tab/>
      </w:r>
      <w:r w:rsidR="001966F1">
        <w:rPr>
          <w:color w:val="000000"/>
        </w:rPr>
        <w:t xml:space="preserve">col Mean    Stddev   </w:t>
      </w:r>
    </w:p>
    <w:p w:rsidR="00627CAB" w:rsidRDefault="00627CAB" w:rsidP="00627CAB">
      <w:pPr>
        <w:pStyle w:val="HTMLPreformatted"/>
        <w:rPr>
          <w:color w:val="000000"/>
        </w:rPr>
      </w:pPr>
      <w:r>
        <w:rPr>
          <w:color w:val="000000"/>
        </w:rPr>
        <w:t>3956 59 0.012469</w:t>
      </w:r>
      <w:r w:rsidR="001966F1">
        <w:rPr>
          <w:color w:val="000000"/>
        </w:rPr>
        <w:tab/>
      </w:r>
      <w:r w:rsidR="001966F1">
        <w:rPr>
          <w:color w:val="000000"/>
        </w:rPr>
        <w:t>1 4898.45   3461.13</w:t>
      </w:r>
    </w:p>
    <w:p w:rsidR="00627CAB" w:rsidRDefault="00627CAB" w:rsidP="00627CAB">
      <w:pPr>
        <w:pStyle w:val="HTMLPreformatted"/>
        <w:rPr>
          <w:color w:val="000000"/>
        </w:rPr>
      </w:pPr>
      <w:r>
        <w:rPr>
          <w:color w:val="000000"/>
        </w:rPr>
        <w:t>2910 56 0.016069</w:t>
      </w:r>
      <w:r w:rsidR="001966F1">
        <w:rPr>
          <w:color w:val="000000"/>
        </w:rPr>
        <w:tab/>
      </w:r>
      <w:r w:rsidR="001966F1">
        <w:rPr>
          <w:color w:val="000000"/>
        </w:rPr>
        <w:t>2   96.59     70.4</w:t>
      </w:r>
    </w:p>
    <w:p w:rsidR="00627CAB" w:rsidRDefault="00627CAB" w:rsidP="00627CAB">
      <w:pPr>
        <w:pStyle w:val="HTMLPreformatted"/>
        <w:rPr>
          <w:color w:val="000000"/>
        </w:rPr>
      </w:pPr>
      <w:r>
        <w:rPr>
          <w:color w:val="000000"/>
        </w:rPr>
        <w:t>501 60 0.021563</w:t>
      </w:r>
      <w:r w:rsidR="001966F1">
        <w:rPr>
          <w:color w:val="000000"/>
        </w:rPr>
        <w:tab/>
      </w:r>
      <w:r w:rsidR="001966F1">
        <w:rPr>
          <w:color w:val="000000"/>
        </w:rPr>
        <w:tab/>
      </w:r>
      <w:r w:rsidR="001966F1">
        <w:rPr>
          <w:color w:val="000000"/>
        </w:rPr>
        <w:t>3    0.09      0.17</w:t>
      </w:r>
    </w:p>
    <w:p w:rsidR="00627CAB" w:rsidRDefault="00627CAB" w:rsidP="00627CAB">
      <w:pPr>
        <w:pStyle w:val="HTMLPreformatted"/>
        <w:rPr>
          <w:color w:val="000000"/>
        </w:rPr>
      </w:pPr>
      <w:r>
        <w:rPr>
          <w:color w:val="000000"/>
        </w:rPr>
        <w:t>968 18 0.064953</w:t>
      </w:r>
      <w:r w:rsidR="001966F1">
        <w:rPr>
          <w:color w:val="000000"/>
        </w:rPr>
        <w:tab/>
      </w:r>
      <w:r w:rsidR="001966F1">
        <w:rPr>
          <w:color w:val="000000"/>
        </w:rPr>
        <w:tab/>
      </w:r>
      <w:r w:rsidR="001966F1">
        <w:rPr>
          <w:color w:val="000000"/>
        </w:rPr>
        <w:t>Num unique optima found: 997</w:t>
      </w:r>
    </w:p>
    <w:p w:rsidR="00B326E5" w:rsidRPr="00B326E5" w:rsidRDefault="00B326E5" w:rsidP="00B326E5">
      <w:pPr>
        <w:pStyle w:val="HTMLPreformatted"/>
        <w:rPr>
          <w:color w:val="000000"/>
        </w:rPr>
      </w:pPr>
    </w:p>
    <w:p w:rsidR="006C2164" w:rsidRDefault="006C2164">
      <w:pPr>
        <w:rPr>
          <w:i/>
        </w:rPr>
      </w:pPr>
      <w:r w:rsidRPr="00347BBE">
        <w:rPr>
          <w:i/>
        </w:rPr>
        <w:t xml:space="preserve">Grey </w:t>
      </w:r>
      <w:r w:rsidR="00720438">
        <w:rPr>
          <w:i/>
        </w:rPr>
        <w:t>encoding</w:t>
      </w:r>
      <w:r w:rsidRPr="00347BBE">
        <w:rPr>
          <w:i/>
        </w:rPr>
        <w:t xml:space="preserve"> – Single-Dimension Increment/Decrement</w:t>
      </w:r>
      <w:r w:rsidR="008B3F57" w:rsidRPr="00347BBE">
        <w:rPr>
          <w:i/>
        </w:rPr>
        <w:t xml:space="preserve"> (1 2)</w:t>
      </w:r>
    </w:p>
    <w:p w:rsidR="00E52ADF" w:rsidRPr="00E52ADF" w:rsidRDefault="00E52ADF">
      <w:r>
        <w:t xml:space="preserve">Under Grey encoding, however, it performed much better. While the size of the neighborhood remained the same, the range of it was greater. The greater mobility afforded by this increased range allowed it to converge much faster, due to not getting stuck on local optima “ruts” as often. </w:t>
      </w:r>
    </w:p>
    <w:p w:rsidR="00627CAB" w:rsidRDefault="00627CAB" w:rsidP="00627CAB">
      <w:pPr>
        <w:pStyle w:val="HTMLPreformatted"/>
        <w:rPr>
          <w:color w:val="000000"/>
        </w:rPr>
      </w:pPr>
      <w:r>
        <w:rPr>
          <w:color w:val="000000"/>
        </w:rPr>
        <w:t>5034 23 0.023071</w:t>
      </w:r>
      <w:r w:rsidR="001966F1">
        <w:rPr>
          <w:color w:val="000000"/>
        </w:rPr>
        <w:tab/>
      </w:r>
      <w:r w:rsidR="001966F1">
        <w:rPr>
          <w:color w:val="000000"/>
        </w:rPr>
        <w:t xml:space="preserve">col Mean    Stddev   </w:t>
      </w:r>
    </w:p>
    <w:p w:rsidR="00627CAB" w:rsidRDefault="00627CAB" w:rsidP="00627CAB">
      <w:pPr>
        <w:pStyle w:val="HTMLPreformatted"/>
        <w:rPr>
          <w:color w:val="000000"/>
        </w:rPr>
      </w:pPr>
      <w:r>
        <w:rPr>
          <w:color w:val="000000"/>
        </w:rPr>
        <w:t>5445 24 0.015314</w:t>
      </w:r>
      <w:r w:rsidR="001966F1">
        <w:rPr>
          <w:color w:val="000000"/>
        </w:rPr>
        <w:tab/>
        <w:t>1 4876.86   3229.38</w:t>
      </w:r>
    </w:p>
    <w:p w:rsidR="00627CAB" w:rsidRDefault="00627CAB" w:rsidP="00627CAB">
      <w:pPr>
        <w:pStyle w:val="HTMLPreformatted"/>
        <w:rPr>
          <w:color w:val="000000"/>
        </w:rPr>
      </w:pPr>
      <w:r>
        <w:rPr>
          <w:color w:val="000000"/>
        </w:rPr>
        <w:t>2102 18 0.192070</w:t>
      </w:r>
      <w:r w:rsidR="001966F1">
        <w:rPr>
          <w:color w:val="000000"/>
        </w:rPr>
        <w:tab/>
      </w:r>
      <w:r w:rsidR="001966F1">
        <w:rPr>
          <w:color w:val="000000"/>
        </w:rPr>
        <w:t>2   23.04     12.58</w:t>
      </w:r>
    </w:p>
    <w:p w:rsidR="00627CAB" w:rsidRDefault="00627CAB" w:rsidP="00627CAB">
      <w:pPr>
        <w:pStyle w:val="HTMLPreformatted"/>
        <w:rPr>
          <w:color w:val="000000"/>
        </w:rPr>
      </w:pPr>
      <w:r>
        <w:rPr>
          <w:color w:val="000000"/>
        </w:rPr>
        <w:t>2038 18</w:t>
      </w:r>
      <w:r>
        <w:rPr>
          <w:color w:val="000000"/>
        </w:rPr>
        <w:t xml:space="preserve"> 0.017801</w:t>
      </w:r>
      <w:r w:rsidR="001966F1">
        <w:rPr>
          <w:color w:val="000000"/>
        </w:rPr>
        <w:tab/>
      </w:r>
      <w:r w:rsidR="001966F1">
        <w:rPr>
          <w:color w:val="000000"/>
        </w:rPr>
        <w:t>3    0.13      0.22</w:t>
      </w:r>
    </w:p>
    <w:p w:rsidR="001966F1" w:rsidRDefault="001966F1" w:rsidP="001966F1">
      <w:pPr>
        <w:pStyle w:val="HTMLPreformatted"/>
        <w:rPr>
          <w:color w:val="000000"/>
        </w:rPr>
      </w:pPr>
      <w:r>
        <w:rPr>
          <w:color w:val="000000"/>
        </w:rPr>
        <w:t>5459 61 0.116256</w:t>
      </w:r>
      <w:r>
        <w:rPr>
          <w:color w:val="000000"/>
        </w:rPr>
        <w:tab/>
      </w:r>
      <w:r>
        <w:rPr>
          <w:color w:val="000000"/>
        </w:rPr>
        <w:t>Num unique optima found: 849</w:t>
      </w:r>
    </w:p>
    <w:p w:rsidR="006C2164" w:rsidRPr="001966F1" w:rsidRDefault="006C2164" w:rsidP="001966F1">
      <w:pPr>
        <w:pStyle w:val="HTMLPreformatted"/>
        <w:rPr>
          <w:color w:val="000000"/>
        </w:rPr>
      </w:pPr>
    </w:p>
    <w:p w:rsidR="00DD239F" w:rsidRPr="006C2164" w:rsidRDefault="00DD239F">
      <w:pPr>
        <w:rPr>
          <w:b/>
        </w:rPr>
      </w:pPr>
      <w:r w:rsidRPr="006C2164">
        <w:rPr>
          <w:b/>
        </w:rPr>
        <w:t>Conclusions</w:t>
      </w:r>
    </w:p>
    <w:p w:rsidR="00DD239F" w:rsidRDefault="0002662D">
      <w:r>
        <w:t>Grey encoding seemed to only significantly affect the single-dimension increment/decrement operator. My conclusion was that how much it affected an operator was dependent on how large of a neighborhood the operator had, and how random the operator was. If it had a neighborhood the size of the search space, in the case of random jump, then it hardly affected it, while it significantly affected the small neighborhood of SD Inc/Dec.</w:t>
      </w:r>
    </w:p>
    <w:p w:rsidR="0056347A" w:rsidRDefault="0056347A">
      <w:r>
        <w:t xml:space="preserve">For the operators, the neighborhood size mattered, as the operator with the largest neighborhood (random jump) converged on an optimal solution in the smallest number of improvements, while the smallest (sdIncDec) took the most. </w:t>
      </w:r>
      <w:bookmarkStart w:id="0" w:name="_GoBack"/>
      <w:bookmarkEnd w:id="0"/>
      <w:r>
        <w:t xml:space="preserve"> </w:t>
      </w:r>
    </w:p>
    <w:sectPr w:rsidR="00563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03E61"/>
    <w:multiLevelType w:val="hybridMultilevel"/>
    <w:tmpl w:val="9C88B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9F"/>
    <w:rsid w:val="0002662D"/>
    <w:rsid w:val="000B34E3"/>
    <w:rsid w:val="00133C3D"/>
    <w:rsid w:val="001851CF"/>
    <w:rsid w:val="001966F1"/>
    <w:rsid w:val="001D1E3D"/>
    <w:rsid w:val="00256538"/>
    <w:rsid w:val="00347BBE"/>
    <w:rsid w:val="0040319D"/>
    <w:rsid w:val="0053662F"/>
    <w:rsid w:val="00541652"/>
    <w:rsid w:val="0056347A"/>
    <w:rsid w:val="00627CAB"/>
    <w:rsid w:val="006C2164"/>
    <w:rsid w:val="00720438"/>
    <w:rsid w:val="00747F65"/>
    <w:rsid w:val="007E2E3C"/>
    <w:rsid w:val="00815451"/>
    <w:rsid w:val="0084413A"/>
    <w:rsid w:val="008548EB"/>
    <w:rsid w:val="008659AA"/>
    <w:rsid w:val="008B3F57"/>
    <w:rsid w:val="009024CD"/>
    <w:rsid w:val="00995226"/>
    <w:rsid w:val="009D4AA6"/>
    <w:rsid w:val="00B004EA"/>
    <w:rsid w:val="00B326E5"/>
    <w:rsid w:val="00D43900"/>
    <w:rsid w:val="00D76B0E"/>
    <w:rsid w:val="00DD239F"/>
    <w:rsid w:val="00DF6603"/>
    <w:rsid w:val="00E52ADF"/>
    <w:rsid w:val="00F22BB4"/>
    <w:rsid w:val="00FD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0C8C"/>
  <w15:chartTrackingRefBased/>
  <w15:docId w15:val="{CA98C4E4-9693-4651-80DD-9BD15735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4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D4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27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7CAB"/>
    <w:rPr>
      <w:rFonts w:ascii="Courier New" w:eastAsia="Times New Roman" w:hAnsi="Courier New" w:cs="Courier New"/>
      <w:sz w:val="20"/>
      <w:szCs w:val="20"/>
    </w:rPr>
  </w:style>
  <w:style w:type="paragraph" w:styleId="ListParagraph">
    <w:name w:val="List Paragraph"/>
    <w:basedOn w:val="Normal"/>
    <w:uiPriority w:val="34"/>
    <w:qFormat/>
    <w:rsid w:val="00720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77735">
      <w:bodyDiv w:val="1"/>
      <w:marLeft w:val="0"/>
      <w:marRight w:val="0"/>
      <w:marTop w:val="0"/>
      <w:marBottom w:val="0"/>
      <w:divBdr>
        <w:top w:val="none" w:sz="0" w:space="0" w:color="auto"/>
        <w:left w:val="none" w:sz="0" w:space="0" w:color="auto"/>
        <w:bottom w:val="none" w:sz="0" w:space="0" w:color="auto"/>
        <w:right w:val="none" w:sz="0" w:space="0" w:color="auto"/>
      </w:divBdr>
    </w:div>
    <w:div w:id="249657960">
      <w:bodyDiv w:val="1"/>
      <w:marLeft w:val="0"/>
      <w:marRight w:val="0"/>
      <w:marTop w:val="0"/>
      <w:marBottom w:val="0"/>
      <w:divBdr>
        <w:top w:val="none" w:sz="0" w:space="0" w:color="auto"/>
        <w:left w:val="none" w:sz="0" w:space="0" w:color="auto"/>
        <w:bottom w:val="none" w:sz="0" w:space="0" w:color="auto"/>
        <w:right w:val="none" w:sz="0" w:space="0" w:color="auto"/>
      </w:divBdr>
    </w:div>
    <w:div w:id="267081265">
      <w:bodyDiv w:val="1"/>
      <w:marLeft w:val="0"/>
      <w:marRight w:val="0"/>
      <w:marTop w:val="0"/>
      <w:marBottom w:val="0"/>
      <w:divBdr>
        <w:top w:val="none" w:sz="0" w:space="0" w:color="auto"/>
        <w:left w:val="none" w:sz="0" w:space="0" w:color="auto"/>
        <w:bottom w:val="none" w:sz="0" w:space="0" w:color="auto"/>
        <w:right w:val="none" w:sz="0" w:space="0" w:color="auto"/>
      </w:divBdr>
    </w:div>
    <w:div w:id="347680894">
      <w:bodyDiv w:val="1"/>
      <w:marLeft w:val="0"/>
      <w:marRight w:val="0"/>
      <w:marTop w:val="0"/>
      <w:marBottom w:val="0"/>
      <w:divBdr>
        <w:top w:val="none" w:sz="0" w:space="0" w:color="auto"/>
        <w:left w:val="none" w:sz="0" w:space="0" w:color="auto"/>
        <w:bottom w:val="none" w:sz="0" w:space="0" w:color="auto"/>
        <w:right w:val="none" w:sz="0" w:space="0" w:color="auto"/>
      </w:divBdr>
    </w:div>
    <w:div w:id="455486761">
      <w:bodyDiv w:val="1"/>
      <w:marLeft w:val="0"/>
      <w:marRight w:val="0"/>
      <w:marTop w:val="0"/>
      <w:marBottom w:val="0"/>
      <w:divBdr>
        <w:top w:val="none" w:sz="0" w:space="0" w:color="auto"/>
        <w:left w:val="none" w:sz="0" w:space="0" w:color="auto"/>
        <w:bottom w:val="none" w:sz="0" w:space="0" w:color="auto"/>
        <w:right w:val="none" w:sz="0" w:space="0" w:color="auto"/>
      </w:divBdr>
    </w:div>
    <w:div w:id="614677020">
      <w:bodyDiv w:val="1"/>
      <w:marLeft w:val="0"/>
      <w:marRight w:val="0"/>
      <w:marTop w:val="0"/>
      <w:marBottom w:val="0"/>
      <w:divBdr>
        <w:top w:val="none" w:sz="0" w:space="0" w:color="auto"/>
        <w:left w:val="none" w:sz="0" w:space="0" w:color="auto"/>
        <w:bottom w:val="none" w:sz="0" w:space="0" w:color="auto"/>
        <w:right w:val="none" w:sz="0" w:space="0" w:color="auto"/>
      </w:divBdr>
    </w:div>
    <w:div w:id="782698266">
      <w:bodyDiv w:val="1"/>
      <w:marLeft w:val="0"/>
      <w:marRight w:val="0"/>
      <w:marTop w:val="0"/>
      <w:marBottom w:val="0"/>
      <w:divBdr>
        <w:top w:val="none" w:sz="0" w:space="0" w:color="auto"/>
        <w:left w:val="none" w:sz="0" w:space="0" w:color="auto"/>
        <w:bottom w:val="none" w:sz="0" w:space="0" w:color="auto"/>
        <w:right w:val="none" w:sz="0" w:space="0" w:color="auto"/>
      </w:divBdr>
    </w:div>
    <w:div w:id="860897997">
      <w:bodyDiv w:val="1"/>
      <w:marLeft w:val="0"/>
      <w:marRight w:val="0"/>
      <w:marTop w:val="0"/>
      <w:marBottom w:val="0"/>
      <w:divBdr>
        <w:top w:val="none" w:sz="0" w:space="0" w:color="auto"/>
        <w:left w:val="none" w:sz="0" w:space="0" w:color="auto"/>
        <w:bottom w:val="none" w:sz="0" w:space="0" w:color="auto"/>
        <w:right w:val="none" w:sz="0" w:space="0" w:color="auto"/>
      </w:divBdr>
    </w:div>
    <w:div w:id="915283742">
      <w:bodyDiv w:val="1"/>
      <w:marLeft w:val="0"/>
      <w:marRight w:val="0"/>
      <w:marTop w:val="0"/>
      <w:marBottom w:val="0"/>
      <w:divBdr>
        <w:top w:val="none" w:sz="0" w:space="0" w:color="auto"/>
        <w:left w:val="none" w:sz="0" w:space="0" w:color="auto"/>
        <w:bottom w:val="none" w:sz="0" w:space="0" w:color="auto"/>
        <w:right w:val="none" w:sz="0" w:space="0" w:color="auto"/>
      </w:divBdr>
    </w:div>
    <w:div w:id="1045524638">
      <w:bodyDiv w:val="1"/>
      <w:marLeft w:val="0"/>
      <w:marRight w:val="0"/>
      <w:marTop w:val="0"/>
      <w:marBottom w:val="0"/>
      <w:divBdr>
        <w:top w:val="none" w:sz="0" w:space="0" w:color="auto"/>
        <w:left w:val="none" w:sz="0" w:space="0" w:color="auto"/>
        <w:bottom w:val="none" w:sz="0" w:space="0" w:color="auto"/>
        <w:right w:val="none" w:sz="0" w:space="0" w:color="auto"/>
      </w:divBdr>
    </w:div>
    <w:div w:id="1449855576">
      <w:bodyDiv w:val="1"/>
      <w:marLeft w:val="0"/>
      <w:marRight w:val="0"/>
      <w:marTop w:val="0"/>
      <w:marBottom w:val="0"/>
      <w:divBdr>
        <w:top w:val="none" w:sz="0" w:space="0" w:color="auto"/>
        <w:left w:val="none" w:sz="0" w:space="0" w:color="auto"/>
        <w:bottom w:val="none" w:sz="0" w:space="0" w:color="auto"/>
        <w:right w:val="none" w:sz="0" w:space="0" w:color="auto"/>
      </w:divBdr>
    </w:div>
    <w:div w:id="1723628382">
      <w:bodyDiv w:val="1"/>
      <w:marLeft w:val="0"/>
      <w:marRight w:val="0"/>
      <w:marTop w:val="0"/>
      <w:marBottom w:val="0"/>
      <w:divBdr>
        <w:top w:val="none" w:sz="0" w:space="0" w:color="auto"/>
        <w:left w:val="none" w:sz="0" w:space="0" w:color="auto"/>
        <w:bottom w:val="none" w:sz="0" w:space="0" w:color="auto"/>
        <w:right w:val="none" w:sz="0" w:space="0" w:color="auto"/>
      </w:divBdr>
    </w:div>
    <w:div w:id="1738241996">
      <w:bodyDiv w:val="1"/>
      <w:marLeft w:val="0"/>
      <w:marRight w:val="0"/>
      <w:marTop w:val="0"/>
      <w:marBottom w:val="0"/>
      <w:divBdr>
        <w:top w:val="none" w:sz="0" w:space="0" w:color="auto"/>
        <w:left w:val="none" w:sz="0" w:space="0" w:color="auto"/>
        <w:bottom w:val="none" w:sz="0" w:space="0" w:color="auto"/>
        <w:right w:val="none" w:sz="0" w:space="0" w:color="auto"/>
      </w:divBdr>
    </w:div>
    <w:div w:id="1869292093">
      <w:bodyDiv w:val="1"/>
      <w:marLeft w:val="0"/>
      <w:marRight w:val="0"/>
      <w:marTop w:val="0"/>
      <w:marBottom w:val="0"/>
      <w:divBdr>
        <w:top w:val="none" w:sz="0" w:space="0" w:color="auto"/>
        <w:left w:val="none" w:sz="0" w:space="0" w:color="auto"/>
        <w:bottom w:val="none" w:sz="0" w:space="0" w:color="auto"/>
        <w:right w:val="none" w:sz="0" w:space="0" w:color="auto"/>
      </w:divBdr>
    </w:div>
    <w:div w:id="1900944399">
      <w:bodyDiv w:val="1"/>
      <w:marLeft w:val="0"/>
      <w:marRight w:val="0"/>
      <w:marTop w:val="0"/>
      <w:marBottom w:val="0"/>
      <w:divBdr>
        <w:top w:val="none" w:sz="0" w:space="0" w:color="auto"/>
        <w:left w:val="none" w:sz="0" w:space="0" w:color="auto"/>
        <w:bottom w:val="none" w:sz="0" w:space="0" w:color="auto"/>
        <w:right w:val="none" w:sz="0" w:space="0" w:color="auto"/>
      </w:divBdr>
    </w:div>
    <w:div w:id="209993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Goes</dc:creator>
  <cp:keywords/>
  <dc:description/>
  <cp:lastModifiedBy>Christopher Goes</cp:lastModifiedBy>
  <cp:revision>30</cp:revision>
  <dcterms:created xsi:type="dcterms:W3CDTF">2016-09-08T15:11:00Z</dcterms:created>
  <dcterms:modified xsi:type="dcterms:W3CDTF">2016-09-08T23:25:00Z</dcterms:modified>
</cp:coreProperties>
</file>