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CC" w:rsidRDefault="00662BF2">
      <w:r>
        <w:t>Christopher Goes</w:t>
      </w:r>
    </w:p>
    <w:p w:rsidR="00662BF2" w:rsidRDefault="00662BF2">
      <w:r>
        <w:t>Assignment 2 – Genetic Algorithms – Solving a simple Substitution Cipher</w:t>
      </w:r>
    </w:p>
    <w:p w:rsidR="00F67DB8" w:rsidRDefault="00F67DB8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128"/>
        <w:gridCol w:w="2128"/>
      </w:tblGrid>
      <w:tr w:rsidR="00F67DB8" w:rsidTr="00F67DB8">
        <w:trPr>
          <w:trHeight w:val="396"/>
        </w:trPr>
        <w:tc>
          <w:tcPr>
            <w:tcW w:w="2128" w:type="dxa"/>
          </w:tcPr>
          <w:p w:rsidR="00F67DB8" w:rsidRPr="00F67DB8" w:rsidRDefault="00F67DB8" w:rsidP="00370826">
            <w:pPr>
              <w:rPr>
                <w:b/>
              </w:rPr>
            </w:pPr>
            <w:r w:rsidRPr="00F67DB8">
              <w:rPr>
                <w:b/>
              </w:rPr>
              <w:t>Parameter</w:t>
            </w:r>
          </w:p>
        </w:tc>
        <w:tc>
          <w:tcPr>
            <w:tcW w:w="2128" w:type="dxa"/>
          </w:tcPr>
          <w:p w:rsidR="00F67DB8" w:rsidRPr="00F67DB8" w:rsidRDefault="00F67DB8" w:rsidP="00370826">
            <w:pPr>
              <w:rPr>
                <w:b/>
              </w:rPr>
            </w:pPr>
            <w:r w:rsidRPr="00F67DB8">
              <w:rPr>
                <w:b/>
              </w:rPr>
              <w:t>Final value used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 w:rsidRPr="00F67DB8">
              <w:t xml:space="preserve">Genetic </w:t>
            </w:r>
            <w:r>
              <w:t>A</w:t>
            </w:r>
            <w:r w:rsidRPr="00F67DB8">
              <w:t xml:space="preserve">lgorithm </w:t>
            </w:r>
          </w:p>
        </w:tc>
        <w:tc>
          <w:tcPr>
            <w:tcW w:w="2128" w:type="dxa"/>
          </w:tcPr>
          <w:p w:rsidR="00F67DB8" w:rsidRPr="00F67DB8" w:rsidRDefault="00F67DB8" w:rsidP="00370826">
            <w:r>
              <w:t>Steady State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Pr="00F67DB8" w:rsidRDefault="00F67DB8" w:rsidP="00370826">
            <w:r>
              <w:t>Fitness Function</w:t>
            </w:r>
          </w:p>
        </w:tc>
        <w:tc>
          <w:tcPr>
            <w:tcW w:w="2128" w:type="dxa"/>
          </w:tcPr>
          <w:p w:rsidR="00F67DB8" w:rsidRDefault="00AE2B09" w:rsidP="00370826">
            <w:r>
              <w:t>Bhattacharyya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Pr="00F67DB8" w:rsidRDefault="00F67DB8" w:rsidP="00370826">
            <w:r>
              <w:t>Crossover Function</w:t>
            </w:r>
          </w:p>
        </w:tc>
        <w:tc>
          <w:tcPr>
            <w:tcW w:w="2128" w:type="dxa"/>
          </w:tcPr>
          <w:p w:rsidR="00F67DB8" w:rsidRDefault="00F67DB8" w:rsidP="00370826">
            <w:r>
              <w:t>PMX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>
              <w:t>Crossover Probability</w:t>
            </w:r>
          </w:p>
        </w:tc>
        <w:tc>
          <w:tcPr>
            <w:tcW w:w="2128" w:type="dxa"/>
          </w:tcPr>
          <w:p w:rsidR="00F67DB8" w:rsidRDefault="00F67DB8" w:rsidP="00370826">
            <w:r>
              <w:t>0.8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>
              <w:t>Mutation Function</w:t>
            </w:r>
          </w:p>
        </w:tc>
        <w:tc>
          <w:tcPr>
            <w:tcW w:w="2128" w:type="dxa"/>
          </w:tcPr>
          <w:p w:rsidR="00F67DB8" w:rsidRDefault="00F67DB8" w:rsidP="00370826">
            <w:r>
              <w:t>Single swap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>
              <w:t>Mutation Probability</w:t>
            </w:r>
          </w:p>
        </w:tc>
        <w:tc>
          <w:tcPr>
            <w:tcW w:w="2128" w:type="dxa"/>
          </w:tcPr>
          <w:p w:rsidR="00F67DB8" w:rsidRDefault="00F67DB8" w:rsidP="00370826">
            <w:r>
              <w:t>1.0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>
              <w:t>Population Size</w:t>
            </w:r>
          </w:p>
        </w:tc>
        <w:tc>
          <w:tcPr>
            <w:tcW w:w="2128" w:type="dxa"/>
          </w:tcPr>
          <w:p w:rsidR="00F67DB8" w:rsidRDefault="00F67DB8" w:rsidP="00370826">
            <w:r>
              <w:t>256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>
              <w:t>Fitness Evaluations</w:t>
            </w:r>
          </w:p>
        </w:tc>
        <w:tc>
          <w:tcPr>
            <w:tcW w:w="2128" w:type="dxa"/>
          </w:tcPr>
          <w:p w:rsidR="00F67DB8" w:rsidRDefault="00F67DB8" w:rsidP="00370826">
            <w:r>
              <w:t>100,000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>
              <w:t>Tournament Size</w:t>
            </w:r>
          </w:p>
        </w:tc>
        <w:tc>
          <w:tcPr>
            <w:tcW w:w="2128" w:type="dxa"/>
          </w:tcPr>
          <w:p w:rsidR="00F67DB8" w:rsidRDefault="00F67DB8" w:rsidP="00370826">
            <w:r>
              <w:t>3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AE2B09" w:rsidP="00370826">
            <w:r>
              <w:t>Elitism</w:t>
            </w:r>
            <w:bookmarkStart w:id="0" w:name="_GoBack"/>
            <w:bookmarkEnd w:id="0"/>
          </w:p>
        </w:tc>
        <w:tc>
          <w:tcPr>
            <w:tcW w:w="2128" w:type="dxa"/>
          </w:tcPr>
          <w:p w:rsidR="00F67DB8" w:rsidRDefault="00F67DB8" w:rsidP="00370826">
            <w:r>
              <w:t>Yes</w:t>
            </w:r>
          </w:p>
        </w:tc>
      </w:tr>
      <w:tr w:rsidR="00F67DB8" w:rsidTr="00F67DB8">
        <w:trPr>
          <w:trHeight w:val="396"/>
        </w:trPr>
        <w:tc>
          <w:tcPr>
            <w:tcW w:w="2128" w:type="dxa"/>
          </w:tcPr>
          <w:p w:rsidR="00F67DB8" w:rsidRDefault="00F67DB8" w:rsidP="00370826">
            <w:r>
              <w:t>Local Search</w:t>
            </w:r>
          </w:p>
        </w:tc>
        <w:tc>
          <w:tcPr>
            <w:tcW w:w="2128" w:type="dxa"/>
          </w:tcPr>
          <w:p w:rsidR="00F67DB8" w:rsidRDefault="00F67DB8" w:rsidP="003807BC">
            <w:pPr>
              <w:tabs>
                <w:tab w:val="center" w:pos="956"/>
              </w:tabs>
            </w:pPr>
            <w:r>
              <w:t>No</w:t>
            </w:r>
          </w:p>
        </w:tc>
      </w:tr>
    </w:tbl>
    <w:p w:rsidR="00F67DB8" w:rsidRDefault="00F67DB8" w:rsidP="00F67DB8"/>
    <w:p w:rsidR="00F67DB8" w:rsidRDefault="00F67DB8" w:rsidP="00F67DB8"/>
    <w:p w:rsidR="00F67DB8" w:rsidRDefault="00F67DB8" w:rsidP="00F67DB8">
      <w:r>
        <w:t>I experimented with varying the crossover probability,</w:t>
      </w:r>
      <w:r w:rsidR="003807BC">
        <w:t xml:space="preserve"> fitness function used,</w:t>
      </w:r>
      <w:r>
        <w:t xml:space="preserve"> mutation probability, number of fitness evaluations, population size, mutation function used, and punishment.</w:t>
      </w:r>
    </w:p>
    <w:p w:rsidR="003807BC" w:rsidRDefault="003807BC" w:rsidP="00F67DB8">
      <w:r>
        <w:t>Fitness Function</w:t>
      </w:r>
    </w:p>
    <w:p w:rsidR="003807BC" w:rsidRDefault="003807BC" w:rsidP="00F67DB8">
      <w:r>
        <w:t xml:space="preserve">Varying the fitness function used to Euclidian did not </w:t>
      </w:r>
      <w:r w:rsidR="00AE2B09">
        <w:t>significantly</w:t>
      </w:r>
      <w:r w:rsidR="009D2EA0">
        <w:t xml:space="preserve"> change the deciphering accuracy</w:t>
      </w:r>
      <w:r>
        <w:t>. In light of this, I deci</w:t>
      </w:r>
      <w:r w:rsidR="009D2EA0">
        <w:t xml:space="preserve">ded to stick with </w:t>
      </w:r>
      <w:r w:rsidR="00AE2B09">
        <w:t>Bhattacharyya</w:t>
      </w:r>
      <w:r w:rsidR="009D2EA0">
        <w:t>. This was due to it</w:t>
      </w:r>
      <w:r w:rsidR="00AE2B09">
        <w:t>s</w:t>
      </w:r>
      <w:r w:rsidR="009D2EA0">
        <w:t xml:space="preserve"> ease of reading the fitness values, </w:t>
      </w:r>
      <w:r>
        <w:t xml:space="preserve">and </w:t>
      </w:r>
      <w:r w:rsidR="009D2EA0">
        <w:t>a slightly faster running (~100-200ms as measured by Linux’s “time” tool).</w:t>
      </w:r>
    </w:p>
    <w:p w:rsidR="003807BC" w:rsidRDefault="003807BC" w:rsidP="00F67DB8"/>
    <w:p w:rsidR="003807BC" w:rsidRDefault="003807BC" w:rsidP="00F67DB8">
      <w:r>
        <w:t>Punishment</w:t>
      </w:r>
    </w:p>
    <w:p w:rsidR="003807BC" w:rsidRDefault="003807BC" w:rsidP="00F67DB8"/>
    <w:p w:rsidR="003807BC" w:rsidRDefault="003807BC" w:rsidP="00F67DB8">
      <w:r>
        <w:t>Testing Method</w:t>
      </w:r>
    </w:p>
    <w:p w:rsidR="003807BC" w:rsidRDefault="003807BC" w:rsidP="00F67DB8"/>
    <w:p w:rsidR="003807BC" w:rsidRPr="003807BC" w:rsidRDefault="003807BC" w:rsidP="00F67DB8">
      <w:pPr>
        <w:rPr>
          <w:b/>
        </w:rPr>
      </w:pPr>
      <w:r w:rsidRPr="003807BC">
        <w:rPr>
          <w:b/>
        </w:rPr>
        <w:t>Compilation</w:t>
      </w:r>
    </w:p>
    <w:p w:rsidR="003807BC" w:rsidRDefault="003807BC" w:rsidP="00F67DB8">
      <w:r>
        <w:t>Compiled using GCC 4.4, 4.8, and 4.9.</w:t>
      </w:r>
    </w:p>
    <w:p w:rsidR="003807BC" w:rsidRDefault="003807BC" w:rsidP="00F67DB8">
      <w:r>
        <w:t>Flags used: “-O3 -lm”</w:t>
      </w:r>
    </w:p>
    <w:p w:rsidR="003807BC" w:rsidRDefault="003807BC" w:rsidP="00F67DB8"/>
    <w:sectPr w:rsidR="0038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2"/>
    <w:rsid w:val="003807BC"/>
    <w:rsid w:val="00662BF2"/>
    <w:rsid w:val="009D2EA0"/>
    <w:rsid w:val="00AE2B09"/>
    <w:rsid w:val="00D03431"/>
    <w:rsid w:val="00ED4827"/>
    <w:rsid w:val="00F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A3D5"/>
  <w15:chartTrackingRefBased/>
  <w15:docId w15:val="{CAC3B24E-5D9A-474C-BFC2-8664654A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Goes</dc:creator>
  <cp:keywords/>
  <dc:description/>
  <cp:lastModifiedBy>Goes, Christopher (goes8945@vandals.uidaho.edu)</cp:lastModifiedBy>
  <cp:revision>5</cp:revision>
  <dcterms:created xsi:type="dcterms:W3CDTF">2016-09-14T17:05:00Z</dcterms:created>
  <dcterms:modified xsi:type="dcterms:W3CDTF">2016-09-29T18:57:00Z</dcterms:modified>
</cp:coreProperties>
</file>