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="360" w:lineRule="auto"/>
        <w:ind w:firstLine="708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609600</wp:posOffset>
            </wp:positionH>
            <wp:positionV relativeFrom="paragraph">
              <wp:posOffset>38100</wp:posOffset>
            </wp:positionV>
            <wp:extent cx="648178" cy="62530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8" cy="625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6380.0" w:type="dxa"/>
        <w:jc w:val="left"/>
        <w:tblLayout w:type="fixed"/>
        <w:tblLook w:val="0600"/>
      </w:tblPr>
      <w:tblGrid>
        <w:gridCol w:w="4125"/>
        <w:gridCol w:w="9090"/>
        <w:gridCol w:w="3165"/>
        <w:tblGridChange w:id="0">
          <w:tblGrid>
            <w:gridCol w:w="4125"/>
            <w:gridCol w:w="9090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  <w:rtl w:val="0"/>
              </w:rPr>
              <w:t xml:space="preserve">FICHE DE SUIVI DE DÉTENTION DES MATÉRIELS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v2.0 du 01/02/2023</w:t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spacing w:after="0" w:line="360" w:lineRule="auto"/>
        <w:ind w:firstLine="708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76" w:lineRule="auto"/>
        <w:ind w:firstLine="708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Date : ______/______/20_____</w:t>
      </w:r>
    </w:p>
    <w:p w:rsidR="00000000" w:rsidDel="00000000" w:rsidP="00000000" w:rsidRDefault="00000000" w:rsidRPr="00000000" w14:paraId="00000007">
      <w:pPr>
        <w:pageBreakBefore w:val="0"/>
        <w:spacing w:after="0" w:line="276" w:lineRule="auto"/>
        <w:ind w:firstLine="708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Nom et prénoms du détenteur : ___________________________________________________________</w:t>
      </w:r>
    </w:p>
    <w:p w:rsidR="00000000" w:rsidDel="00000000" w:rsidP="00000000" w:rsidRDefault="00000000" w:rsidRPr="00000000" w14:paraId="00000008">
      <w:pPr>
        <w:spacing w:line="276" w:lineRule="auto"/>
        <w:ind w:firstLine="708"/>
        <w:rPr>
          <w:rFonts w:ascii="Open Sans" w:cs="Open Sans" w:eastAsia="Open Sans" w:hAnsi="Open Sans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Fonction : ____________________________________________________</w:t>
      </w:r>
      <w:r w:rsidDel="00000000" w:rsidR="00000000" w:rsidRPr="00000000">
        <w:rPr>
          <w:rFonts w:ascii="Montserrat" w:cs="Montserrat" w:eastAsia="Montserrat" w:hAnsi="Montserrat"/>
          <w:color w:val="222222"/>
          <w:highlight w:val="white"/>
          <w:rtl w:val="0"/>
        </w:rPr>
        <w:tab/>
        <w:tab/>
        <w:tab/>
        <w:tab/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Numéro matricule : _____________</w:t>
      </w:r>
      <w:r w:rsidDel="00000000" w:rsidR="00000000" w:rsidRPr="00000000">
        <w:rPr>
          <w:rtl w:val="0"/>
        </w:rPr>
      </w:r>
    </w:p>
    <w:tbl>
      <w:tblPr>
        <w:tblStyle w:val="Table2"/>
        <w:tblW w:w="15945.0" w:type="dxa"/>
        <w:jc w:val="left"/>
        <w:tblInd w:w="401.952755905511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4680"/>
        <w:gridCol w:w="2145"/>
        <w:gridCol w:w="1650"/>
        <w:gridCol w:w="1845"/>
        <w:gridCol w:w="2085"/>
        <w:gridCol w:w="2775"/>
        <w:tblGridChange w:id="0">
          <w:tblGrid>
            <w:gridCol w:w="765"/>
            <w:gridCol w:w="4680"/>
            <w:gridCol w:w="2145"/>
            <w:gridCol w:w="1650"/>
            <w:gridCol w:w="1845"/>
            <w:gridCol w:w="2085"/>
            <w:gridCol w:w="277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ind w:firstLine="0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Nombre, description et les références de l’équipements détenus</w:t>
            </w:r>
          </w:p>
        </w:tc>
        <w:tc>
          <w:tcPr>
            <w:tcBorders>
              <w:top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Valeur et état à la sortie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Signature et date de sortie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Etat du matériel à la restitution</w:t>
            </w:r>
          </w:p>
        </w:tc>
        <w:tc>
          <w:tcPr>
            <w:tcBorders>
              <w:top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Signature et date de la restitution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jc w:val="center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Observations IT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13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</w:tcPr>
          <w:p w:rsidR="00000000" w:rsidDel="00000000" w:rsidP="00000000" w:rsidRDefault="00000000" w:rsidRPr="00000000" w14:paraId="00000014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21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</w:tcPr>
          <w:p w:rsidR="00000000" w:rsidDel="00000000" w:rsidP="00000000" w:rsidRDefault="00000000" w:rsidRPr="00000000" w14:paraId="00000022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28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</w:tcPr>
          <w:p w:rsidR="00000000" w:rsidDel="00000000" w:rsidP="00000000" w:rsidRDefault="00000000" w:rsidRPr="00000000" w14:paraId="00000029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2F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</w:tcPr>
          <w:p w:rsidR="00000000" w:rsidDel="00000000" w:rsidP="00000000" w:rsidRDefault="00000000" w:rsidRPr="00000000" w14:paraId="00000030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36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</w:tcPr>
          <w:p w:rsidR="00000000" w:rsidDel="00000000" w:rsidP="00000000" w:rsidRDefault="00000000" w:rsidRPr="00000000" w14:paraId="00000037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left w:color="000000" w:space="0" w:sz="18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3D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E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F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tabs>
                <w:tab w:val="center" w:leader="none" w:pos="810"/>
              </w:tabs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00" w:line="276" w:lineRule="auto"/>
        <w:ind w:firstLine="566.9291338582677"/>
        <w:jc w:val="right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J’accepte de ne pas avoir restitué les appareils/équipements d'une valeur de total de ___________________ Ariary comme mentionné dans l’observation en haut.</w:t>
        <w:tab/>
        <w:tab/>
        <w:tab/>
        <w:tab/>
      </w:r>
      <w:r w:rsidDel="00000000" w:rsidR="00000000" w:rsidRPr="00000000">
        <w:rPr>
          <w:rFonts w:ascii="Candara" w:cs="Candara" w:eastAsia="Candara" w:hAnsi="Candara"/>
          <w:i w:val="1"/>
          <w:iCs w:val="1"/>
          <w:rtl w:val="0"/>
        </w:rPr>
        <w:t xml:space="preserve">Signature et noms complet du staff concerné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283.46456692913387" w:top="141.73228346456693" w:left="0" w:right="425.1968503937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nda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Candara-regular.ttf"/><Relationship Id="rId6" Type="http://schemas.openxmlformats.org/officeDocument/2006/relationships/font" Target="fonts/Candara-bold.ttf"/><Relationship Id="rId7" Type="http://schemas.openxmlformats.org/officeDocument/2006/relationships/font" Target="fonts/Candara-italic.ttf"/><Relationship Id="rId8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