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7240" w14:textId="77777777" w:rsidR="00930A54" w:rsidRPr="00930A54" w:rsidRDefault="00930A54" w:rsidP="00930A54">
      <w:pPr>
        <w:spacing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930A5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Now that you have completed Project One, take a moment to reflect on what you have learned and communicate your thoughts with your peers. This is a great time to share strategies and challenges so you can all continue finding opportunities to improve your mobile app development plan. Begin by briefly answering the following:</w:t>
      </w:r>
    </w:p>
    <w:p w14:paraId="19EAFE28" w14:textId="77777777" w:rsidR="00930A54" w:rsidRPr="00930A54" w:rsidRDefault="00930A54" w:rsidP="00930A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930A5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What is one thing you have learned from your experience with Project One?</w:t>
      </w:r>
    </w:p>
    <w:p w14:paraId="67251693" w14:textId="77777777" w:rsidR="00930A54" w:rsidRPr="00930A54" w:rsidRDefault="00930A54" w:rsidP="00930A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930A5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What is one question you still have about mobile application design?</w:t>
      </w:r>
    </w:p>
    <w:p w14:paraId="14E001A3" w14:textId="77777777" w:rsidR="00930A54" w:rsidRPr="00930A54" w:rsidRDefault="00930A54" w:rsidP="00930A54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930A5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Next, look ahead by reviewing the </w:t>
      </w:r>
      <w:hyperlink r:id="rId5" w:tgtFrame="_blank" w:history="1">
        <w:r w:rsidRPr="00930A54">
          <w:rPr>
            <w:rFonts w:ascii="Lato" w:eastAsia="Times New Roman" w:hAnsi="Lato" w:cs="Times New Roman"/>
            <w:color w:val="0000FF"/>
            <w:spacing w:val="3"/>
            <w:sz w:val="29"/>
            <w:szCs w:val="29"/>
            <w:u w:val="single"/>
          </w:rPr>
          <w:t>Project Two Guidelines and Rubric</w:t>
        </w:r>
      </w:hyperlink>
      <w:r w:rsidRPr="00930A5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. Then answer the following:</w:t>
      </w:r>
    </w:p>
    <w:p w14:paraId="70AB83D5" w14:textId="77777777" w:rsidR="00930A54" w:rsidRPr="00930A54" w:rsidRDefault="00930A54" w:rsidP="00930A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Lato" w:eastAsia="Times New Roman" w:hAnsi="Lato" w:cs="Times New Roman"/>
          <w:color w:val="202122"/>
          <w:spacing w:val="3"/>
          <w:sz w:val="29"/>
          <w:szCs w:val="29"/>
        </w:rPr>
      </w:pPr>
      <w:r w:rsidRPr="00930A5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What is one way you will apply your learning from Project One in the future?</w:t>
      </w:r>
    </w:p>
    <w:p w14:paraId="7EED765D" w14:textId="77777777" w:rsidR="00930A54" w:rsidRDefault="00930A54" w:rsidP="00930A54">
      <w:pPr>
        <w:spacing w:before="120" w:after="0" w:line="240" w:lineRule="auto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</w:pPr>
      <w:r w:rsidRPr="00930A54">
        <w:rPr>
          <w:rFonts w:ascii="Lato" w:eastAsia="Times New Roman" w:hAnsi="Lato" w:cs="Times New Roman"/>
          <w:color w:val="202122"/>
          <w:spacing w:val="3"/>
          <w:sz w:val="29"/>
          <w:szCs w:val="29"/>
        </w:rPr>
        <w:t>This assignment will be graded pass/fail based on your completion of the discussion; you are encouraged, but not required, to respond to your peers. </w:t>
      </w:r>
      <w:r w:rsidRPr="00930A54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Since you are only required to post once, your response is due by Sunday at 11:59 p.m. of your local time zone.</w:t>
      </w:r>
    </w:p>
    <w:p w14:paraId="0D1494B3" w14:textId="77777777" w:rsidR="00520175" w:rsidRDefault="00520175" w:rsidP="00930A54">
      <w:pPr>
        <w:spacing w:before="120" w:after="0" w:line="240" w:lineRule="auto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</w:pPr>
    </w:p>
    <w:p w14:paraId="381CB06D" w14:textId="77777777" w:rsidR="00520175" w:rsidRDefault="00520175" w:rsidP="00930A54">
      <w:pPr>
        <w:spacing w:before="120" w:after="0" w:line="240" w:lineRule="auto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</w:pPr>
    </w:p>
    <w:p w14:paraId="117E0626" w14:textId="2475BBDA" w:rsidR="00E41532" w:rsidRPr="00E41532" w:rsidRDefault="00962168" w:rsidP="00930A54">
      <w:pPr>
        <w:spacing w:before="120" w:after="0" w:line="240" w:lineRule="auto"/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</w:pPr>
      <w:r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Fellow students I am doing the inventory app.</w:t>
      </w:r>
      <w:r w:rsidR="001F672B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 xml:space="preserve"> In doing so I recently released a </w:t>
      </w:r>
      <w:r w:rsidR="002B3278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proposal</w:t>
      </w:r>
      <w:r w:rsidR="00F72813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 xml:space="preserve"> for the app. In my time developing the app, I have learned that it takes a lot of planning to go into this app. To make sure that we have </w:t>
      </w:r>
      <w:r w:rsidR="002A07EC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 xml:space="preserve">many of the main questions taken care of, before developing the app. </w:t>
      </w:r>
      <w:r w:rsidR="00B25F74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 xml:space="preserve">Details about how one might like the icons in the app. Or </w:t>
      </w:r>
      <w:r w:rsidR="002B3278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would</w:t>
      </w:r>
      <w:r w:rsidR="00B25F74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 xml:space="preserve"> you like to see the buttons on the right of the screen or on the left</w:t>
      </w:r>
      <w:r w:rsidR="00AC5C73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 xml:space="preserve">. Would they like to see pictures of the products on the app. Many </w:t>
      </w:r>
      <w:r w:rsidR="002B3278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times,</w:t>
      </w:r>
      <w:r w:rsidR="003A20BF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 xml:space="preserve"> we need to anticipate what the client might want to see in their app.</w:t>
      </w:r>
      <w:r w:rsidR="00636EB8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 xml:space="preserve"> One question I still have is how many characters does the login and password need to be? </w:t>
      </w:r>
      <w:r w:rsidR="00E41532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 xml:space="preserve">In the future if I notice that there might need to be </w:t>
      </w:r>
      <w:r w:rsidR="002B3278">
        <w:rPr>
          <w:rFonts w:ascii="Lato" w:eastAsia="Times New Roman" w:hAnsi="Lato" w:cs="Times New Roman"/>
          <w:b/>
          <w:bCs/>
          <w:color w:val="202122"/>
          <w:spacing w:val="3"/>
          <w:sz w:val="29"/>
          <w:szCs w:val="29"/>
        </w:rPr>
        <w:t>questions answered by the client, I would be sure to ask them before developing a complex app.</w:t>
      </w:r>
    </w:p>
    <w:p w14:paraId="4909879A" w14:textId="77777777" w:rsidR="00930A54" w:rsidRDefault="00930A54"/>
    <w:sectPr w:rsidR="00930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1C64"/>
    <w:multiLevelType w:val="multilevel"/>
    <w:tmpl w:val="A5843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E84DCD"/>
    <w:multiLevelType w:val="multilevel"/>
    <w:tmpl w:val="E5D8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94487564">
    <w:abstractNumId w:val="1"/>
  </w:num>
  <w:num w:numId="2" w16cid:durableId="164515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A54"/>
    <w:rsid w:val="001F672B"/>
    <w:rsid w:val="002A07EC"/>
    <w:rsid w:val="002B3278"/>
    <w:rsid w:val="003A20BF"/>
    <w:rsid w:val="00520175"/>
    <w:rsid w:val="00636EB8"/>
    <w:rsid w:val="00930A54"/>
    <w:rsid w:val="00962168"/>
    <w:rsid w:val="00AC5C73"/>
    <w:rsid w:val="00B25F74"/>
    <w:rsid w:val="00E41532"/>
    <w:rsid w:val="00F7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43653"/>
  <w15:chartTrackingRefBased/>
  <w15:docId w15:val="{10079A48-5D90-4478-BEE3-FFFFB9F9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5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snhu.edu/d2l/common/dialogs/quickLink/quickLink.d2l?ou=1116080&amp;type=content&amp;rcode=snhu-102019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12</cp:revision>
  <dcterms:created xsi:type="dcterms:W3CDTF">2022-07-20T21:53:00Z</dcterms:created>
  <dcterms:modified xsi:type="dcterms:W3CDTF">2022-07-20T22:54:00Z</dcterms:modified>
</cp:coreProperties>
</file>