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AAF6F" w14:textId="045D9735" w:rsidR="00D330C1" w:rsidRPr="00E8113B" w:rsidRDefault="000561B3">
      <w:pPr>
        <w:rPr>
          <w:u w:val="single"/>
        </w:rPr>
      </w:pPr>
      <w:r>
        <w:t>DOCUMENTO SRS</w:t>
      </w:r>
      <w:bookmarkStart w:id="0" w:name="_GoBack"/>
      <w:bookmarkEnd w:id="0"/>
    </w:p>
    <w:sectPr w:rsidR="00D330C1" w:rsidRPr="00E811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E5"/>
    <w:rsid w:val="000561B3"/>
    <w:rsid w:val="00A01DAF"/>
    <w:rsid w:val="00E8113B"/>
    <w:rsid w:val="00EB7DE5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5C24"/>
  <w15:chartTrackingRefBased/>
  <w15:docId w15:val="{0AC8FE55-A5EB-43D5-9AC0-7ED6414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.</dc:creator>
  <cp:keywords/>
  <dc:description/>
  <cp:lastModifiedBy>Giada .</cp:lastModifiedBy>
  <cp:revision>4</cp:revision>
  <dcterms:created xsi:type="dcterms:W3CDTF">2019-11-25T08:12:00Z</dcterms:created>
  <dcterms:modified xsi:type="dcterms:W3CDTF">2019-12-05T11:13:00Z</dcterms:modified>
</cp:coreProperties>
</file>