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9A4E6" w14:textId="38765028" w:rsidR="00DA511F" w:rsidRDefault="003E5276" w:rsidP="003E5276">
      <w:pPr>
        <w:pStyle w:val="ListParagraph"/>
        <w:numPr>
          <w:ilvl w:val="0"/>
          <w:numId w:val="1"/>
        </w:numPr>
        <w:rPr>
          <w:sz w:val="28"/>
          <w:szCs w:val="28"/>
        </w:rPr>
      </w:pPr>
      <w:r>
        <w:rPr>
          <w:sz w:val="28"/>
          <w:szCs w:val="28"/>
        </w:rPr>
        <w:t>Khoá chính có thể là một cột hoặc nhiều cột có dữ liệu duy nhất xác định từng hàng trong bảng. Nên công dụng của nó là đảm bảo dữ liệu đó là duy nhất</w:t>
      </w:r>
      <w:r w:rsidR="004D7C86">
        <w:rPr>
          <w:sz w:val="28"/>
          <w:szCs w:val="28"/>
        </w:rPr>
        <w:t>, ngoài ra khi cập nhật hoặc xoá dữ liệu thì dùng where với primary key là nhanh nhất.</w:t>
      </w:r>
    </w:p>
    <w:p w14:paraId="2DEDEAEB" w14:textId="22C21008" w:rsidR="004D7C86" w:rsidRDefault="00CC5CC9" w:rsidP="003E5276">
      <w:pPr>
        <w:pStyle w:val="ListParagraph"/>
        <w:numPr>
          <w:ilvl w:val="0"/>
          <w:numId w:val="1"/>
        </w:numPr>
        <w:rPr>
          <w:sz w:val="28"/>
          <w:szCs w:val="28"/>
        </w:rPr>
      </w:pPr>
      <w:r>
        <w:rPr>
          <w:sz w:val="28"/>
          <w:szCs w:val="28"/>
        </w:rPr>
        <w:t>Dùng id là số tự tăng là vì nó đơn giản nhanh chóng khi thêm mới dữ liệu tránh trường hợp thêm id đã trùng và báo lỗi.</w:t>
      </w:r>
    </w:p>
    <w:p w14:paraId="09EDB749" w14:textId="609F35DB" w:rsidR="00CC5CC9" w:rsidRPr="003E5276" w:rsidRDefault="00CC5CC9" w:rsidP="003E5276">
      <w:pPr>
        <w:pStyle w:val="ListParagraph"/>
        <w:numPr>
          <w:ilvl w:val="0"/>
          <w:numId w:val="1"/>
        </w:numPr>
        <w:rPr>
          <w:sz w:val="28"/>
          <w:szCs w:val="28"/>
        </w:rPr>
      </w:pPr>
      <w:r>
        <w:rPr>
          <w:sz w:val="28"/>
          <w:szCs w:val="28"/>
        </w:rPr>
        <w:t>Một table dùng khoá chính trên nhiều cột bởi vì table đấy nó dùng để thể hiện rõ thêm quan hệ của 2 table khác. Khi đó trên một hàng sẽ cần có ít nhất 2 cột để làm khoá chính để tránh bị trùng lặp.</w:t>
      </w:r>
    </w:p>
    <w:sectPr w:rsidR="00CC5CC9" w:rsidRPr="003E5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45F7F"/>
    <w:multiLevelType w:val="hybridMultilevel"/>
    <w:tmpl w:val="5D9EDA4C"/>
    <w:lvl w:ilvl="0" w:tplc="8BD4C4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90"/>
    <w:rsid w:val="003E5276"/>
    <w:rsid w:val="004D7C86"/>
    <w:rsid w:val="00970990"/>
    <w:rsid w:val="00CC5CC9"/>
    <w:rsid w:val="00DA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DF1B"/>
  <w15:chartTrackingRefBased/>
  <w15:docId w15:val="{2BD443F6-3D84-472D-8DB1-C9BB6B63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2</cp:revision>
  <dcterms:created xsi:type="dcterms:W3CDTF">2022-01-26T02:58:00Z</dcterms:created>
  <dcterms:modified xsi:type="dcterms:W3CDTF">2022-01-26T03:16:00Z</dcterms:modified>
</cp:coreProperties>
</file>