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Київський національний університет ім. Тараса Шевченка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мережевих та інтернет технологій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Дисципліна: Хмарні технології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Використання хмарних технологіи для оперативного моніторингу стану інформаціи ної системи з використанням Application Insights.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 освоєння сервісу Application Insights для моніторингу веб-додатків, аналізу їх продуктивності, доступності та виявлення можливих помилок.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Студент групи МІТ-31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Якоб Роман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виконання роботи: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Був розроблений веб-додаток на основі шаблону ASP.NET Core MVC.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52573" cy="35151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573" cy="351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додаток інтегровано Application Insights за допомогою пакета Microsoft.ApplicationInsights.AspNetCore.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файл Program.cs внесено необхідні зміни для підключення сервісу телеметрії.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Виконано тестові запити, включаючи помилкові, для перевірки коректної роботи моніторингу.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209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аналізу отриманих телеметричних даних використано Visual Studio та Microsoft Azure Portal.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rncnvgtdm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Висновок: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процесі виконання роботи було успішно інтегровано Application Insights для моніторингу веб-додатку, що дало змогу ефективно контролювати його продуктивність, доступність і виявляти помилки в реальному часі. Використання Microsoft Azure Portal та Visual Studio дозволяє здійснювати детальний аналіз телеметричних даних, а сам сервіс легко вбудовується у веб-додатки, вимагаючи мінімальних змін у коді. Завдяки моніторингу через Application Insights можливо оперативно знаходити та усувати проблеми, що сприяє підвищенню стабільності та ефективності роботи додатка.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