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FF185" w14:textId="2E6015ED" w:rsidR="00111D42" w:rsidRPr="005F40DD" w:rsidRDefault="00000000" w:rsidP="00C11003">
      <w:pPr>
        <w:keepNext/>
        <w:spacing w:after="80"/>
        <w:jc w:val="center"/>
        <w:rPr>
          <w:rFonts w:ascii="Timer" w:hAnsi="Timer"/>
        </w:rPr>
      </w:pPr>
      <w:r w:rsidRPr="005F40DD">
        <w:rPr>
          <w:rFonts w:ascii="Timer" w:hAnsi="Timer"/>
          <w:b/>
          <w:color w:val="17365D"/>
          <w:sz w:val="40"/>
        </w:rPr>
        <w:t>Computer Science FYP University Links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3816"/>
        <w:gridCol w:w="5544"/>
      </w:tblGrid>
      <w:tr w:rsidR="00111D42" w:rsidRPr="005F40DD" w14:paraId="2CB003DA" w14:textId="77777777">
        <w:trPr>
          <w:cantSplit/>
          <w:tblHeader/>
        </w:trPr>
        <w:tc>
          <w:tcPr>
            <w:tcW w:w="3816" w:type="dxa"/>
            <w:shd w:val="clear" w:color="auto" w:fill="17365D"/>
            <w:tcMar>
              <w:top w:w="80" w:type="dxa"/>
              <w:left w:w="120" w:type="dxa"/>
              <w:bottom w:w="80" w:type="dxa"/>
              <w:right w:w="120" w:type="dxa"/>
            </w:tcMar>
            <w:vAlign w:val="center"/>
          </w:tcPr>
          <w:p w14:paraId="19B163D8" w14:textId="77777777" w:rsidR="00111D42" w:rsidRPr="005F40DD" w:rsidRDefault="00000000">
            <w:pPr>
              <w:spacing w:after="0" w:line="240" w:lineRule="auto"/>
              <w:jc w:val="center"/>
              <w:rPr>
                <w:rFonts w:ascii="Timer" w:hAnsi="Timer"/>
              </w:rPr>
            </w:pPr>
            <w:r w:rsidRPr="005F40DD">
              <w:rPr>
                <w:rFonts w:ascii="Timer" w:hAnsi="Timer"/>
                <w:b/>
                <w:color w:val="FFFFFF"/>
                <w:sz w:val="21"/>
              </w:rPr>
              <w:t>University Name</w:t>
            </w:r>
          </w:p>
        </w:tc>
        <w:tc>
          <w:tcPr>
            <w:tcW w:w="5544" w:type="dxa"/>
            <w:shd w:val="clear" w:color="auto" w:fill="17365D"/>
            <w:tcMar>
              <w:top w:w="80" w:type="dxa"/>
              <w:left w:w="120" w:type="dxa"/>
              <w:bottom w:w="80" w:type="dxa"/>
              <w:right w:w="120" w:type="dxa"/>
            </w:tcMar>
            <w:vAlign w:val="center"/>
          </w:tcPr>
          <w:p w14:paraId="455017DB" w14:textId="77777777" w:rsidR="00111D42" w:rsidRPr="005F40DD" w:rsidRDefault="00000000">
            <w:pPr>
              <w:spacing w:after="0" w:line="240" w:lineRule="auto"/>
              <w:jc w:val="center"/>
              <w:rPr>
                <w:rFonts w:ascii="Timer" w:hAnsi="Timer"/>
              </w:rPr>
            </w:pPr>
            <w:r w:rsidRPr="005F40DD">
              <w:rPr>
                <w:rFonts w:ascii="Timer" w:hAnsi="Timer"/>
                <w:b/>
                <w:color w:val="FFFFFF"/>
                <w:sz w:val="21"/>
              </w:rPr>
              <w:t>Official FYP / Capstone Link</w:t>
            </w:r>
          </w:p>
        </w:tc>
      </w:tr>
      <w:tr w:rsidR="00111D42" w:rsidRPr="005F40DD" w14:paraId="588C64C6" w14:textId="77777777">
        <w:trPr>
          <w:cantSplit/>
        </w:trPr>
        <w:tc>
          <w:tcPr>
            <w:tcW w:w="3816" w:type="dxa"/>
            <w:tcMar>
              <w:top w:w="80" w:type="dxa"/>
              <w:left w:w="120" w:type="dxa"/>
              <w:bottom w:w="80" w:type="dxa"/>
              <w:right w:w="120" w:type="dxa"/>
            </w:tcMar>
            <w:vAlign w:val="center"/>
          </w:tcPr>
          <w:p w14:paraId="7AE7AEB6" w14:textId="77777777" w:rsidR="00111D42" w:rsidRPr="005F40DD" w:rsidRDefault="00000000">
            <w:pPr>
              <w:spacing w:after="0" w:line="252" w:lineRule="auto"/>
              <w:rPr>
                <w:rFonts w:ascii="Timer" w:hAnsi="Timer"/>
                <w:color w:val="202124"/>
                <w:sz w:val="20"/>
              </w:rPr>
            </w:pPr>
            <w:r w:rsidRPr="005F40DD">
              <w:rPr>
                <w:rFonts w:ascii="Timer" w:hAnsi="Timer"/>
                <w:color w:val="202124"/>
                <w:sz w:val="20"/>
              </w:rPr>
              <w:t>COMSATS University Islamabad, Lahore Campus</w:t>
            </w:r>
          </w:p>
          <w:p w14:paraId="523113E1" w14:textId="77777777" w:rsidR="008902B8" w:rsidRPr="005F40DD" w:rsidRDefault="008902B8">
            <w:pPr>
              <w:spacing w:after="0" w:line="252" w:lineRule="auto"/>
              <w:rPr>
                <w:rFonts w:ascii="Timer" w:hAnsi="Timer"/>
                <w:color w:val="202124"/>
                <w:sz w:val="20"/>
              </w:rPr>
            </w:pPr>
          </w:p>
          <w:p w14:paraId="5439C1E9" w14:textId="77777777" w:rsidR="008902B8" w:rsidRPr="005F40DD" w:rsidRDefault="008902B8">
            <w:pPr>
              <w:spacing w:after="0" w:line="252" w:lineRule="auto"/>
              <w:rPr>
                <w:rFonts w:ascii="Timer" w:hAnsi="Timer"/>
                <w:color w:val="202124"/>
                <w:sz w:val="20"/>
              </w:rPr>
            </w:pPr>
          </w:p>
          <w:p w14:paraId="5A5DD611" w14:textId="77777777" w:rsidR="008902B8" w:rsidRPr="005F40DD" w:rsidRDefault="008902B8">
            <w:pPr>
              <w:spacing w:after="0" w:line="252" w:lineRule="auto"/>
              <w:rPr>
                <w:rFonts w:ascii="Timer" w:hAnsi="Timer"/>
                <w:color w:val="202124"/>
                <w:sz w:val="20"/>
              </w:rPr>
            </w:pPr>
          </w:p>
          <w:p w14:paraId="1DD91A9A" w14:textId="77777777" w:rsidR="008902B8" w:rsidRPr="005F40DD" w:rsidRDefault="008902B8">
            <w:pPr>
              <w:spacing w:after="0" w:line="252" w:lineRule="auto"/>
              <w:rPr>
                <w:rFonts w:ascii="Timer" w:hAnsi="Timer"/>
                <w:color w:val="202124"/>
                <w:sz w:val="20"/>
              </w:rPr>
            </w:pPr>
          </w:p>
          <w:p w14:paraId="77908D1F" w14:textId="77777777" w:rsidR="008902B8" w:rsidRPr="005F40DD" w:rsidRDefault="008902B8">
            <w:pPr>
              <w:spacing w:after="0" w:line="252" w:lineRule="auto"/>
              <w:rPr>
                <w:rFonts w:ascii="Timer" w:hAnsi="Timer"/>
              </w:rPr>
            </w:pPr>
          </w:p>
        </w:tc>
        <w:tc>
          <w:tcPr>
            <w:tcW w:w="5544" w:type="dxa"/>
            <w:tcMar>
              <w:top w:w="80" w:type="dxa"/>
              <w:left w:w="120" w:type="dxa"/>
              <w:bottom w:w="80" w:type="dxa"/>
              <w:right w:w="120" w:type="dxa"/>
            </w:tcMar>
            <w:vAlign w:val="center"/>
          </w:tcPr>
          <w:p w14:paraId="00B1FA19" w14:textId="77777777" w:rsidR="00111D42" w:rsidRPr="005F40DD" w:rsidRDefault="00111D42">
            <w:pPr>
              <w:spacing w:after="0" w:line="240" w:lineRule="auto"/>
              <w:rPr>
                <w:rFonts w:ascii="Timer" w:hAnsi="Timer"/>
              </w:rPr>
            </w:pPr>
            <w:hyperlink r:id="rId8">
              <w:r w:rsidRPr="005F40DD">
                <w:rPr>
                  <w:rFonts w:ascii="Timer" w:hAnsi="Timer"/>
                  <w:color w:val="0563C1"/>
                  <w:sz w:val="18"/>
                  <w:szCs w:val="18"/>
                  <w:u w:val="single"/>
                </w:rPr>
                <w:t>https://lahore.comsats.edu.pk/cs/fyp/IdeasforStudents.aspx</w:t>
              </w:r>
            </w:hyperlink>
          </w:p>
          <w:p w14:paraId="568B0850" w14:textId="77777777" w:rsidR="00CD35F8" w:rsidRPr="005F40DD" w:rsidRDefault="00CD35F8">
            <w:pPr>
              <w:spacing w:after="0" w:line="240" w:lineRule="auto"/>
              <w:rPr>
                <w:rFonts w:ascii="Timer" w:hAnsi="Timer"/>
              </w:rPr>
            </w:pPr>
          </w:p>
          <w:p w14:paraId="3E735F8F" w14:textId="77777777" w:rsidR="00CD35F8" w:rsidRPr="005F40DD" w:rsidRDefault="00CD35F8" w:rsidP="00CD35F8">
            <w:pPr>
              <w:spacing w:after="0" w:line="240" w:lineRule="auto"/>
              <w:rPr>
                <w:rFonts w:ascii="Timer" w:hAnsi="Timer"/>
                <w:b/>
                <w:bCs/>
              </w:rPr>
            </w:pPr>
            <w:r w:rsidRPr="005F40DD">
              <w:rPr>
                <w:rFonts w:ascii="Timer" w:hAnsi="Timer"/>
                <w:b/>
                <w:bCs/>
              </w:rPr>
              <w:t>Travel Buddy</w:t>
            </w:r>
          </w:p>
          <w:p w14:paraId="5C38164F" w14:textId="77777777" w:rsidR="00CD35F8" w:rsidRPr="005F40DD" w:rsidRDefault="00CD35F8">
            <w:pPr>
              <w:spacing w:after="0" w:line="240" w:lineRule="auto"/>
              <w:rPr>
                <w:rFonts w:ascii="Timer" w:hAnsi="Timer"/>
              </w:rPr>
            </w:pPr>
            <w:r w:rsidRPr="005F40DD">
              <w:rPr>
                <w:rFonts w:ascii="Timer" w:hAnsi="Timer"/>
              </w:rPr>
              <w:t xml:space="preserve">The Travel Buddy is a web and mobile based application that will help </w:t>
            </w:r>
            <w:proofErr w:type="spellStart"/>
            <w:r w:rsidRPr="005F40DD">
              <w:rPr>
                <w:rFonts w:ascii="Timer" w:hAnsi="Timer"/>
              </w:rPr>
              <w:t>travellers</w:t>
            </w:r>
            <w:proofErr w:type="spellEnd"/>
            <w:r w:rsidRPr="005F40DD">
              <w:rPr>
                <w:rFonts w:ascii="Timer" w:hAnsi="Timer"/>
              </w:rPr>
              <w:t xml:space="preserve"> and tourists to get the best accommodation while they are travelling. Through the application, </w:t>
            </w:r>
            <w:proofErr w:type="spellStart"/>
            <w:r w:rsidRPr="005F40DD">
              <w:rPr>
                <w:rFonts w:ascii="Timer" w:hAnsi="Timer"/>
              </w:rPr>
              <w:t>travellers</w:t>
            </w:r>
            <w:proofErr w:type="spellEnd"/>
            <w:r w:rsidRPr="005F40DD">
              <w:rPr>
                <w:rFonts w:ascii="Timer" w:hAnsi="Timer"/>
              </w:rPr>
              <w:t xml:space="preserve"> can search and reserve a room(s) in the visiting city or tourist place according to their preferences and requirements. This will also help the house owners to rent out their vacant rooms. Moreover, Travel Buddy will allow users to join a </w:t>
            </w:r>
            <w:proofErr w:type="gramStart"/>
            <w:r w:rsidRPr="005F40DD">
              <w:rPr>
                <w:rFonts w:ascii="Timer" w:hAnsi="Timer"/>
              </w:rPr>
              <w:t>tour</w:t>
            </w:r>
            <w:proofErr w:type="gramEnd"/>
            <w:r w:rsidRPr="005F40DD">
              <w:rPr>
                <w:rFonts w:ascii="Timer" w:hAnsi="Timer"/>
              </w:rPr>
              <w:t xml:space="preserve"> or users can also plan their own tour, which others can join.</w:t>
            </w:r>
          </w:p>
          <w:p w14:paraId="575597BE" w14:textId="77777777" w:rsidR="00D25DB2" w:rsidRPr="005F40DD" w:rsidRDefault="00D25DB2">
            <w:pPr>
              <w:spacing w:after="0" w:line="240" w:lineRule="auto"/>
              <w:rPr>
                <w:rFonts w:ascii="Timer" w:hAnsi="Timer"/>
              </w:rPr>
            </w:pPr>
          </w:p>
          <w:p w14:paraId="1E9BBD69" w14:textId="77777777" w:rsidR="00D25DB2" w:rsidRPr="005F40DD" w:rsidRDefault="00D25DB2" w:rsidP="00D25DB2">
            <w:pPr>
              <w:spacing w:after="0" w:line="240" w:lineRule="auto"/>
              <w:rPr>
                <w:rFonts w:ascii="Timer" w:hAnsi="Timer"/>
              </w:rPr>
            </w:pPr>
            <w:r w:rsidRPr="005F40DD">
              <w:rPr>
                <w:rFonts w:ascii="Timer" w:hAnsi="Timer"/>
              </w:rPr>
              <w:t>What stack is required for it?</w:t>
            </w:r>
          </w:p>
          <w:p w14:paraId="57BE317F" w14:textId="77777777" w:rsidR="00D25DB2" w:rsidRPr="005F40DD" w:rsidRDefault="00D25DB2" w:rsidP="00D25DB2">
            <w:pPr>
              <w:spacing w:after="0" w:line="240" w:lineRule="auto"/>
              <w:rPr>
                <w:rFonts w:ascii="Timer" w:hAnsi="Timer"/>
              </w:rPr>
            </w:pPr>
            <w:r w:rsidRPr="005F40DD">
              <w:rPr>
                <w:rFonts w:ascii="Timer" w:hAnsi="Timer"/>
              </w:rPr>
              <w:t>How much timeline required to deploy it? Tell me the week, with the hours per work</w:t>
            </w:r>
          </w:p>
          <w:p w14:paraId="7F82D0AC" w14:textId="1BC97C4D" w:rsidR="00D25DB2" w:rsidRPr="005F40DD" w:rsidRDefault="00D25DB2">
            <w:pPr>
              <w:spacing w:after="0" w:line="240" w:lineRule="auto"/>
              <w:rPr>
                <w:rFonts w:ascii="Timer" w:hAnsi="Timer"/>
              </w:rPr>
            </w:pPr>
          </w:p>
        </w:tc>
      </w:tr>
      <w:tr w:rsidR="00111D42" w:rsidRPr="005F40DD" w14:paraId="4D09DF74" w14:textId="77777777">
        <w:trPr>
          <w:cantSplit/>
        </w:trPr>
        <w:tc>
          <w:tcPr>
            <w:tcW w:w="3816" w:type="dxa"/>
            <w:tcMar>
              <w:top w:w="80" w:type="dxa"/>
              <w:left w:w="120" w:type="dxa"/>
              <w:bottom w:w="80" w:type="dxa"/>
              <w:right w:w="120" w:type="dxa"/>
            </w:tcMar>
            <w:vAlign w:val="center"/>
          </w:tcPr>
          <w:p w14:paraId="71325DF5" w14:textId="77777777" w:rsidR="00111D42" w:rsidRPr="005F40DD" w:rsidRDefault="00000000">
            <w:pPr>
              <w:spacing w:after="0" w:line="252" w:lineRule="auto"/>
              <w:rPr>
                <w:rFonts w:ascii="Timer" w:hAnsi="Timer"/>
              </w:rPr>
            </w:pPr>
            <w:r w:rsidRPr="005F40DD">
              <w:rPr>
                <w:rFonts w:ascii="Timer" w:hAnsi="Timer"/>
                <w:color w:val="202124"/>
                <w:sz w:val="20"/>
              </w:rPr>
              <w:t>Forman Christian College (A Chartered University) (FCCU)</w:t>
            </w:r>
          </w:p>
        </w:tc>
        <w:tc>
          <w:tcPr>
            <w:tcW w:w="5544" w:type="dxa"/>
            <w:tcMar>
              <w:top w:w="80" w:type="dxa"/>
              <w:left w:w="120" w:type="dxa"/>
              <w:bottom w:w="80" w:type="dxa"/>
              <w:right w:w="120" w:type="dxa"/>
            </w:tcMar>
            <w:vAlign w:val="center"/>
          </w:tcPr>
          <w:p w14:paraId="0DA77FDB" w14:textId="77777777" w:rsidR="00111D42" w:rsidRPr="005F40DD" w:rsidRDefault="00111D42">
            <w:pPr>
              <w:spacing w:after="0" w:line="240" w:lineRule="auto"/>
              <w:rPr>
                <w:rFonts w:ascii="Timer" w:hAnsi="Timer"/>
              </w:rPr>
            </w:pPr>
            <w:hyperlink r:id="rId9">
              <w:r w:rsidRPr="005F40DD">
                <w:rPr>
                  <w:rFonts w:ascii="Timer" w:hAnsi="Timer"/>
                  <w:color w:val="0563C1"/>
                  <w:sz w:val="18"/>
                  <w:szCs w:val="18"/>
                  <w:u w:val="single"/>
                </w:rPr>
                <w:t>https://www.fccollege.edu.pk/computer-science-projects/</w:t>
              </w:r>
            </w:hyperlink>
          </w:p>
          <w:p w14:paraId="5C81AB20" w14:textId="77777777" w:rsidR="00254CE1" w:rsidRPr="005F40DD" w:rsidRDefault="00254CE1">
            <w:pPr>
              <w:spacing w:after="0" w:line="240" w:lineRule="auto"/>
              <w:rPr>
                <w:rFonts w:ascii="Timer" w:hAnsi="Timer"/>
              </w:rPr>
            </w:pPr>
          </w:p>
          <w:p w14:paraId="34554858" w14:textId="453FAF63" w:rsidR="00913471" w:rsidRPr="005F40DD" w:rsidRDefault="00913471">
            <w:pPr>
              <w:spacing w:after="0" w:line="240" w:lineRule="auto"/>
              <w:rPr>
                <w:rFonts w:ascii="Timer" w:hAnsi="Timer"/>
                <w:b/>
                <w:bCs/>
              </w:rPr>
            </w:pPr>
            <w:proofErr w:type="spellStart"/>
            <w:r w:rsidRPr="005F40DD">
              <w:rPr>
                <w:rFonts w:ascii="Timer" w:hAnsi="Timer"/>
                <w:b/>
                <w:bCs/>
              </w:rPr>
              <w:t>Knowvatar</w:t>
            </w:r>
            <w:proofErr w:type="spellEnd"/>
          </w:p>
          <w:p w14:paraId="314046FE" w14:textId="77777777" w:rsidR="00254CE1" w:rsidRPr="005F40DD" w:rsidRDefault="00254CE1">
            <w:pPr>
              <w:spacing w:after="0" w:line="240" w:lineRule="auto"/>
              <w:rPr>
                <w:rFonts w:ascii="Timer" w:hAnsi="Timer"/>
              </w:rPr>
            </w:pPr>
            <w:proofErr w:type="spellStart"/>
            <w:r w:rsidRPr="005F40DD">
              <w:rPr>
                <w:rFonts w:ascii="Timer" w:hAnsi="Timer"/>
              </w:rPr>
              <w:t>Knowvatar</w:t>
            </w:r>
            <w:proofErr w:type="spellEnd"/>
            <w:r w:rsidRPr="005F40DD">
              <w:rPr>
                <w:rFonts w:ascii="Timer" w:hAnsi="Timer"/>
              </w:rPr>
              <w:t xml:space="preserve"> is an AI-powered virtual assistant (like a smart chatbot, but with a 3D avatar character) designed to help students and universities run more smoothly. It automates routine tasks, answers student questions instantly, and improves how universities manage their operations.</w:t>
            </w:r>
          </w:p>
          <w:p w14:paraId="64688298" w14:textId="77777777" w:rsidR="00C43898" w:rsidRPr="005F40DD" w:rsidRDefault="00C43898">
            <w:pPr>
              <w:spacing w:after="0" w:line="240" w:lineRule="auto"/>
              <w:rPr>
                <w:rFonts w:ascii="Timer" w:hAnsi="Timer"/>
              </w:rPr>
            </w:pPr>
          </w:p>
          <w:p w14:paraId="017C7B22" w14:textId="65B6F837" w:rsidR="00C43898" w:rsidRPr="005F40DD" w:rsidRDefault="00C43898">
            <w:pPr>
              <w:spacing w:after="0" w:line="240" w:lineRule="auto"/>
              <w:rPr>
                <w:rFonts w:ascii="Timer" w:hAnsi="Timer"/>
                <w:b/>
                <w:bCs/>
              </w:rPr>
            </w:pPr>
            <w:r w:rsidRPr="005F40DD">
              <w:rPr>
                <w:rFonts w:ascii="Timer" w:hAnsi="Timer"/>
                <w:b/>
                <w:bCs/>
              </w:rPr>
              <w:t>Legal Connect</w:t>
            </w:r>
          </w:p>
          <w:p w14:paraId="344B6FB9" w14:textId="189A1600" w:rsidR="00C43898" w:rsidRPr="005F40DD" w:rsidRDefault="00C43898">
            <w:pPr>
              <w:spacing w:after="0" w:line="240" w:lineRule="auto"/>
              <w:rPr>
                <w:rFonts w:ascii="Timer" w:hAnsi="Timer"/>
              </w:rPr>
            </w:pPr>
            <w:r w:rsidRPr="005F40DD">
              <w:rPr>
                <w:rFonts w:ascii="Timer" w:hAnsi="Timer"/>
              </w:rPr>
              <w:t>Legal Connect is a centralized (all-in-one) digital platform that connects people who need legal help with qualified lawyers across Pakistan. Instead of searching randomly for a lawyer or relying on word-of-mouth, you can browse, chat, call, or meet with lawyers</w:t>
            </w:r>
            <w:r w:rsidR="00C3619C" w:rsidRPr="005F40DD">
              <w:rPr>
                <w:rFonts w:ascii="Timer" w:hAnsi="Timer"/>
              </w:rPr>
              <w:t xml:space="preserve">, </w:t>
            </w:r>
            <w:r w:rsidRPr="005F40DD">
              <w:rPr>
                <w:rFonts w:ascii="Timer" w:hAnsi="Timer"/>
              </w:rPr>
              <w:t>all in one place.</w:t>
            </w:r>
          </w:p>
        </w:tc>
      </w:tr>
      <w:tr w:rsidR="00111D42" w:rsidRPr="005F40DD" w14:paraId="2991E74B" w14:textId="77777777">
        <w:trPr>
          <w:cantSplit/>
        </w:trPr>
        <w:tc>
          <w:tcPr>
            <w:tcW w:w="3816" w:type="dxa"/>
            <w:tcMar>
              <w:top w:w="80" w:type="dxa"/>
              <w:left w:w="120" w:type="dxa"/>
              <w:bottom w:w="80" w:type="dxa"/>
              <w:right w:w="120" w:type="dxa"/>
            </w:tcMar>
            <w:vAlign w:val="center"/>
          </w:tcPr>
          <w:p w14:paraId="3CF12A47" w14:textId="77777777" w:rsidR="00111D42" w:rsidRPr="005F40DD" w:rsidRDefault="00000000">
            <w:pPr>
              <w:spacing w:after="0" w:line="252" w:lineRule="auto"/>
              <w:rPr>
                <w:rFonts w:ascii="Timer" w:hAnsi="Timer"/>
              </w:rPr>
            </w:pPr>
            <w:r w:rsidRPr="005F40DD">
              <w:rPr>
                <w:rFonts w:ascii="Timer" w:hAnsi="Timer"/>
                <w:color w:val="202124"/>
                <w:sz w:val="20"/>
              </w:rPr>
              <w:t>University of Hong Kong</w:t>
            </w:r>
          </w:p>
        </w:tc>
        <w:tc>
          <w:tcPr>
            <w:tcW w:w="5544" w:type="dxa"/>
            <w:tcMar>
              <w:top w:w="80" w:type="dxa"/>
              <w:left w:w="120" w:type="dxa"/>
              <w:bottom w:w="80" w:type="dxa"/>
              <w:right w:w="120" w:type="dxa"/>
            </w:tcMar>
            <w:vAlign w:val="center"/>
          </w:tcPr>
          <w:p w14:paraId="418982AE" w14:textId="77777777" w:rsidR="00111D42" w:rsidRPr="005F40DD" w:rsidRDefault="00111D42">
            <w:pPr>
              <w:spacing w:after="0" w:line="240" w:lineRule="auto"/>
              <w:rPr>
                <w:rFonts w:ascii="Timer" w:hAnsi="Timer"/>
              </w:rPr>
            </w:pPr>
            <w:hyperlink r:id="rId10">
              <w:r w:rsidRPr="005F40DD">
                <w:rPr>
                  <w:rFonts w:ascii="Timer" w:hAnsi="Timer"/>
                  <w:color w:val="0563C1"/>
                  <w:sz w:val="18"/>
                  <w:szCs w:val="18"/>
                  <w:u w:val="single"/>
                </w:rPr>
                <w:t>https://www.cs.hku.hk/programmes/final-year-projects</w:t>
              </w:r>
            </w:hyperlink>
          </w:p>
          <w:p w14:paraId="36F033CB" w14:textId="77777777" w:rsidR="005F40DD" w:rsidRPr="005F40DD" w:rsidRDefault="005F40DD">
            <w:pPr>
              <w:spacing w:after="0" w:line="240" w:lineRule="auto"/>
              <w:rPr>
                <w:rFonts w:ascii="Timer" w:hAnsi="Timer"/>
              </w:rPr>
            </w:pPr>
          </w:p>
          <w:p w14:paraId="6A7743EA" w14:textId="77777777" w:rsidR="005F40DD" w:rsidRPr="005F40DD" w:rsidRDefault="005F40DD" w:rsidP="005F40DD">
            <w:pPr>
              <w:spacing w:after="0" w:line="240" w:lineRule="auto"/>
              <w:rPr>
                <w:rFonts w:ascii="Timer" w:hAnsi="Timer" w:cs="Segoe UI"/>
              </w:rPr>
            </w:pPr>
            <w:hyperlink r:id="rId11" w:history="1">
              <w:r w:rsidRPr="005F40DD">
                <w:rPr>
                  <w:rFonts w:ascii="Timer" w:hAnsi="Timer" w:cs="Segoe UI"/>
                </w:rPr>
                <w:br/>
              </w:r>
              <w:r w:rsidRPr="005F40DD">
                <w:rPr>
                  <w:rStyle w:val="Hyperlink"/>
                  <w:rFonts w:ascii="Timer" w:hAnsi="Timer" w:cs="Segoe UI"/>
                  <w:color w:val="auto"/>
                  <w:u w:val="none"/>
                </w:rPr>
                <w:t>A Decentralized Data Wallet Unlocking Individual Data into the Next Digital Asset</w:t>
              </w:r>
            </w:hyperlink>
          </w:p>
          <w:p w14:paraId="0AEFB8D1" w14:textId="77777777" w:rsidR="005F40DD" w:rsidRPr="005F40DD" w:rsidRDefault="005F40DD">
            <w:pPr>
              <w:spacing w:after="0" w:line="240" w:lineRule="auto"/>
              <w:rPr>
                <w:rFonts w:ascii="Timer" w:hAnsi="Timer"/>
              </w:rPr>
            </w:pPr>
          </w:p>
        </w:tc>
      </w:tr>
      <w:tr w:rsidR="00111D42" w:rsidRPr="005F40DD" w14:paraId="502B6BB1" w14:textId="77777777">
        <w:trPr>
          <w:cantSplit/>
        </w:trPr>
        <w:tc>
          <w:tcPr>
            <w:tcW w:w="3816" w:type="dxa"/>
            <w:tcMar>
              <w:top w:w="80" w:type="dxa"/>
              <w:left w:w="120" w:type="dxa"/>
              <w:bottom w:w="80" w:type="dxa"/>
              <w:right w:w="120" w:type="dxa"/>
            </w:tcMar>
            <w:vAlign w:val="center"/>
          </w:tcPr>
          <w:p w14:paraId="33CD8D7F" w14:textId="77777777" w:rsidR="00111D42" w:rsidRPr="005F40DD" w:rsidRDefault="00000000">
            <w:pPr>
              <w:spacing w:after="0" w:line="252" w:lineRule="auto"/>
              <w:rPr>
                <w:rFonts w:ascii="Timer" w:hAnsi="Timer"/>
              </w:rPr>
            </w:pPr>
            <w:r w:rsidRPr="005F40DD">
              <w:rPr>
                <w:rFonts w:ascii="Timer" w:hAnsi="Timer"/>
                <w:color w:val="202124"/>
                <w:sz w:val="20"/>
              </w:rPr>
              <w:t>University of San Diego</w:t>
            </w:r>
          </w:p>
        </w:tc>
        <w:tc>
          <w:tcPr>
            <w:tcW w:w="5544" w:type="dxa"/>
            <w:tcMar>
              <w:top w:w="80" w:type="dxa"/>
              <w:left w:w="120" w:type="dxa"/>
              <w:bottom w:w="80" w:type="dxa"/>
              <w:right w:w="120" w:type="dxa"/>
            </w:tcMar>
            <w:vAlign w:val="center"/>
          </w:tcPr>
          <w:p w14:paraId="6FBA1102" w14:textId="77777777" w:rsidR="00111D42" w:rsidRPr="005F40DD" w:rsidRDefault="00111D42">
            <w:pPr>
              <w:spacing w:after="0" w:line="240" w:lineRule="auto"/>
              <w:rPr>
                <w:rFonts w:ascii="Timer" w:hAnsi="Timer"/>
              </w:rPr>
            </w:pPr>
            <w:hyperlink r:id="rId12">
              <w:r w:rsidRPr="005F40DD">
                <w:rPr>
                  <w:rFonts w:ascii="Timer" w:hAnsi="Timer"/>
                  <w:color w:val="0563C1"/>
                  <w:sz w:val="18"/>
                  <w:szCs w:val="18"/>
                  <w:u w:val="single"/>
                </w:rPr>
                <w:t>https://www.sandiego.edu/engineering/undergraduate/computer-science/capstone-projects.php</w:t>
              </w:r>
            </w:hyperlink>
          </w:p>
        </w:tc>
      </w:tr>
    </w:tbl>
    <w:p w14:paraId="344D44D8" w14:textId="77777777" w:rsidR="004B6949" w:rsidRPr="005F40DD" w:rsidRDefault="004B6949">
      <w:pPr>
        <w:rPr>
          <w:rFonts w:ascii="Timer" w:hAnsi="Timer"/>
        </w:rPr>
      </w:pPr>
    </w:p>
    <w:sectPr w:rsidR="004B6949" w:rsidRPr="005F40DD" w:rsidSect="00034616">
      <w:footerReference w:type="default" r:id="rId13"/>
      <w:pgSz w:w="12240" w:h="15840"/>
      <w:pgMar w:top="1152" w:right="1440" w:bottom="1152"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FAD10" w14:textId="77777777" w:rsidR="00E44027" w:rsidRDefault="00E44027">
      <w:pPr>
        <w:spacing w:after="0" w:line="240" w:lineRule="auto"/>
      </w:pPr>
      <w:r>
        <w:separator/>
      </w:r>
    </w:p>
  </w:endnote>
  <w:endnote w:type="continuationSeparator" w:id="0">
    <w:p w14:paraId="7EEFCA55" w14:textId="77777777" w:rsidR="00E44027" w:rsidRDefault="00E44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r">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18BA7" w14:textId="77777777" w:rsidR="00111D42" w:rsidRDefault="00000000">
    <w:pPr>
      <w:pStyle w:val="Footer"/>
      <w:jc w:val="center"/>
    </w:pPr>
    <w:r>
      <w:rPr>
        <w:color w:val="7A8491"/>
        <w:sz w:val="17"/>
      </w:rPr>
      <w:t>Computer Science FYP Resources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76243" w14:textId="77777777" w:rsidR="00E44027" w:rsidRDefault="00E44027">
      <w:pPr>
        <w:spacing w:after="0" w:line="240" w:lineRule="auto"/>
      </w:pPr>
      <w:r>
        <w:separator/>
      </w:r>
    </w:p>
  </w:footnote>
  <w:footnote w:type="continuationSeparator" w:id="0">
    <w:p w14:paraId="2CBB0B71" w14:textId="77777777" w:rsidR="00E44027" w:rsidRDefault="00E440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889146">
    <w:abstractNumId w:val="8"/>
  </w:num>
  <w:num w:numId="2" w16cid:durableId="838421249">
    <w:abstractNumId w:val="6"/>
  </w:num>
  <w:num w:numId="3" w16cid:durableId="2001079111">
    <w:abstractNumId w:val="5"/>
  </w:num>
  <w:num w:numId="4" w16cid:durableId="1163427710">
    <w:abstractNumId w:val="4"/>
  </w:num>
  <w:num w:numId="5" w16cid:durableId="401219730">
    <w:abstractNumId w:val="7"/>
  </w:num>
  <w:num w:numId="6" w16cid:durableId="2124031115">
    <w:abstractNumId w:val="3"/>
  </w:num>
  <w:num w:numId="7" w16cid:durableId="1926916223">
    <w:abstractNumId w:val="2"/>
  </w:num>
  <w:num w:numId="8" w16cid:durableId="1783527403">
    <w:abstractNumId w:val="1"/>
  </w:num>
  <w:num w:numId="9" w16cid:durableId="1179388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FC"/>
    <w:rsid w:val="00034616"/>
    <w:rsid w:val="0006063C"/>
    <w:rsid w:val="00097530"/>
    <w:rsid w:val="000A361D"/>
    <w:rsid w:val="000B78A8"/>
    <w:rsid w:val="00111D42"/>
    <w:rsid w:val="00130B8C"/>
    <w:rsid w:val="0015074B"/>
    <w:rsid w:val="00254CE1"/>
    <w:rsid w:val="002747A7"/>
    <w:rsid w:val="0029639D"/>
    <w:rsid w:val="00300E28"/>
    <w:rsid w:val="00326F90"/>
    <w:rsid w:val="003F13B0"/>
    <w:rsid w:val="00455633"/>
    <w:rsid w:val="00467F41"/>
    <w:rsid w:val="00492DEA"/>
    <w:rsid w:val="004B6949"/>
    <w:rsid w:val="0055455A"/>
    <w:rsid w:val="005F40DD"/>
    <w:rsid w:val="00643D15"/>
    <w:rsid w:val="007A223D"/>
    <w:rsid w:val="008267EC"/>
    <w:rsid w:val="00846C9C"/>
    <w:rsid w:val="008902B8"/>
    <w:rsid w:val="00913471"/>
    <w:rsid w:val="009B5932"/>
    <w:rsid w:val="009F2049"/>
    <w:rsid w:val="00A07BBC"/>
    <w:rsid w:val="00AA1D8D"/>
    <w:rsid w:val="00B11A2B"/>
    <w:rsid w:val="00B47730"/>
    <w:rsid w:val="00BD4C3B"/>
    <w:rsid w:val="00C03FB1"/>
    <w:rsid w:val="00C11003"/>
    <w:rsid w:val="00C30A6B"/>
    <w:rsid w:val="00C3619C"/>
    <w:rsid w:val="00C43898"/>
    <w:rsid w:val="00CB0664"/>
    <w:rsid w:val="00CD35F8"/>
    <w:rsid w:val="00D23126"/>
    <w:rsid w:val="00D25DB2"/>
    <w:rsid w:val="00DB53E2"/>
    <w:rsid w:val="00DD57BF"/>
    <w:rsid w:val="00E44027"/>
    <w:rsid w:val="00E46312"/>
    <w:rsid w:val="00EE263A"/>
    <w:rsid w:val="00EF7194"/>
    <w:rsid w:val="00F544CD"/>
    <w:rsid w:val="00F86B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77B0B"/>
  <w14:defaultImageDpi w14:val="300"/>
  <w15:docId w15:val="{8FB7CABB-E14F-4285-BCC7-595DAE08D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5F40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hore.comsats.edu.pk/cs/fyp/IdeasforStudents.aspx"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andiego.edu/engineering/undergraduate/computer-science/capstone-projects.ph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p2025.cs.hku.hk/fyp2501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s.hku.hk/programmes/final-year-projects" TargetMode="External"/><Relationship Id="rId4" Type="http://schemas.openxmlformats.org/officeDocument/2006/relationships/settings" Target="settings.xml"/><Relationship Id="rId9" Type="http://schemas.openxmlformats.org/officeDocument/2006/relationships/hyperlink" Target="https://www.fccollege.edu.pk/computer-science-projec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Computer Science FYP University Links</vt:lpstr>
    </vt:vector>
  </TitlesOfParts>
  <Manager/>
  <Company/>
  <LinksUpToDate>false</LinksUpToDate>
  <CharactersWithSpaces>2175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Science FYP University Links</dc:title>
  <dc:subject>Official university webpages containing Computer Science FYP and capstone projects</dc:subject>
  <dc:creator/>
  <cp:keywords/>
  <dc:description>generated by python-docx</dc:description>
  <cp:lastModifiedBy>23-NTU-CS-FL-1158</cp:lastModifiedBy>
  <cp:revision>41</cp:revision>
  <dcterms:created xsi:type="dcterms:W3CDTF">2013-12-23T23:15:00Z</dcterms:created>
  <dcterms:modified xsi:type="dcterms:W3CDTF">2026-09-06T18:57:00Z</dcterms:modified>
  <cp:category/>
</cp:coreProperties>
</file>