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786D8">
      <w:pPr>
        <w:pStyle w:val="8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Style w:val="92"/>
          <w:sz w:val="36"/>
          <w:szCs w:val="36"/>
        </w:rPr>
        <w:t>AI and ML En</w:t>
      </w:r>
      <w:bookmarkStart w:id="0" w:name="_GoBack"/>
      <w:bookmarkEnd w:id="0"/>
      <w:r>
        <w:rPr>
          <w:rStyle w:val="92"/>
          <w:sz w:val="36"/>
          <w:szCs w:val="36"/>
        </w:rPr>
        <w:t>gineer Task Report: Week 1 &amp; 2</w:t>
      </w:r>
    </w:p>
    <w:p w14:paraId="64BBEDC8">
      <w:pPr>
        <w:pStyle w:val="4"/>
        <w:keepNext w:val="0"/>
        <w:keepLines w:val="0"/>
        <w:widowControl/>
        <w:suppressLineNumbers w:val="0"/>
      </w:pPr>
      <w:r>
        <w:t>Week 1: Data Preparation and Initial Model Training</w:t>
      </w:r>
    </w:p>
    <w:p w14:paraId="0966862C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Task 1: Dataset Preparation</w:t>
      </w:r>
      <w:r>
        <w:t xml:space="preserve"> For the stock market prediction task focusing on Apple and Samsung, I created a comprehensive dataset that includes the following key features:</w:t>
      </w:r>
    </w:p>
    <w:p w14:paraId="12BB2F6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Price</w:t>
      </w:r>
      <w:r>
        <w:t>: Historical stock prices for Apple and Samsung.</w:t>
      </w:r>
    </w:p>
    <w:p w14:paraId="4312C5B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Value for Money</w:t>
      </w:r>
      <w:r>
        <w:t>: A calculated metric based on sales price and features.</w:t>
      </w:r>
    </w:p>
    <w:p w14:paraId="4AE2B28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Total Profits</w:t>
      </w:r>
      <w:r>
        <w:t>: Cumulative profits generated by each company.</w:t>
      </w:r>
    </w:p>
    <w:p w14:paraId="22A4C3F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Total Number of People in Use</w:t>
      </w:r>
      <w:r>
        <w:t>: The total number of users engaged with the company's services.</w:t>
      </w:r>
    </w:p>
    <w:p w14:paraId="6838546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Total Sales Since Launch</w:t>
      </w:r>
      <w:r>
        <w:t>: Aggregated sales figures since each product's launch.</w:t>
      </w:r>
    </w:p>
    <w:p w14:paraId="675EC45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Best Seller in Country</w:t>
      </w:r>
      <w:r>
        <w:t>: Identification of the top-selling country for each company based on stock sales.</w:t>
      </w:r>
    </w:p>
    <w:p w14:paraId="3F6C43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Best in Tech</w:t>
      </w:r>
      <w:r>
        <w:t>: A comparative metric indicating which company is leading in technology sales.</w:t>
      </w:r>
    </w:p>
    <w:p w14:paraId="4FDB06D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Stock Value</w:t>
      </w:r>
      <w:r>
        <w:t>: The current market value of stocks.</w:t>
      </w:r>
    </w:p>
    <w:p w14:paraId="5E8831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Total Number of Average Stocks Bought</w:t>
      </w:r>
      <w:r>
        <w:t>: The total average number of stocks bought up until today.</w:t>
      </w:r>
    </w:p>
    <w:p w14:paraId="055D87F9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Task 2: Data Cleaning and Model Training</w:t>
      </w:r>
    </w:p>
    <w:p w14:paraId="5C99D57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Data Cleaning</w:t>
      </w:r>
      <w:r>
        <w:t>: I ensured the dataset was free from duplicates, which could skew the model’s predictions. Any duplicates found were promptly removed.</w:t>
      </w:r>
    </w:p>
    <w:p w14:paraId="328962D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Model Training</w:t>
      </w:r>
      <w:r>
        <w:t>: I applied various machine learning algorithms to predict stock trends, starting with a Decision Tree model. I evaluated its performance using accuracy metrics such as Mean Absolute Error (MAE), Mean Squared Error (MSE), and R-squared score.</w:t>
      </w:r>
    </w:p>
    <w:p w14:paraId="2583CB55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Model Performance</w:t>
      </w:r>
      <w:r>
        <w:t>:</w:t>
      </w:r>
    </w:p>
    <w:p w14:paraId="33CBAE8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Decision Tree Model</w:t>
      </w:r>
      <w:r>
        <w:t>: The model performed well, with a Mean Absolute Error of 0.43 units, indicating high prediction accuracy. The R-squared score of 98.4% demonstrated that the model effectively captured the variance in the dataset, particularly for predicting the cheaper price if the same product were made with all raw materials available in India.</w:t>
      </w:r>
    </w:p>
    <w:p w14:paraId="79FCE68B">
      <w:pPr>
        <w:pStyle w:val="4"/>
        <w:keepNext w:val="0"/>
        <w:keepLines w:val="0"/>
        <w:widowControl/>
        <w:suppressLineNumbers w:val="0"/>
      </w:pPr>
      <w:r>
        <w:t>Week 2: Model Visualization and Advanced Predictions</w:t>
      </w:r>
    </w:p>
    <w:p w14:paraId="1D411010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Task 1: Data Visualization</w:t>
      </w:r>
      <w:r>
        <w:t xml:space="preserve"> Using the dataset from Week 1, I created visualization charts to better understand the model’s performance. I employed various charts:</w:t>
      </w:r>
    </w:p>
    <w:p w14:paraId="5AEF3D0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Pie Charts</w:t>
      </w:r>
      <w:r>
        <w:t>: To display the proportion of sales across different countries.</w:t>
      </w:r>
    </w:p>
    <w:p w14:paraId="06FDDB6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Line Plots</w:t>
      </w:r>
      <w:r>
        <w:t>: For visualizing the trends in stock prices over time.</w:t>
      </w:r>
    </w:p>
    <w:p w14:paraId="6BB8A32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Bar Plots</w:t>
      </w:r>
      <w:r>
        <w:t>: To compare the total profits and sales between Apple and Samsung.</w:t>
      </w:r>
    </w:p>
    <w:p w14:paraId="2BE6157F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Task 2: Advanced Predictions</w:t>
      </w:r>
      <w:r>
        <w:t xml:space="preserve"> I extended the analysis by predicting the percentage of success if the same product was made with all raw materials available in India at a cheaper price. Additionally, I explored the product’s global efficiency based on daily stock values.</w:t>
      </w:r>
    </w:p>
    <w:p w14:paraId="66A04348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Task 3: Model Accuracy Assessment</w:t>
      </w:r>
    </w:p>
    <w:p w14:paraId="4AD87D4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</w:rPr>
        <w:t>Week 2 Model Performance</w:t>
      </w:r>
      <w:r>
        <w:t>: The model showed a significant deviation in predictions during Week 2, with a Mean Absolute Error of 183.56 units, indicating that predictions were less reliable. Despite a high R-squared score of 99.3%, the large errors suggested inconsistencies, particularly when simulating the cheaper product scenario</w:t>
      </w:r>
      <w:r>
        <w:rPr>
          <w:rFonts w:hint="default"/>
          <w:lang w:val="en-GB"/>
        </w:rPr>
        <w:t xml:space="preserve"> because of the data values were random</w:t>
      </w:r>
      <w:r>
        <w:t>.</w:t>
      </w:r>
    </w:p>
    <w:p w14:paraId="054BD128">
      <w:pPr>
        <w:pStyle w:val="4"/>
        <w:keepNext w:val="0"/>
        <w:keepLines w:val="0"/>
        <w:widowControl/>
        <w:suppressLineNumbers w:val="0"/>
      </w:pPr>
      <w:r>
        <w:t>Summary of Learnings</w:t>
      </w:r>
    </w:p>
    <w:p w14:paraId="5BE42F45">
      <w:pPr>
        <w:pStyle w:val="85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Over the course of these two weeks, I gained valuable insights into the importance of data quality and the impact of feature engineering on model accuracy. I learned how to effectively use Decision Tree algorithms and the importance of parameter tuning, The visualization process helped me understand the distribution of features and how they influence predictions.</w:t>
      </w:r>
    </w:p>
    <w:p w14:paraId="3286AC26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0C8262"/>
    <w:multiLevelType w:val="multilevel"/>
    <w:tmpl w:val="D00C8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09CAB5"/>
    <w:multiLevelType w:val="multilevel"/>
    <w:tmpl w:val="EB09C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3B45EC7"/>
    <w:multiLevelType w:val="multilevel"/>
    <w:tmpl w:val="13B45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863B0F4"/>
    <w:multiLevelType w:val="multilevel"/>
    <w:tmpl w:val="3863B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E210BDA"/>
    <w:multiLevelType w:val="multilevel"/>
    <w:tmpl w:val="7E210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9704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BD114D"/>
    <w:rsid w:val="1B49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2024-08-23T07:29:00Z</dcterms:created>
  <dc:creator>WPS_1705152554</dc:creator>
  <cp:lastModifiedBy>WPS_1705152554</cp:lastModifiedBy>
  <dcterms:modified xsi:type="dcterms:W3CDTF">2024-08-23T07:36:25Z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EA572D33CFCB4BE7AE79E7ACFCD130DE_11</vt:lpwstr>
  </property>
</Properties>
</file>