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FB3F9" w14:textId="77777777" w:rsidR="00B66A35" w:rsidRDefault="00000000">
      <w:pPr>
        <w:spacing w:after="60"/>
        <w:jc w:val="center"/>
      </w:pPr>
      <w:r>
        <w:rPr>
          <w:b/>
          <w:bCs/>
          <w:color w:val="000000"/>
          <w:sz w:val="36"/>
          <w:szCs w:val="36"/>
        </w:rPr>
        <w:t>Hareem Ahmad</w:t>
      </w:r>
    </w:p>
    <w:p w14:paraId="756808C2" w14:textId="072611FA" w:rsidR="00B66A35" w:rsidRDefault="00000000">
      <w:pPr>
        <w:spacing w:after="60"/>
        <w:jc w:val="center"/>
      </w:pPr>
      <w:r>
        <w:rPr>
          <w:color w:val="444444"/>
        </w:rPr>
        <w:t xml:space="preserve">Software Engineering Student  </w:t>
      </w:r>
    </w:p>
    <w:p w14:paraId="3324E83F" w14:textId="1BDAC3C2" w:rsidR="00B66A35" w:rsidRDefault="00000000">
      <w:pPr>
        <w:spacing w:after="60"/>
        <w:jc w:val="center"/>
      </w:pPr>
      <w:r>
        <w:rPr>
          <w:color w:val="000000"/>
        </w:rPr>
        <w:t xml:space="preserve">Islamabad, </w:t>
      </w:r>
      <w:proofErr w:type="gramStart"/>
      <w:r>
        <w:rPr>
          <w:color w:val="000000"/>
        </w:rPr>
        <w:t>Pakistan  |</w:t>
      </w:r>
      <w:proofErr w:type="gramEnd"/>
      <w:r>
        <w:rPr>
          <w:color w:val="000000"/>
        </w:rPr>
        <w:t xml:space="preserve">  +92 </w:t>
      </w:r>
      <w:proofErr w:type="gramStart"/>
      <w:r>
        <w:rPr>
          <w:color w:val="000000"/>
        </w:rPr>
        <w:t>3361726209  |</w:t>
      </w:r>
      <w:proofErr w:type="gramEnd"/>
      <w:r>
        <w:rPr>
          <w:color w:val="000000"/>
        </w:rPr>
        <w:t xml:space="preserve">  </w:t>
      </w:r>
      <w:proofErr w:type="gramStart"/>
      <w:r>
        <w:rPr>
          <w:color w:val="000000"/>
        </w:rPr>
        <w:t>u2024217@giki.edu.pk  |</w:t>
      </w:r>
      <w:proofErr w:type="gramEnd"/>
      <w:r>
        <w:rPr>
          <w:color w:val="000000"/>
        </w:rPr>
        <w:t xml:space="preserve">  </w:t>
      </w:r>
      <w:hyperlink r:id="rId5" w:history="1">
        <w:r w:rsidR="00B66A35">
          <w:rPr>
            <w:color w:val="1155CC"/>
            <w:u w:val="single"/>
          </w:rPr>
          <w:t>linkedin.com/in/hareem-</w:t>
        </w:r>
        <w:proofErr w:type="spellStart"/>
        <w:r w:rsidR="00B66A35">
          <w:rPr>
            <w:color w:val="1155CC"/>
            <w:u w:val="single"/>
          </w:rPr>
          <w:t>ahmad</w:t>
        </w:r>
        <w:proofErr w:type="spellEnd"/>
      </w:hyperlink>
      <w:r>
        <w:rPr>
          <w:color w:val="000000"/>
        </w:rPr>
        <w:t xml:space="preserve">  |  </w:t>
      </w:r>
      <w:hyperlink r:id="rId6" w:history="1">
        <w:r w:rsidR="00B66A35">
          <w:rPr>
            <w:color w:val="1155CC"/>
            <w:u w:val="single"/>
          </w:rPr>
          <w:t>github.com/Gi-v</w:t>
        </w:r>
      </w:hyperlink>
    </w:p>
    <w:p w14:paraId="29EE96C6" w14:textId="77777777" w:rsidR="00B66A35" w:rsidRDefault="00000000">
      <w:pPr>
        <w:pBdr>
          <w:bottom w:val="single" w:sz="8" w:space="2" w:color="1F5C99"/>
        </w:pBdr>
        <w:spacing w:before="160" w:after="40"/>
      </w:pPr>
      <w:r>
        <w:rPr>
          <w:b/>
          <w:bCs/>
          <w:color w:val="000000"/>
          <w:sz w:val="22"/>
          <w:szCs w:val="22"/>
        </w:rPr>
        <w:t>PROFESSIONAL SUMMARY</w:t>
      </w:r>
    </w:p>
    <w:p w14:paraId="76546B26" w14:textId="0C38E706" w:rsidR="00DC0F56" w:rsidRDefault="00DC0F56">
      <w:pPr>
        <w:pBdr>
          <w:bottom w:val="single" w:sz="8" w:space="2" w:color="1F5C99"/>
        </w:pBdr>
        <w:spacing w:before="160" w:after="40"/>
        <w:rPr>
          <w:color w:val="000000"/>
        </w:rPr>
      </w:pPr>
      <w:r>
        <w:rPr>
          <w:color w:val="000000"/>
        </w:rPr>
        <w:t xml:space="preserve">Software Engineering undergraduate at GIKI with full-stack development experience and production-level expertise across backend systems, cloud-native infrastructure, and applied machine learning. Proficient in building end-to-end web applications using the MERN stack (MongoDB, Express.js, React, Node.js) and Django, with strong skills in REST API design, database architecture, and responsive frontend development. Additionally experienced in DevOps, Kubernetes, Docker, and </w:t>
      </w:r>
      <w:proofErr w:type="spellStart"/>
      <w:r>
        <w:rPr>
          <w:color w:val="000000"/>
        </w:rPr>
        <w:t>MLOps</w:t>
      </w:r>
      <w:proofErr w:type="spellEnd"/>
      <w:r>
        <w:rPr>
          <w:color w:val="000000"/>
        </w:rPr>
        <w:t xml:space="preserve"> — able to take a product from local development all the way through CI/CD to cloud deployment. Published researcher with two accepted conference papers and hands-on internship experience in application security. Eager to contribute to engineering teams across web development, backend engineering, DevOps, or software engineering roles.</w:t>
      </w:r>
    </w:p>
    <w:p w14:paraId="42196902" w14:textId="34ECAA77" w:rsidR="00B66A35" w:rsidRDefault="00000000">
      <w:pPr>
        <w:pBdr>
          <w:bottom w:val="single" w:sz="8" w:space="2" w:color="1F5C99"/>
        </w:pBdr>
        <w:spacing w:before="160" w:after="40"/>
      </w:pPr>
      <w:r>
        <w:rPr>
          <w:b/>
          <w:bCs/>
          <w:color w:val="000000"/>
          <w:sz w:val="22"/>
          <w:szCs w:val="22"/>
        </w:rPr>
        <w:t>KEY SKILLS</w:t>
      </w:r>
    </w:p>
    <w:p w14:paraId="63DE542E" w14:textId="77777777" w:rsidR="00B66A35" w:rsidRDefault="00000000">
      <w:pPr>
        <w:spacing w:before="60" w:after="20"/>
      </w:pPr>
      <w:r>
        <w:rPr>
          <w:b/>
          <w:bCs/>
          <w:color w:val="000000"/>
        </w:rPr>
        <w:t xml:space="preserve">Languages: </w:t>
      </w:r>
      <w:r>
        <w:rPr>
          <w:color w:val="000000"/>
        </w:rPr>
        <w:t>Python · C++ · Go · JavaScript · TypeScript · SQL · HTML · CSS</w:t>
      </w:r>
    </w:p>
    <w:p w14:paraId="63505C79" w14:textId="77777777" w:rsidR="00B66A35" w:rsidRDefault="00000000">
      <w:pPr>
        <w:spacing w:before="20" w:after="20"/>
      </w:pPr>
      <w:r>
        <w:rPr>
          <w:b/>
          <w:bCs/>
          <w:color w:val="000000"/>
        </w:rPr>
        <w:t xml:space="preserve">Frontend: </w:t>
      </w:r>
      <w:r>
        <w:rPr>
          <w:color w:val="000000"/>
        </w:rPr>
        <w:t>React.js · Next.js · HTML5 · CSS3 · Tailwind CSS · Responsive Design · REST API Integration · WebSocket</w:t>
      </w:r>
    </w:p>
    <w:p w14:paraId="1CF88026" w14:textId="6E809219" w:rsidR="00B66A35" w:rsidRDefault="00000000">
      <w:pPr>
        <w:spacing w:before="20" w:after="20"/>
      </w:pPr>
      <w:r>
        <w:rPr>
          <w:b/>
          <w:bCs/>
          <w:color w:val="000000"/>
        </w:rPr>
        <w:t xml:space="preserve">Backend: </w:t>
      </w:r>
      <w:r>
        <w:rPr>
          <w:color w:val="000000"/>
        </w:rPr>
        <w:t xml:space="preserve">Node.js · Express.js · Django · Go · REST APIs · </w:t>
      </w:r>
      <w:proofErr w:type="spellStart"/>
      <w:r>
        <w:rPr>
          <w:color w:val="000000"/>
        </w:rPr>
        <w:t>GraphQL</w:t>
      </w:r>
      <w:proofErr w:type="spellEnd"/>
      <w:r>
        <w:rPr>
          <w:color w:val="000000"/>
        </w:rPr>
        <w:t xml:space="preserve"> · JWT Authentication · </w:t>
      </w:r>
      <w:proofErr w:type="spellStart"/>
      <w:r>
        <w:rPr>
          <w:color w:val="000000"/>
        </w:rPr>
        <w:t>WebSockets</w:t>
      </w:r>
      <w:proofErr w:type="spellEnd"/>
      <w:r>
        <w:rPr>
          <w:color w:val="000000"/>
        </w:rPr>
        <w:t xml:space="preserve"> · Microservices</w:t>
      </w:r>
    </w:p>
    <w:p w14:paraId="045904AA" w14:textId="77777777" w:rsidR="00B66A35" w:rsidRDefault="00000000">
      <w:pPr>
        <w:spacing w:before="20" w:after="20"/>
      </w:pPr>
      <w:r>
        <w:rPr>
          <w:b/>
          <w:bCs/>
          <w:color w:val="000000"/>
        </w:rPr>
        <w:t xml:space="preserve">Full-Stack: </w:t>
      </w:r>
      <w:r>
        <w:rPr>
          <w:color w:val="000000"/>
        </w:rPr>
        <w:t>MERN Stack (MongoDB · Express.js · React · Node.js) · Django Full-Stack · API Design · MVC Architecture</w:t>
      </w:r>
    </w:p>
    <w:p w14:paraId="045904C1" w14:textId="77777777" w:rsidR="00B66A35" w:rsidRDefault="00000000">
      <w:pPr>
        <w:spacing w:before="20" w:after="20"/>
      </w:pPr>
      <w:r>
        <w:rPr>
          <w:b/>
          <w:bCs/>
          <w:color w:val="000000"/>
        </w:rPr>
        <w:t xml:space="preserve">Databases: </w:t>
      </w:r>
      <w:r>
        <w:rPr>
          <w:color w:val="000000"/>
        </w:rPr>
        <w:t>PostgreSQL · MongoDB · SQLite · SQL · Database Design · ORM</w:t>
      </w:r>
    </w:p>
    <w:p w14:paraId="5665002C" w14:textId="77777777" w:rsidR="00B66A35" w:rsidRDefault="00000000">
      <w:pPr>
        <w:spacing w:before="20" w:after="20"/>
      </w:pPr>
      <w:r>
        <w:rPr>
          <w:b/>
          <w:bCs/>
          <w:color w:val="000000"/>
        </w:rPr>
        <w:t xml:space="preserve">Cloud &amp; DevOps: </w:t>
      </w:r>
      <w:r>
        <w:rPr>
          <w:color w:val="000000"/>
        </w:rPr>
        <w:t xml:space="preserve">Linux · Docker · Docker Compose · Kubernetes · Git · GitHub Actions · CI/CD · AWS EC2 · Terraform · </w:t>
      </w:r>
      <w:proofErr w:type="spellStart"/>
      <w:r>
        <w:rPr>
          <w:color w:val="000000"/>
        </w:rPr>
        <w:t>ArgoCD</w:t>
      </w:r>
      <w:proofErr w:type="spellEnd"/>
      <w:r>
        <w:rPr>
          <w:color w:val="000000"/>
        </w:rPr>
        <w:t xml:space="preserve"> · </w:t>
      </w:r>
      <w:proofErr w:type="spellStart"/>
      <w:r>
        <w:rPr>
          <w:color w:val="000000"/>
        </w:rPr>
        <w:t>GitOps</w:t>
      </w:r>
      <w:proofErr w:type="spellEnd"/>
    </w:p>
    <w:p w14:paraId="66181682" w14:textId="77777777" w:rsidR="00B66A35" w:rsidRDefault="00000000">
      <w:pPr>
        <w:spacing w:before="20" w:after="20"/>
      </w:pPr>
      <w:r>
        <w:rPr>
          <w:b/>
          <w:bCs/>
          <w:color w:val="000000"/>
        </w:rPr>
        <w:t xml:space="preserve">Security &amp; Observability: </w:t>
      </w:r>
      <w:r>
        <w:rPr>
          <w:color w:val="000000"/>
        </w:rPr>
        <w:t xml:space="preserve">Application Security · </w:t>
      </w:r>
      <w:proofErr w:type="spellStart"/>
      <w:r>
        <w:rPr>
          <w:color w:val="000000"/>
        </w:rPr>
        <w:t>DevSecOps</w:t>
      </w:r>
      <w:proofErr w:type="spellEnd"/>
      <w:r>
        <w:rPr>
          <w:color w:val="000000"/>
        </w:rPr>
        <w:t xml:space="preserve"> · </w:t>
      </w:r>
      <w:proofErr w:type="spellStart"/>
      <w:r>
        <w:rPr>
          <w:color w:val="000000"/>
        </w:rPr>
        <w:t>Kyverno</w:t>
      </w:r>
      <w:proofErr w:type="spellEnd"/>
      <w:r>
        <w:rPr>
          <w:color w:val="000000"/>
        </w:rPr>
        <w:t xml:space="preserve"> · Falco · </w:t>
      </w:r>
      <w:proofErr w:type="spellStart"/>
      <w:r>
        <w:rPr>
          <w:color w:val="000000"/>
        </w:rPr>
        <w:t>HashiCorp</w:t>
      </w:r>
      <w:proofErr w:type="spellEnd"/>
      <w:r>
        <w:rPr>
          <w:color w:val="000000"/>
        </w:rPr>
        <w:t xml:space="preserve"> Vault · Prometheus · </w:t>
      </w:r>
      <w:proofErr w:type="spellStart"/>
      <w:r>
        <w:rPr>
          <w:color w:val="000000"/>
        </w:rPr>
        <w:t>OpenTelemetry</w:t>
      </w:r>
      <w:proofErr w:type="spellEnd"/>
      <w:r>
        <w:rPr>
          <w:color w:val="000000"/>
        </w:rPr>
        <w:t xml:space="preserve"> · Chaos Engineering</w:t>
      </w:r>
    </w:p>
    <w:p w14:paraId="66181683" w14:textId="77777777" w:rsidR="00B66A35" w:rsidRDefault="00000000">
      <w:pPr>
        <w:spacing w:before="20" w:after="20"/>
      </w:pPr>
      <w:r>
        <w:rPr>
          <w:b/>
          <w:bCs/>
          <w:color w:val="000000"/>
        </w:rPr>
        <w:t xml:space="preserve">AI &amp; ML: </w:t>
      </w:r>
      <w:r>
        <w:rPr>
          <w:color w:val="000000"/>
        </w:rPr>
        <w:t xml:space="preserve">Machine Learning · Deep Learning · </w:t>
      </w:r>
      <w:proofErr w:type="spellStart"/>
      <w:r>
        <w:rPr>
          <w:color w:val="000000"/>
        </w:rPr>
        <w:t>MLOps</w:t>
      </w:r>
      <w:proofErr w:type="spellEnd"/>
      <w:r>
        <w:rPr>
          <w:color w:val="000000"/>
        </w:rPr>
        <w:t xml:space="preserve"> · </w:t>
      </w:r>
      <w:proofErr w:type="spellStart"/>
      <w:r>
        <w:rPr>
          <w:color w:val="000000"/>
        </w:rPr>
        <w:t>PyTorch</w:t>
      </w:r>
      <w:proofErr w:type="spellEnd"/>
      <w:r>
        <w:rPr>
          <w:color w:val="000000"/>
        </w:rPr>
        <w:t xml:space="preserve"> · ONNX · Differential Privacy · Knowledge Distillation · Reinforcement Learning · GNN · LSTM</w:t>
      </w:r>
    </w:p>
    <w:p w14:paraId="66181684" w14:textId="77777777" w:rsidR="00B66A35" w:rsidRDefault="00000000">
      <w:pPr>
        <w:spacing w:before="20" w:after="20"/>
      </w:pPr>
      <w:r>
        <w:rPr>
          <w:b/>
          <w:bCs/>
          <w:color w:val="000000"/>
        </w:rPr>
        <w:t xml:space="preserve">Methodologies: </w:t>
      </w:r>
      <w:r>
        <w:rPr>
          <w:color w:val="000000"/>
        </w:rPr>
        <w:t>Agile · Scrum · Test-Driven Development (TDD) · Microservices Architecture · Object-Oriented Programming (OOP)</w:t>
      </w:r>
    </w:p>
    <w:p w14:paraId="4524747C" w14:textId="77777777" w:rsidR="00B66A35" w:rsidRDefault="00000000">
      <w:pPr>
        <w:pBdr>
          <w:bottom w:val="single" w:sz="8" w:space="2" w:color="1F5C99"/>
        </w:pBdr>
        <w:spacing w:before="160" w:after="40"/>
      </w:pPr>
      <w:r>
        <w:rPr>
          <w:b/>
          <w:bCs/>
          <w:color w:val="000000"/>
          <w:sz w:val="22"/>
          <w:szCs w:val="22"/>
        </w:rPr>
        <w:t>EDUCATIONAL QUALIFICATIONS</w:t>
      </w:r>
    </w:p>
    <w:p w14:paraId="22958B2C" w14:textId="77777777" w:rsidR="00B66A35" w:rsidRDefault="00000000">
      <w:pPr>
        <w:spacing w:before="60" w:after="20"/>
      </w:pPr>
      <w:r>
        <w:rPr>
          <w:b/>
          <w:bCs/>
          <w:color w:val="000000"/>
        </w:rPr>
        <w:t>Bachelor of Science in Computer Software Engineering</w:t>
      </w:r>
    </w:p>
    <w:p w14:paraId="5E08CD75" w14:textId="55A401E7" w:rsidR="00B66A35" w:rsidRDefault="00000000">
      <w:pPr>
        <w:spacing w:after="60"/>
        <w:rPr>
          <w:color w:val="000000"/>
        </w:rPr>
      </w:pPr>
      <w:r>
        <w:rPr>
          <w:i/>
          <w:iCs/>
          <w:color w:val="000000"/>
        </w:rPr>
        <w:t>Ghulam Ishaq Khan Institute of Engineering Sciences and Technology (</w:t>
      </w:r>
      <w:proofErr w:type="gramStart"/>
      <w:r>
        <w:rPr>
          <w:i/>
          <w:iCs/>
          <w:color w:val="000000"/>
        </w:rPr>
        <w:t>GIKI)</w:t>
      </w:r>
      <w:r>
        <w:rPr>
          <w:color w:val="000000"/>
        </w:rPr>
        <w:t xml:space="preserve">  |</w:t>
      </w:r>
      <w:proofErr w:type="gramEnd"/>
      <w:r>
        <w:rPr>
          <w:color w:val="000000"/>
        </w:rPr>
        <w:t xml:space="preserve"> 2024 – </w:t>
      </w:r>
      <w:proofErr w:type="gramStart"/>
      <w:r>
        <w:rPr>
          <w:color w:val="000000"/>
        </w:rPr>
        <w:t>Present  |</w:t>
      </w:r>
      <w:proofErr w:type="gramEnd"/>
      <w:r>
        <w:rPr>
          <w:color w:val="000000"/>
        </w:rPr>
        <w:t xml:space="preserve"> Topi, Pakistan</w:t>
      </w:r>
    </w:p>
    <w:p w14:paraId="7E891C13" w14:textId="0F518952" w:rsidR="009A33E3" w:rsidRDefault="009A33E3" w:rsidP="009A33E3">
      <w:pPr>
        <w:pBdr>
          <w:bottom w:val="single" w:sz="8" w:space="2" w:color="1F5C99"/>
        </w:pBdr>
        <w:spacing w:before="160" w:after="40"/>
      </w:pPr>
      <w:r>
        <w:rPr>
          <w:b/>
          <w:bCs/>
          <w:color w:val="000000"/>
          <w:sz w:val="22"/>
          <w:szCs w:val="22"/>
        </w:rPr>
        <w:t>EXPERIENCE</w:t>
      </w:r>
    </w:p>
    <w:p w14:paraId="1A3B6CDC" w14:textId="77777777" w:rsidR="009A33E3" w:rsidRDefault="009A33E3" w:rsidP="009A33E3">
      <w:pPr>
        <w:rPr>
          <w:b/>
          <w:bCs/>
        </w:rPr>
      </w:pPr>
      <w:r>
        <w:rPr>
          <w:b/>
          <w:bCs/>
        </w:rPr>
        <w:t>Application Security &amp; Secure Software Engineering Intern</w:t>
      </w:r>
    </w:p>
    <w:p w14:paraId="0D5D27C3" w14:textId="77777777" w:rsidR="009A33E3" w:rsidRPr="00DC0F56" w:rsidRDefault="009A33E3" w:rsidP="009A33E3">
      <w:pPr>
        <w:rPr>
          <w:sz w:val="18"/>
          <w:szCs w:val="18"/>
        </w:rPr>
      </w:pPr>
      <w:r>
        <w:rPr>
          <w:i/>
          <w:iCs/>
          <w:sz w:val="18"/>
          <w:szCs w:val="18"/>
        </w:rPr>
        <w:t xml:space="preserve">The </w:t>
      </w:r>
      <w:proofErr w:type="spellStart"/>
      <w:r>
        <w:rPr>
          <w:i/>
          <w:iCs/>
          <w:sz w:val="18"/>
          <w:szCs w:val="18"/>
        </w:rPr>
        <w:t>Arzens</w:t>
      </w:r>
      <w:proofErr w:type="spellEnd"/>
      <w:r>
        <w:rPr>
          <w:i/>
          <w:iCs/>
          <w:sz w:val="18"/>
          <w:szCs w:val="18"/>
        </w:rPr>
        <w:t xml:space="preserve"> (Private Limited) — Advanced Internship Program | 2026 – Present</w:t>
      </w:r>
    </w:p>
    <w:p w14:paraId="49CB08EE" w14:textId="77777777" w:rsidR="009A33E3" w:rsidRPr="00DC0F56" w:rsidRDefault="009A33E3" w:rsidP="009A33E3">
      <w:pPr>
        <w:pStyle w:val="ListParagraph"/>
        <w:numPr>
          <w:ilvl w:val="0"/>
          <w:numId w:val="5"/>
        </w:numPr>
        <w:rPr>
          <w:sz w:val="18"/>
          <w:szCs w:val="18"/>
        </w:rPr>
      </w:pPr>
      <w:r>
        <w:rPr>
          <w:sz w:val="18"/>
          <w:szCs w:val="18"/>
        </w:rPr>
        <w:t>Working with core security teams and mentors on real-world cybersecurity projects, including advanced threat emulation and defensive configurations.</w:t>
      </w:r>
    </w:p>
    <w:p w14:paraId="0010536D" w14:textId="517FD34B" w:rsidR="009A33E3" w:rsidRPr="00DC0F56" w:rsidRDefault="009A33E3" w:rsidP="009A33E3">
      <w:pPr>
        <w:pStyle w:val="ListParagraph"/>
        <w:numPr>
          <w:ilvl w:val="0"/>
          <w:numId w:val="5"/>
        </w:numPr>
        <w:rPr>
          <w:sz w:val="18"/>
          <w:szCs w:val="18"/>
        </w:rPr>
      </w:pPr>
      <w:r>
        <w:rPr>
          <w:sz w:val="18"/>
          <w:szCs w:val="18"/>
        </w:rPr>
        <w:t>Contributing to automation pipelines to strengthen secure software engineering practices.</w:t>
      </w:r>
    </w:p>
    <w:p w14:paraId="4C6DF834" w14:textId="77777777" w:rsidR="008B7344" w:rsidRDefault="008B7344" w:rsidP="008B7344">
      <w:pPr>
        <w:ind w:left="360"/>
      </w:pPr>
    </w:p>
    <w:p w14:paraId="4BAE355E" w14:textId="77777777" w:rsidR="008B7344" w:rsidRPr="000D57D1" w:rsidRDefault="008B7344" w:rsidP="000D57D1">
      <w:pPr>
        <w:rPr>
          <w:b/>
          <w:bCs/>
        </w:rPr>
      </w:pPr>
      <w:r>
        <w:rPr>
          <w:b/>
          <w:bCs/>
        </w:rPr>
        <w:t>Beta Tester, AI Content Platform</w:t>
      </w:r>
    </w:p>
    <w:p w14:paraId="75424584" w14:textId="77777777" w:rsidR="008B7344" w:rsidRPr="00DC0F56" w:rsidRDefault="008B7344" w:rsidP="000D57D1">
      <w:pPr>
        <w:rPr>
          <w:i/>
          <w:iCs/>
          <w:sz w:val="18"/>
          <w:szCs w:val="18"/>
        </w:rPr>
      </w:pPr>
      <w:proofErr w:type="spellStart"/>
      <w:r>
        <w:rPr>
          <w:i/>
          <w:iCs/>
          <w:sz w:val="18"/>
          <w:szCs w:val="18"/>
        </w:rPr>
        <w:t>HeyJivu</w:t>
      </w:r>
      <w:proofErr w:type="spellEnd"/>
      <w:r>
        <w:rPr>
          <w:i/>
          <w:iCs/>
          <w:sz w:val="18"/>
          <w:szCs w:val="18"/>
        </w:rPr>
        <w:t xml:space="preserve"> (AI content workspace) | 2026 - Present</w:t>
      </w:r>
    </w:p>
    <w:p w14:paraId="0A71C826" w14:textId="7C62680E" w:rsidR="008B7344" w:rsidRPr="00DC0F56" w:rsidRDefault="008B7344" w:rsidP="000D57D1">
      <w:pPr>
        <w:pStyle w:val="ListParagraph"/>
        <w:numPr>
          <w:ilvl w:val="0"/>
          <w:numId w:val="6"/>
        </w:numPr>
        <w:rPr>
          <w:sz w:val="18"/>
          <w:szCs w:val="18"/>
        </w:rPr>
      </w:pPr>
      <w:r>
        <w:rPr>
          <w:sz w:val="18"/>
          <w:szCs w:val="18"/>
        </w:rPr>
        <w:t>Served as founding beta tester for an AI-powered content generation platform, evaluating features from the earliest development stages.</w:t>
      </w:r>
    </w:p>
    <w:p w14:paraId="1AF2B01A" w14:textId="052F8C21" w:rsidR="008B7344" w:rsidRPr="00DC0F56" w:rsidRDefault="008B7344" w:rsidP="000D57D1">
      <w:pPr>
        <w:pStyle w:val="ListParagraph"/>
        <w:numPr>
          <w:ilvl w:val="0"/>
          <w:numId w:val="6"/>
        </w:numPr>
        <w:rPr>
          <w:sz w:val="18"/>
          <w:szCs w:val="18"/>
        </w:rPr>
      </w:pPr>
      <w:r>
        <w:rPr>
          <w:sz w:val="18"/>
          <w:szCs w:val="18"/>
        </w:rPr>
        <w:t>Identified bugs, usability gaps, and edge cases across the AI content pipeline; provided structured feedback that directly shaped product iterations.</w:t>
      </w:r>
    </w:p>
    <w:p w14:paraId="0E06B798" w14:textId="43C29BC5" w:rsidR="008B7344" w:rsidRPr="00DC0F56" w:rsidRDefault="008B7344" w:rsidP="000D57D1">
      <w:pPr>
        <w:pStyle w:val="ListParagraph"/>
        <w:numPr>
          <w:ilvl w:val="0"/>
          <w:numId w:val="6"/>
        </w:numPr>
        <w:rPr>
          <w:sz w:val="18"/>
          <w:szCs w:val="18"/>
        </w:rPr>
      </w:pPr>
      <w:r>
        <w:rPr>
          <w:sz w:val="18"/>
          <w:szCs w:val="18"/>
        </w:rPr>
        <w:t>Collaborated with the founding team to stress-test new AI features prior to public release, bridging user experience and technical quality assurance.</w:t>
      </w:r>
    </w:p>
    <w:p w14:paraId="12BEDD5E" w14:textId="77777777" w:rsidR="00B66A35" w:rsidRDefault="00000000">
      <w:pPr>
        <w:pBdr>
          <w:bottom w:val="single" w:sz="8" w:space="2" w:color="1F5C99"/>
        </w:pBdr>
        <w:spacing w:before="160" w:after="40"/>
      </w:pPr>
      <w:r>
        <w:rPr>
          <w:b/>
          <w:bCs/>
          <w:color w:val="000000"/>
          <w:sz w:val="22"/>
          <w:szCs w:val="22"/>
        </w:rPr>
        <w:t>LICENSES &amp; CERTIFICATIONS</w:t>
      </w:r>
    </w:p>
    <w:p w14:paraId="3F3F2D26" w14:textId="77777777" w:rsidR="00B66A35" w:rsidRDefault="00000000">
      <w:pPr>
        <w:spacing w:before="60" w:after="20"/>
      </w:pPr>
      <w:r>
        <w:rPr>
          <w:b/>
          <w:bCs/>
          <w:color w:val="000000"/>
        </w:rPr>
        <w:t>DevOps, Cloud, and Agile Foundations</w:t>
      </w:r>
    </w:p>
    <w:p w14:paraId="75B3E803" w14:textId="77777777" w:rsidR="00B66A35" w:rsidRDefault="00000000">
      <w:pPr>
        <w:spacing w:after="60"/>
        <w:rPr>
          <w:color w:val="000000"/>
        </w:rPr>
      </w:pPr>
      <w:proofErr w:type="gramStart"/>
      <w:r>
        <w:rPr>
          <w:color w:val="000000"/>
        </w:rPr>
        <w:t>IBM  ·</w:t>
      </w:r>
      <w:proofErr w:type="gramEnd"/>
      <w:r>
        <w:rPr>
          <w:color w:val="000000"/>
        </w:rPr>
        <w:t xml:space="preserve">  Issued Jul </w:t>
      </w:r>
      <w:proofErr w:type="gramStart"/>
      <w:r>
        <w:rPr>
          <w:color w:val="000000"/>
        </w:rPr>
        <w:t>2025  ·</w:t>
      </w:r>
      <w:proofErr w:type="gramEnd"/>
      <w:r>
        <w:rPr>
          <w:color w:val="000000"/>
        </w:rPr>
        <w:t xml:space="preserve">  Credential ID: DR4Y2F8EX0UJ</w:t>
      </w:r>
    </w:p>
    <w:p w14:paraId="11D8B9CD" w14:textId="0D057CD0" w:rsidR="00B66A35" w:rsidRDefault="00A40910">
      <w:pPr>
        <w:pBdr>
          <w:bottom w:val="single" w:sz="8" w:space="2" w:color="1F5C99"/>
        </w:pBdr>
        <w:spacing w:before="160" w:after="40"/>
      </w:pPr>
      <w:r>
        <w:rPr>
          <w:b/>
          <w:bCs/>
          <w:color w:val="000000"/>
          <w:sz w:val="22"/>
          <w:szCs w:val="22"/>
        </w:rPr>
        <w:t>RESEARCH PUBLICATIONS</w:t>
      </w:r>
    </w:p>
    <w:p w14:paraId="11D8B9CE" w14:textId="77777779" w:rsidR="00B66A35" w:rsidRDefault="00000000">
      <w:pPr>
        <w:spacing w:before="60"/>
        <w:rPr>
          <w:b/>
          <w:bCs/>
        </w:rPr>
      </w:pPr>
      <w:r>
        <w:rPr>
          <w:b/>
          <w:bCs/>
          <w:color w:val="000000"/>
        </w:rPr>
        <w:t>Vision-Driven Deep Reinforcement Learning for Dynamic Warehouse Task and Robot Allocation: A Congestion-Aware Benchmark Study</w:t>
      </w:r>
    </w:p>
    <w:p w14:paraId="11D8B9CF" w14:textId="7777777A" w:rsidR="00B66A35" w:rsidRDefault="00000000">
      <w:pPr>
        <w:spacing w:after="60"/>
        <w:rPr>
          <w:i/>
          <w:iCs/>
          <w:color w:val="000000"/>
        </w:rPr>
      </w:pPr>
      <w:r>
        <w:rPr>
          <w:i/>
          <w:iCs/>
          <w:color w:val="000000"/>
        </w:rPr>
        <w:t>Co-Author · Accepted, 2nd International Conference on Logistics (ICL 2027), Jeddah, Saudi Arabia</w:t>
      </w:r>
    </w:p>
    <w:p w14:paraId="11D8B9D0" w14:textId="7777777B" w:rsidR="00B66A35" w:rsidRDefault="00000000">
      <w:pPr>
        <w:pStyle w:val="ListParagraph"/>
        <w:numPr>
          <w:ilvl w:val="0"/>
          <w:numId w:val="2"/>
        </w:numPr>
        <w:spacing w:before="20" w:after="20"/>
      </w:pPr>
      <w:r>
        <w:rPr>
          <w:color w:val="000000"/>
        </w:rPr>
        <w:lastRenderedPageBreak/>
        <w:t>Co-authored a congestion-aware benchmark comparing classical WMS heuristics (Hungarian, Genetic algorithms) against vision-augmented deep reinforcement learning (DQN) for dynamic warehouse robot task allocation across 150 evaluation episodes and multiple perception-noise levels.</w:t>
      </w:r>
    </w:p>
    <w:p w14:paraId="11D8B9D1" w14:textId="7777777C" w:rsidR="00B66A35" w:rsidRDefault="00000000">
      <w:pPr>
        <w:pStyle w:val="ListParagraph"/>
        <w:numPr>
          <w:ilvl w:val="0"/>
          <w:numId w:val="2"/>
        </w:numPr>
        <w:spacing w:before="20" w:after="60"/>
      </w:pPr>
      <w:r>
        <w:rPr>
          <w:color w:val="000000"/>
        </w:rPr>
        <w:t>Contributed to ablation and robustness analyses isolating the effects of vision state, priority weighting, and safety-constrained rewards on throughput and near-collision rates.</w:t>
      </w:r>
    </w:p>
    <w:p w14:paraId="11D8B9D2" w14:textId="7777777D" w:rsidR="00B66A35" w:rsidRDefault="00000000">
      <w:pPr>
        <w:spacing w:before="60"/>
        <w:rPr>
          <w:b/>
          <w:bCs/>
        </w:rPr>
      </w:pPr>
      <w:r>
        <w:rPr>
          <w:b/>
          <w:bCs/>
          <w:color w:val="000000"/>
        </w:rPr>
        <w:t>Heat-Stress-Aware Pedestrian Routing During Hajj Using Crowd Analytics and Environmental Thermal Proxies</w:t>
      </w:r>
    </w:p>
    <w:p w14:paraId="11D8B9D3" w14:textId="7777777E" w:rsidR="00B66A35" w:rsidRDefault="00000000">
      <w:pPr>
        <w:spacing w:after="60"/>
        <w:rPr>
          <w:i/>
          <w:iCs/>
          <w:color w:val="000000"/>
        </w:rPr>
      </w:pPr>
      <w:r>
        <w:rPr>
          <w:i/>
          <w:iCs/>
          <w:color w:val="000000"/>
        </w:rPr>
        <w:t>Co-Author · Accepted, 2nd International Conference on Logistics (ICL 2027), Jeddah, Saudi Arabia</w:t>
      </w:r>
    </w:p>
    <w:p w14:paraId="11D8B9D4" w14:textId="7777777F" w:rsidR="00B66A35" w:rsidRDefault="00000000">
      <w:pPr>
        <w:pStyle w:val="ListParagraph"/>
        <w:numPr>
          <w:ilvl w:val="0"/>
          <w:numId w:val="2"/>
        </w:numPr>
        <w:spacing w:before="20" w:after="20"/>
      </w:pPr>
      <w:r>
        <w:rPr>
          <w:color w:val="000000"/>
        </w:rPr>
        <w:t>Co-authored a multi-objective pedestrian routing framework combining crowd analytics and environmental thermal proxies to reduce heat exposure during Hajj pilgrimage logistics.</w:t>
      </w:r>
    </w:p>
    <w:p w14:paraId="11D8B9D5" w14:textId="77777780" w:rsidR="00B66A35" w:rsidRDefault="00000000">
      <w:pPr>
        <w:pStyle w:val="ListParagraph"/>
        <w:numPr>
          <w:ilvl w:val="0"/>
          <w:numId w:val="2"/>
        </w:numPr>
        <w:spacing w:before="20" w:after="20"/>
      </w:pPr>
      <w:r>
        <w:rPr>
          <w:color w:val="000000"/>
        </w:rPr>
        <w:t>Helped design scenario-conditioned graph routing (shortest-path, risk-aware, Pareto, and CVaR methods), achieving a 37.2% reduction in heat-exposure-</w:t>
      </w:r>
      <w:proofErr w:type="spellStart"/>
      <w:r>
        <w:rPr>
          <w:color w:val="000000"/>
        </w:rPr>
        <w:t>kilometers</w:t>
      </w:r>
      <w:proofErr w:type="spellEnd"/>
      <w:r>
        <w:rPr>
          <w:color w:val="000000"/>
        </w:rPr>
        <w:t xml:space="preserve"> for only a 4.6% increase in route distance.</w:t>
      </w:r>
    </w:p>
    <w:p w14:paraId="11D8B9CC" w14:textId="77777777" w:rsidR="00B66A35" w:rsidRDefault="00000000">
      <w:pPr>
        <w:pBdr>
          <w:bottom w:val="single" w:sz="8" w:space="2" w:color="1F5C99"/>
        </w:pBdr>
        <w:spacing w:before="160" w:after="40"/>
      </w:pPr>
      <w:r>
        <w:rPr>
          <w:b/>
          <w:bCs/>
          <w:color w:val="000000"/>
          <w:sz w:val="22"/>
          <w:szCs w:val="22"/>
        </w:rPr>
        <w:t>KEY PROJECTS</w:t>
      </w:r>
    </w:p>
    <w:p w14:paraId="37F5CFAF" w14:textId="3D59EA17" w:rsidR="009E4195" w:rsidRDefault="009E4195" w:rsidP="009E4195">
      <w:pPr>
        <w:spacing w:after="20"/>
        <w:rPr>
          <w:b/>
          <w:bCs/>
          <w:color w:val="000000"/>
        </w:rPr>
      </w:pPr>
      <w:proofErr w:type="spellStart"/>
      <w:r>
        <w:rPr>
          <w:b/>
          <w:bCs/>
          <w:color w:val="000000"/>
        </w:rPr>
        <w:t>PrivaDistill</w:t>
      </w:r>
      <w:proofErr w:type="spellEnd"/>
      <w:r>
        <w:rPr>
          <w:b/>
          <w:bCs/>
          <w:color w:val="000000"/>
        </w:rPr>
        <w:t xml:space="preserve"> </w:t>
      </w:r>
      <w:r>
        <w:rPr>
          <w:i/>
          <w:iCs/>
          <w:color w:val="000000"/>
        </w:rPr>
        <w:t xml:space="preserve">· </w:t>
      </w:r>
      <w:r>
        <w:rPr>
          <w:color w:val="000000"/>
        </w:rPr>
        <w:t xml:space="preserve">  </w:t>
      </w:r>
      <w:hyperlink r:id="rId7" w:history="1">
        <w:r>
          <w:rPr>
            <w:rStyle w:val="Hyperlink"/>
          </w:rPr>
          <w:t>https://github.com/Gi-v/PrivaDistill</w:t>
        </w:r>
      </w:hyperlink>
    </w:p>
    <w:p w14:paraId="322A2625" w14:textId="112F79C6" w:rsidR="009E4195" w:rsidRPr="009E4195" w:rsidRDefault="009E4195" w:rsidP="009E4195">
      <w:pPr>
        <w:spacing w:after="20"/>
        <w:rPr>
          <w:i/>
          <w:iCs/>
          <w:color w:val="000000"/>
        </w:rPr>
      </w:pPr>
      <w:r>
        <w:rPr>
          <w:i/>
          <w:iCs/>
          <w:color w:val="000000"/>
        </w:rPr>
        <w:t>Python, Docker, JavaScript, HTML, CSS, ONNX</w:t>
      </w:r>
    </w:p>
    <w:p w14:paraId="6182D015" w14:textId="655F560D" w:rsidR="009E4195" w:rsidRPr="009E4195" w:rsidRDefault="009E4195" w:rsidP="009E4195">
      <w:pPr>
        <w:pStyle w:val="ListParagraph"/>
        <w:numPr>
          <w:ilvl w:val="0"/>
          <w:numId w:val="2"/>
        </w:numPr>
        <w:spacing w:before="20" w:after="20"/>
        <w:rPr>
          <w:i/>
          <w:iCs/>
        </w:rPr>
      </w:pPr>
      <w:r>
        <w:rPr>
          <w:i/>
          <w:iCs/>
          <w:color w:val="000000"/>
        </w:rPr>
        <w:t>Engineered a machine learning pipeline featuring differential privacy (dp_trainer.py) and knowledge distillation (distill_loss.py) with student and teacher model architectures</w:t>
      </w:r>
      <w:r>
        <w:rPr>
          <w:color w:val="000000"/>
        </w:rPr>
        <w:t xml:space="preserve"> </w:t>
      </w:r>
      <w:r>
        <w:rPr>
          <w:i/>
          <w:iCs/>
          <w:color w:val="000000"/>
        </w:rPr>
        <w:t>Deployed Docker Compose; CI/CD pipeline implemented via GitHub Actions.</w:t>
      </w:r>
    </w:p>
    <w:p w14:paraId="60FA6ED0" w14:textId="77777777" w:rsidR="009E4195" w:rsidRPr="009E4195" w:rsidRDefault="009E4195" w:rsidP="009E4195">
      <w:pPr>
        <w:pStyle w:val="ListParagraph"/>
        <w:numPr>
          <w:ilvl w:val="0"/>
          <w:numId w:val="2"/>
        </w:numPr>
        <w:spacing w:before="20" w:after="20"/>
        <w:rPr>
          <w:i/>
          <w:iCs/>
        </w:rPr>
      </w:pPr>
      <w:r>
        <w:rPr>
          <w:i/>
          <w:iCs/>
          <w:color w:val="000000"/>
        </w:rPr>
        <w:t>Built a comprehensive web application utilizing a Python backend (server.py) and a JavaScript/HTML/CSS frontend, containerized using Docker and Docker Compose</w:t>
      </w:r>
    </w:p>
    <w:p w14:paraId="4265477C" w14:textId="77777777" w:rsidR="009E4195" w:rsidRPr="009E4195" w:rsidRDefault="009E4195" w:rsidP="009E4195">
      <w:pPr>
        <w:pStyle w:val="ListParagraph"/>
        <w:numPr>
          <w:ilvl w:val="0"/>
          <w:numId w:val="2"/>
        </w:numPr>
        <w:spacing w:before="20" w:after="20"/>
        <w:rPr>
          <w:i/>
          <w:iCs/>
        </w:rPr>
      </w:pPr>
      <w:r>
        <w:rPr>
          <w:i/>
          <w:iCs/>
          <w:color w:val="000000"/>
        </w:rPr>
        <w:t>Implemented functionality to export trained models to ONNX format (export_onnx.py) to streamline inference processing (infer_onnx.py.</w:t>
      </w:r>
    </w:p>
    <w:p w14:paraId="24461A00" w14:textId="4274279B" w:rsidR="009E4195" w:rsidRPr="009E4195" w:rsidRDefault="009E4195" w:rsidP="009E4195">
      <w:pPr>
        <w:pStyle w:val="ListParagraph"/>
        <w:numPr>
          <w:ilvl w:val="0"/>
          <w:numId w:val="2"/>
        </w:numPr>
        <w:spacing w:before="20" w:after="20"/>
        <w:rPr>
          <w:i/>
          <w:iCs/>
        </w:rPr>
      </w:pPr>
      <w:r>
        <w:rPr>
          <w:i/>
          <w:iCs/>
          <w:color w:val="000000"/>
        </w:rPr>
        <w:t>Configured automated CI workflows utilizing GitHub Actions (</w:t>
      </w:r>
      <w:proofErr w:type="spellStart"/>
      <w:r>
        <w:rPr>
          <w:i/>
          <w:iCs/>
          <w:color w:val="000000"/>
        </w:rPr>
        <w:t>ci.yml</w:t>
      </w:r>
      <w:proofErr w:type="spellEnd"/>
      <w:r>
        <w:rPr>
          <w:i/>
          <w:iCs/>
          <w:color w:val="000000"/>
        </w:rPr>
        <w:t>) to ensure continuous integration.</w:t>
      </w:r>
    </w:p>
    <w:p w14:paraId="425C8094" w14:textId="320BEFA4" w:rsidR="00B66A35" w:rsidRDefault="00000000">
      <w:pPr>
        <w:spacing w:before="80" w:after="20"/>
      </w:pPr>
      <w:r>
        <w:rPr>
          <w:b/>
          <w:bCs/>
          <w:color w:val="000000"/>
        </w:rPr>
        <w:t xml:space="preserve">Carbon Emission Calculator </w:t>
      </w:r>
      <w:r>
        <w:rPr>
          <w:color w:val="000000"/>
        </w:rPr>
        <w:t xml:space="preserve">·  </w:t>
      </w:r>
      <w:hyperlink r:id="rId8" w:history="1">
        <w:r w:rsidR="00B66A35">
          <w:rPr>
            <w:color w:val="1155CC"/>
            <w:u w:val="single"/>
          </w:rPr>
          <w:t>github.com/Gi-v/Carbon-Emission-Calculator</w:t>
        </w:r>
      </w:hyperlink>
    </w:p>
    <w:p w14:paraId="71BD93D1" w14:textId="77777777" w:rsidR="00B66A35" w:rsidRDefault="00000000">
      <w:pPr>
        <w:spacing w:after="20"/>
      </w:pPr>
      <w:r>
        <w:rPr>
          <w:i/>
          <w:iCs/>
          <w:color w:val="000000"/>
        </w:rPr>
        <w:t>JavaScript, Django, Docker, AWS EC2, SQLite</w:t>
      </w:r>
    </w:p>
    <w:p w14:paraId="10DCA1E7" w14:textId="77777777" w:rsidR="00B66A35" w:rsidRDefault="00000000">
      <w:pPr>
        <w:pStyle w:val="ListParagraph"/>
        <w:numPr>
          <w:ilvl w:val="0"/>
          <w:numId w:val="2"/>
        </w:numPr>
        <w:spacing w:before="20" w:after="20"/>
      </w:pPr>
      <w:r>
        <w:rPr>
          <w:color w:val="000000"/>
        </w:rPr>
        <w:t>Web platform enabling users to log daily activities and calculate associated greenhouse gas emissions.</w:t>
      </w:r>
    </w:p>
    <w:p w14:paraId="7B3BE0D3" w14:textId="77777777" w:rsidR="00B66A35" w:rsidRDefault="00000000">
      <w:pPr>
        <w:pStyle w:val="ListParagraph"/>
        <w:numPr>
          <w:ilvl w:val="0"/>
          <w:numId w:val="2"/>
        </w:numPr>
        <w:spacing w:before="20" w:after="20"/>
      </w:pPr>
      <w:r>
        <w:rPr>
          <w:color w:val="000000"/>
        </w:rPr>
        <w:t>Deployed on AWS EC2 with Docker Compose; CI/CD pipeline implemented via GitHub Actions.</w:t>
      </w:r>
    </w:p>
    <w:p w14:paraId="1F88706C" w14:textId="77777777" w:rsidR="009A33E3" w:rsidRDefault="00000000" w:rsidP="009A33E3">
      <w:pPr>
        <w:spacing w:before="80" w:after="20"/>
        <w:rPr>
          <w:i/>
          <w:iCs/>
          <w:color w:val="000000"/>
        </w:rPr>
      </w:pPr>
      <w:r>
        <w:rPr>
          <w:b/>
          <w:bCs/>
          <w:color w:val="000000"/>
        </w:rPr>
        <w:t xml:space="preserve">GIKI Complaint Management </w:t>
      </w:r>
      <w:proofErr w:type="gramStart"/>
      <w:r>
        <w:rPr>
          <w:b/>
          <w:bCs/>
          <w:color w:val="000000"/>
        </w:rPr>
        <w:t>System</w:t>
      </w:r>
      <w:r>
        <w:rPr>
          <w:color w:val="000000"/>
        </w:rPr>
        <w:t xml:space="preserve">  ·</w:t>
      </w:r>
      <w:proofErr w:type="gramEnd"/>
      <w:r>
        <w:rPr>
          <w:color w:val="000000"/>
        </w:rPr>
        <w:t xml:space="preserve">  </w:t>
      </w:r>
      <w:r>
        <w:t>github.com/Gi-v/Carbon-Emission-Calculator</w:t>
      </w:r>
      <w:r>
        <w:rPr>
          <w:i/>
          <w:iCs/>
          <w:color w:val="000000"/>
        </w:rPr>
        <w:t xml:space="preserve"> </w:t>
      </w:r>
    </w:p>
    <w:p w14:paraId="2D2EEC47" w14:textId="2EB637D3" w:rsidR="00B66A35" w:rsidRDefault="00000000" w:rsidP="009A33E3">
      <w:pPr>
        <w:spacing w:before="80" w:after="20"/>
      </w:pPr>
      <w:r>
        <w:rPr>
          <w:i/>
          <w:iCs/>
          <w:color w:val="000000"/>
        </w:rPr>
        <w:t>Python, Django, PostgreSQL</w:t>
      </w:r>
    </w:p>
    <w:p w14:paraId="7C2B3D73" w14:textId="77777777" w:rsidR="00B66A35" w:rsidRDefault="00000000">
      <w:pPr>
        <w:pStyle w:val="ListParagraph"/>
        <w:numPr>
          <w:ilvl w:val="0"/>
          <w:numId w:val="2"/>
        </w:numPr>
        <w:spacing w:before="20" w:after="20"/>
      </w:pPr>
      <w:r>
        <w:rPr>
          <w:color w:val="000000"/>
        </w:rPr>
        <w:t>Developed a centralized digital portal for GIKI students and administration to log, track, and systematically resolve campus-related issues.</w:t>
      </w:r>
    </w:p>
    <w:p w14:paraId="21E166EE" w14:textId="77777777" w:rsidR="00B66A35" w:rsidRDefault="00000000">
      <w:pPr>
        <w:pStyle w:val="ListParagraph"/>
        <w:numPr>
          <w:ilvl w:val="0"/>
          <w:numId w:val="2"/>
        </w:numPr>
        <w:spacing w:before="20" w:after="20"/>
      </w:pPr>
      <w:r>
        <w:rPr>
          <w:color w:val="000000"/>
        </w:rPr>
        <w:t>Implemented role-based access control (RBAC) for faculty and users, alongside an automated ticketing pipeline to effectively prioritize and route grievances.</w:t>
      </w:r>
    </w:p>
    <w:p w14:paraId="5F367F91" w14:textId="39D4B9CC" w:rsidR="00B66A35" w:rsidRDefault="00000000">
      <w:pPr>
        <w:spacing w:before="80" w:after="20"/>
      </w:pPr>
      <w:r>
        <w:rPr>
          <w:b/>
          <w:bCs/>
          <w:color w:val="000000"/>
        </w:rPr>
        <w:t xml:space="preserve">Aegis Mesh / Nexus </w:t>
      </w:r>
      <w:proofErr w:type="gramStart"/>
      <w:r>
        <w:rPr>
          <w:b/>
          <w:bCs/>
          <w:color w:val="000000"/>
        </w:rPr>
        <w:t>Control</w:t>
      </w:r>
      <w:r>
        <w:rPr>
          <w:color w:val="000000"/>
        </w:rPr>
        <w:t xml:space="preserve">  ·</w:t>
      </w:r>
      <w:proofErr w:type="gramEnd"/>
      <w:r>
        <w:rPr>
          <w:color w:val="000000"/>
        </w:rPr>
        <w:t xml:space="preserve">  </w:t>
      </w:r>
      <w:r>
        <w:t>github.com/Gi-v/Aegis-Mesh-Nexus-Control</w:t>
      </w:r>
    </w:p>
    <w:p w14:paraId="48C8C5FA" w14:textId="77777777" w:rsidR="00B66A35" w:rsidRDefault="00000000">
      <w:pPr>
        <w:spacing w:after="20"/>
      </w:pPr>
      <w:r>
        <w:rPr>
          <w:i/>
          <w:iCs/>
          <w:color w:val="000000"/>
        </w:rPr>
        <w:t>Go, TypeScript, Next.js, PostgreSQL, Docker, Consul</w:t>
      </w:r>
    </w:p>
    <w:p w14:paraId="595FDBAA" w14:textId="77777777" w:rsidR="00B66A35" w:rsidRDefault="00000000">
      <w:pPr>
        <w:pStyle w:val="ListParagraph"/>
        <w:numPr>
          <w:ilvl w:val="0"/>
          <w:numId w:val="2"/>
        </w:numPr>
        <w:spacing w:before="20" w:after="20"/>
      </w:pPr>
      <w:r>
        <w:rPr>
          <w:color w:val="000000"/>
        </w:rPr>
        <w:t xml:space="preserve">Built an autonomous SRE daemon (Detect → Diagnose → Execute → Audit) that monitors microservices via </w:t>
      </w:r>
      <w:proofErr w:type="spellStart"/>
      <w:r>
        <w:rPr>
          <w:color w:val="000000"/>
        </w:rPr>
        <w:t>HashiCorp</w:t>
      </w:r>
      <w:proofErr w:type="spellEnd"/>
      <w:r>
        <w:rPr>
          <w:color w:val="000000"/>
        </w:rPr>
        <w:t xml:space="preserve"> Consul, runs AI heuristic root-cause analysis on container logs, and executes zero-touch remediation without human intervention.</w:t>
      </w:r>
    </w:p>
    <w:p w14:paraId="4D7AEC69" w14:textId="77777777" w:rsidR="00B66A35" w:rsidRDefault="00000000">
      <w:pPr>
        <w:pStyle w:val="ListParagraph"/>
        <w:numPr>
          <w:ilvl w:val="0"/>
          <w:numId w:val="2"/>
        </w:numPr>
        <w:spacing w:before="20" w:after="20"/>
      </w:pPr>
      <w:r>
        <w:rPr>
          <w:color w:val="000000"/>
        </w:rPr>
        <w:t>Designed a Go API gateway + autonomous daemon (</w:t>
      </w:r>
      <w:proofErr w:type="spellStart"/>
      <w:r>
        <w:rPr>
          <w:color w:val="000000"/>
        </w:rPr>
        <w:t>openclaw</w:t>
      </w:r>
      <w:proofErr w:type="spellEnd"/>
      <w:r>
        <w:rPr>
          <w:color w:val="000000"/>
        </w:rPr>
        <w:t>) with exponential backoff, circuit breaking, and Prometheus metrics export; Next.js 14 control plane streams live telemetry via WebSocket multiplexing.</w:t>
      </w:r>
    </w:p>
    <w:p w14:paraId="7FCC684F" w14:textId="77777777" w:rsidR="00B66A35" w:rsidRDefault="00000000">
      <w:pPr>
        <w:pStyle w:val="ListParagraph"/>
        <w:numPr>
          <w:ilvl w:val="0"/>
          <w:numId w:val="2"/>
        </w:numPr>
        <w:spacing w:before="20" w:after="20"/>
      </w:pPr>
      <w:r>
        <w:rPr>
          <w:color w:val="000000"/>
        </w:rPr>
        <w:t>Implemented immutable cryptographic audit ledger in PostgreSQL; built-in Chaos Engineering toolkit supports network degradation, random container termination, latency injection, and packet loss simulation.</w:t>
      </w:r>
    </w:p>
    <w:p w14:paraId="5FCA9BAE" w14:textId="77777777" w:rsidR="00B66A35" w:rsidRDefault="00000000">
      <w:pPr>
        <w:spacing w:before="80" w:after="20"/>
      </w:pPr>
      <w:r>
        <w:rPr>
          <w:b/>
          <w:bCs/>
          <w:color w:val="000000"/>
        </w:rPr>
        <w:t xml:space="preserve">PHANTOM — Predictive Kubernetes </w:t>
      </w:r>
      <w:proofErr w:type="spellStart"/>
      <w:proofErr w:type="gramStart"/>
      <w:r>
        <w:rPr>
          <w:b/>
          <w:bCs/>
          <w:color w:val="000000"/>
        </w:rPr>
        <w:t>Autoscaler</w:t>
      </w:r>
      <w:proofErr w:type="spellEnd"/>
      <w:r>
        <w:rPr>
          <w:color w:val="000000"/>
        </w:rPr>
        <w:t xml:space="preserve">  ·</w:t>
      </w:r>
      <w:proofErr w:type="gramEnd"/>
      <w:r>
        <w:rPr>
          <w:color w:val="000000"/>
        </w:rPr>
        <w:t xml:space="preserve">  </w:t>
      </w:r>
      <w:hyperlink r:id="rId9" w:history="1">
        <w:r w:rsidR="00B66A35">
          <w:rPr>
            <w:color w:val="1155CC"/>
            <w:u w:val="single"/>
          </w:rPr>
          <w:t>github.com/Gi-v/PHANTOM</w:t>
        </w:r>
      </w:hyperlink>
    </w:p>
    <w:p w14:paraId="7AC33B26" w14:textId="77777777" w:rsidR="00B66A35" w:rsidRDefault="00000000">
      <w:pPr>
        <w:spacing w:after="20"/>
      </w:pPr>
      <w:r>
        <w:rPr>
          <w:i/>
          <w:iCs/>
          <w:color w:val="000000"/>
        </w:rPr>
        <w:t xml:space="preserve">Python, Go, </w:t>
      </w:r>
      <w:proofErr w:type="spellStart"/>
      <w:r>
        <w:rPr>
          <w:i/>
          <w:iCs/>
          <w:color w:val="000000"/>
        </w:rPr>
        <w:t>PyTorch</w:t>
      </w:r>
      <w:proofErr w:type="spellEnd"/>
      <w:r>
        <w:rPr>
          <w:i/>
          <w:iCs/>
          <w:color w:val="000000"/>
        </w:rPr>
        <w:t xml:space="preserve">, Kubernetes, Terraform, </w:t>
      </w:r>
      <w:proofErr w:type="spellStart"/>
      <w:r>
        <w:rPr>
          <w:i/>
          <w:iCs/>
          <w:color w:val="000000"/>
        </w:rPr>
        <w:t>ArgoCD</w:t>
      </w:r>
      <w:proofErr w:type="spellEnd"/>
    </w:p>
    <w:p w14:paraId="2EC111F3" w14:textId="77777777" w:rsidR="00B66A35" w:rsidRDefault="00000000">
      <w:pPr>
        <w:pStyle w:val="ListParagraph"/>
        <w:numPr>
          <w:ilvl w:val="0"/>
          <w:numId w:val="2"/>
        </w:numPr>
        <w:spacing w:before="20" w:after="20"/>
      </w:pPr>
      <w:r>
        <w:rPr>
          <w:color w:val="000000"/>
        </w:rPr>
        <w:t xml:space="preserve">First open-source Kubernetes </w:t>
      </w:r>
      <w:proofErr w:type="spellStart"/>
      <w:r>
        <w:rPr>
          <w:color w:val="000000"/>
        </w:rPr>
        <w:t>autoscaler</w:t>
      </w:r>
      <w:proofErr w:type="spellEnd"/>
      <w:r>
        <w:rPr>
          <w:color w:val="000000"/>
        </w:rPr>
        <w:t xml:space="preserve"> to use distributed trace topology (</w:t>
      </w:r>
      <w:proofErr w:type="spellStart"/>
      <w:r>
        <w:rPr>
          <w:color w:val="000000"/>
        </w:rPr>
        <w:t>OpenTelemetry</w:t>
      </w:r>
      <w:proofErr w:type="spellEnd"/>
      <w:r>
        <w:rPr>
          <w:color w:val="000000"/>
        </w:rPr>
        <w:t xml:space="preserve"> + Tempo) as a prediction signal; a GNN+LSTM ensemble pre-scales microservices 3–5 minutes ahead of cascade load, achieving 87ms P99 latency vs 248ms for standard HPA (65% improvement).</w:t>
      </w:r>
    </w:p>
    <w:p w14:paraId="3FDA558B" w14:textId="77777777" w:rsidR="00B66A35" w:rsidRDefault="00000000">
      <w:pPr>
        <w:pStyle w:val="ListParagraph"/>
        <w:numPr>
          <w:ilvl w:val="0"/>
          <w:numId w:val="2"/>
        </w:numPr>
        <w:spacing w:before="20" w:after="20"/>
      </w:pPr>
      <w:r>
        <w:rPr>
          <w:color w:val="000000"/>
        </w:rPr>
        <w:t xml:space="preserve">Implemented a custom </w:t>
      </w:r>
      <w:proofErr w:type="spellStart"/>
      <w:r>
        <w:rPr>
          <w:color w:val="000000"/>
        </w:rPr>
        <w:t>PredictiveScaler</w:t>
      </w:r>
      <w:proofErr w:type="spellEnd"/>
      <w:r>
        <w:rPr>
          <w:color w:val="000000"/>
        </w:rPr>
        <w:t xml:space="preserve"> CRD with a Go controller-runtime reconciler, confidence gating (threshold 0.75), and 2-minute cooldown; full </w:t>
      </w:r>
      <w:proofErr w:type="spellStart"/>
      <w:r>
        <w:rPr>
          <w:color w:val="000000"/>
        </w:rPr>
        <w:t>GitOps</w:t>
      </w:r>
      <w:proofErr w:type="spellEnd"/>
      <w:r>
        <w:rPr>
          <w:color w:val="000000"/>
        </w:rPr>
        <w:t xml:space="preserve"> pipeline via GitHub Actions + </w:t>
      </w:r>
      <w:proofErr w:type="spellStart"/>
      <w:r>
        <w:rPr>
          <w:color w:val="000000"/>
        </w:rPr>
        <w:t>Trivy</w:t>
      </w:r>
      <w:proofErr w:type="spellEnd"/>
      <w:r>
        <w:rPr>
          <w:color w:val="000000"/>
        </w:rPr>
        <w:t xml:space="preserve"> + </w:t>
      </w:r>
      <w:proofErr w:type="spellStart"/>
      <w:r>
        <w:rPr>
          <w:color w:val="000000"/>
        </w:rPr>
        <w:t>ArgoCD</w:t>
      </w:r>
      <w:proofErr w:type="spellEnd"/>
      <w:r>
        <w:rPr>
          <w:color w:val="000000"/>
        </w:rPr>
        <w:t xml:space="preserve"> to EKS provisioned with Terraform.</w:t>
      </w:r>
    </w:p>
    <w:p w14:paraId="36108D2A" w14:textId="77777777" w:rsidR="00B66A35" w:rsidRDefault="00000000">
      <w:pPr>
        <w:pStyle w:val="ListParagraph"/>
        <w:numPr>
          <w:ilvl w:val="0"/>
          <w:numId w:val="2"/>
        </w:numPr>
        <w:spacing w:before="20" w:after="20"/>
      </w:pPr>
      <w:r>
        <w:rPr>
          <w:color w:val="000000"/>
        </w:rPr>
        <w:t xml:space="preserve">Integrated </w:t>
      </w:r>
      <w:proofErr w:type="spellStart"/>
      <w:r>
        <w:rPr>
          <w:color w:val="000000"/>
        </w:rPr>
        <w:t>Kyverno</w:t>
      </w:r>
      <w:proofErr w:type="spellEnd"/>
      <w:r>
        <w:rPr>
          <w:color w:val="000000"/>
        </w:rPr>
        <w:t xml:space="preserve"> + Falco + Vault for shift-left, admission, and runtime security; authored an ACM </w:t>
      </w:r>
      <w:proofErr w:type="spellStart"/>
      <w:r>
        <w:rPr>
          <w:color w:val="000000"/>
        </w:rPr>
        <w:t>sigconf</w:t>
      </w:r>
      <w:proofErr w:type="spellEnd"/>
      <w:r>
        <w:rPr>
          <w:color w:val="000000"/>
        </w:rPr>
        <w:t xml:space="preserve"> research paper targeting </w:t>
      </w:r>
      <w:proofErr w:type="spellStart"/>
      <w:r>
        <w:rPr>
          <w:color w:val="000000"/>
        </w:rPr>
        <w:t>EuroSys</w:t>
      </w:r>
      <w:proofErr w:type="spellEnd"/>
      <w:r>
        <w:rPr>
          <w:color w:val="000000"/>
        </w:rPr>
        <w:t>/SoCC venues.</w:t>
      </w:r>
    </w:p>
    <w:p w14:paraId="34044BAA" w14:textId="77777777" w:rsidR="00B66A35" w:rsidRDefault="00000000">
      <w:pPr>
        <w:pBdr>
          <w:bottom w:val="single" w:sz="8" w:space="2" w:color="1F5C99"/>
        </w:pBdr>
        <w:spacing w:before="160" w:after="40"/>
      </w:pPr>
      <w:r>
        <w:rPr>
          <w:b/>
          <w:bCs/>
          <w:color w:val="000000"/>
          <w:sz w:val="22"/>
          <w:szCs w:val="22"/>
        </w:rPr>
        <w:t>ACTIVITIES &amp; INTERESTS</w:t>
      </w:r>
    </w:p>
    <w:p w14:paraId="23D79692" w14:textId="77777777" w:rsidR="00B66A35" w:rsidRDefault="00000000">
      <w:pPr>
        <w:pStyle w:val="ListParagraph"/>
        <w:numPr>
          <w:ilvl w:val="0"/>
          <w:numId w:val="2"/>
        </w:numPr>
        <w:spacing w:before="20" w:after="20"/>
      </w:pPr>
      <w:r>
        <w:rPr>
          <w:color w:val="000000"/>
        </w:rPr>
        <w:t>Open to Freelance Projects · Interested in different languages and working with diverse people</w:t>
      </w:r>
    </w:p>
    <w:p w14:paraId="20B82267" w14:textId="77777777" w:rsidR="00B66A35" w:rsidRDefault="00000000">
      <w:pPr>
        <w:pStyle w:val="ListParagraph"/>
        <w:numPr>
          <w:ilvl w:val="0"/>
          <w:numId w:val="2"/>
        </w:numPr>
        <w:spacing w:before="20" w:after="20"/>
      </w:pPr>
      <w:r>
        <w:rPr>
          <w:color w:val="000000"/>
        </w:rPr>
        <w:lastRenderedPageBreak/>
        <w:t>DevOps Community Contributor · Member of Institution of Engineering and Technology (IET) GIKI chapter</w:t>
      </w:r>
    </w:p>
    <w:p w14:paraId="530C8835" w14:textId="77777777" w:rsidR="00B66A35" w:rsidRDefault="00000000">
      <w:pPr>
        <w:pStyle w:val="ListParagraph"/>
        <w:numPr>
          <w:ilvl w:val="0"/>
          <w:numId w:val="2"/>
        </w:numPr>
        <w:spacing w:before="20" w:after="20"/>
      </w:pPr>
      <w:r>
        <w:rPr>
          <w:color w:val="000000"/>
        </w:rPr>
        <w:t>Volunteer for IMechE: Institution of Mechanical Engineers</w:t>
      </w:r>
    </w:p>
    <w:sectPr w:rsidR="00B66A35">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2E48"/>
    <w:multiLevelType w:val="hybridMultilevel"/>
    <w:tmpl w:val="874875C6"/>
    <w:lvl w:ilvl="0" w:tplc="B4AA7812">
      <w:start w:val="1"/>
      <w:numFmt w:val="bullet"/>
      <w:lvlText w:val="•"/>
      <w:lvlJc w:val="left"/>
      <w:pPr>
        <w:ind w:left="360" w:hanging="180"/>
      </w:pPr>
    </w:lvl>
    <w:lvl w:ilvl="1" w:tplc="BEA8D2AC">
      <w:numFmt w:val="decimal"/>
      <w:lvlText w:val=""/>
      <w:lvlJc w:val="left"/>
    </w:lvl>
    <w:lvl w:ilvl="2" w:tplc="B2F85360">
      <w:numFmt w:val="decimal"/>
      <w:lvlText w:val=""/>
      <w:lvlJc w:val="left"/>
    </w:lvl>
    <w:lvl w:ilvl="3" w:tplc="1506D468">
      <w:numFmt w:val="decimal"/>
      <w:lvlText w:val=""/>
      <w:lvlJc w:val="left"/>
    </w:lvl>
    <w:lvl w:ilvl="4" w:tplc="4574E474">
      <w:numFmt w:val="decimal"/>
      <w:lvlText w:val=""/>
      <w:lvlJc w:val="left"/>
    </w:lvl>
    <w:lvl w:ilvl="5" w:tplc="C4A43B7E">
      <w:numFmt w:val="decimal"/>
      <w:lvlText w:val=""/>
      <w:lvlJc w:val="left"/>
    </w:lvl>
    <w:lvl w:ilvl="6" w:tplc="BD68D976">
      <w:numFmt w:val="decimal"/>
      <w:lvlText w:val=""/>
      <w:lvlJc w:val="left"/>
    </w:lvl>
    <w:lvl w:ilvl="7" w:tplc="2F308EA8">
      <w:numFmt w:val="decimal"/>
      <w:lvlText w:val=""/>
      <w:lvlJc w:val="left"/>
    </w:lvl>
    <w:lvl w:ilvl="8" w:tplc="2EF4A058">
      <w:numFmt w:val="decimal"/>
      <w:lvlText w:val=""/>
      <w:lvlJc w:val="left"/>
    </w:lvl>
  </w:abstractNum>
  <w:abstractNum w:abstractNumId="1" w15:restartNumberingAfterBreak="0">
    <w:nsid w:val="17CE7F70"/>
    <w:multiLevelType w:val="hybridMultilevel"/>
    <w:tmpl w:val="6980CEB2"/>
    <w:lvl w:ilvl="0" w:tplc="1D42E816">
      <w:start w:val="1"/>
      <w:numFmt w:val="bullet"/>
      <w:lvlText w:val="●"/>
      <w:lvlJc w:val="left"/>
      <w:pPr>
        <w:ind w:left="720" w:hanging="360"/>
      </w:pPr>
    </w:lvl>
    <w:lvl w:ilvl="1" w:tplc="39EC6608">
      <w:start w:val="1"/>
      <w:numFmt w:val="bullet"/>
      <w:lvlText w:val="○"/>
      <w:lvlJc w:val="left"/>
      <w:pPr>
        <w:ind w:left="1440" w:hanging="360"/>
      </w:pPr>
    </w:lvl>
    <w:lvl w:ilvl="2" w:tplc="AB88FA88">
      <w:start w:val="1"/>
      <w:numFmt w:val="bullet"/>
      <w:lvlText w:val="■"/>
      <w:lvlJc w:val="left"/>
      <w:pPr>
        <w:ind w:left="2160" w:hanging="360"/>
      </w:pPr>
    </w:lvl>
    <w:lvl w:ilvl="3" w:tplc="D062D9FE">
      <w:start w:val="1"/>
      <w:numFmt w:val="bullet"/>
      <w:lvlText w:val="●"/>
      <w:lvlJc w:val="left"/>
      <w:pPr>
        <w:ind w:left="2880" w:hanging="360"/>
      </w:pPr>
    </w:lvl>
    <w:lvl w:ilvl="4" w:tplc="810E63B2">
      <w:start w:val="1"/>
      <w:numFmt w:val="bullet"/>
      <w:lvlText w:val="○"/>
      <w:lvlJc w:val="left"/>
      <w:pPr>
        <w:ind w:left="3600" w:hanging="360"/>
      </w:pPr>
    </w:lvl>
    <w:lvl w:ilvl="5" w:tplc="32CE84FC">
      <w:start w:val="1"/>
      <w:numFmt w:val="bullet"/>
      <w:lvlText w:val="■"/>
      <w:lvlJc w:val="left"/>
      <w:pPr>
        <w:ind w:left="4320" w:hanging="360"/>
      </w:pPr>
    </w:lvl>
    <w:lvl w:ilvl="6" w:tplc="39DC261A">
      <w:start w:val="1"/>
      <w:numFmt w:val="bullet"/>
      <w:lvlText w:val="●"/>
      <w:lvlJc w:val="left"/>
      <w:pPr>
        <w:ind w:left="5040" w:hanging="360"/>
      </w:pPr>
    </w:lvl>
    <w:lvl w:ilvl="7" w:tplc="2E2CB7BC">
      <w:start w:val="1"/>
      <w:numFmt w:val="bullet"/>
      <w:lvlText w:val="●"/>
      <w:lvlJc w:val="left"/>
      <w:pPr>
        <w:ind w:left="5760" w:hanging="360"/>
      </w:pPr>
    </w:lvl>
    <w:lvl w:ilvl="8" w:tplc="24FC1CCC">
      <w:start w:val="1"/>
      <w:numFmt w:val="bullet"/>
      <w:lvlText w:val="●"/>
      <w:lvlJc w:val="left"/>
      <w:pPr>
        <w:ind w:left="6480" w:hanging="360"/>
      </w:pPr>
    </w:lvl>
  </w:abstractNum>
  <w:abstractNum w:abstractNumId="2" w15:restartNumberingAfterBreak="0">
    <w:nsid w:val="51E27F32"/>
    <w:multiLevelType w:val="hybridMultilevel"/>
    <w:tmpl w:val="C3AAF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6C16B26"/>
    <w:multiLevelType w:val="hybridMultilevel"/>
    <w:tmpl w:val="2EC234DA"/>
    <w:lvl w:ilvl="0" w:tplc="017A1676">
      <w:start w:val="1"/>
      <w:numFmt w:val="bullet"/>
      <w:lvlText w:val="●"/>
      <w:lvlJc w:val="left"/>
      <w:pPr>
        <w:ind w:left="720" w:hanging="360"/>
      </w:pPr>
    </w:lvl>
    <w:lvl w:ilvl="1" w:tplc="0E86B04A">
      <w:start w:val="1"/>
      <w:numFmt w:val="bullet"/>
      <w:lvlText w:val="○"/>
      <w:lvlJc w:val="left"/>
      <w:pPr>
        <w:ind w:left="1440" w:hanging="360"/>
      </w:pPr>
    </w:lvl>
    <w:lvl w:ilvl="2" w:tplc="7BEA20B6">
      <w:start w:val="1"/>
      <w:numFmt w:val="bullet"/>
      <w:lvlText w:val="■"/>
      <w:lvlJc w:val="left"/>
      <w:pPr>
        <w:ind w:left="2160" w:hanging="360"/>
      </w:pPr>
    </w:lvl>
    <w:lvl w:ilvl="3" w:tplc="65108632">
      <w:start w:val="1"/>
      <w:numFmt w:val="bullet"/>
      <w:lvlText w:val="●"/>
      <w:lvlJc w:val="left"/>
      <w:pPr>
        <w:ind w:left="2880" w:hanging="360"/>
      </w:pPr>
    </w:lvl>
    <w:lvl w:ilvl="4" w:tplc="A6D604E6">
      <w:start w:val="1"/>
      <w:numFmt w:val="bullet"/>
      <w:lvlText w:val="○"/>
      <w:lvlJc w:val="left"/>
      <w:pPr>
        <w:ind w:left="3600" w:hanging="360"/>
      </w:pPr>
    </w:lvl>
    <w:lvl w:ilvl="5" w:tplc="4C2224AC">
      <w:start w:val="1"/>
      <w:numFmt w:val="bullet"/>
      <w:lvlText w:val="■"/>
      <w:lvlJc w:val="left"/>
      <w:pPr>
        <w:ind w:left="4320" w:hanging="360"/>
      </w:pPr>
    </w:lvl>
    <w:lvl w:ilvl="6" w:tplc="28E0959A">
      <w:start w:val="1"/>
      <w:numFmt w:val="bullet"/>
      <w:lvlText w:val="●"/>
      <w:lvlJc w:val="left"/>
      <w:pPr>
        <w:ind w:left="5040" w:hanging="360"/>
      </w:pPr>
    </w:lvl>
    <w:lvl w:ilvl="7" w:tplc="E140E416">
      <w:start w:val="1"/>
      <w:numFmt w:val="bullet"/>
      <w:lvlText w:val="●"/>
      <w:lvlJc w:val="left"/>
      <w:pPr>
        <w:ind w:left="5760" w:hanging="360"/>
      </w:pPr>
    </w:lvl>
    <w:lvl w:ilvl="8" w:tplc="D570D044">
      <w:start w:val="1"/>
      <w:numFmt w:val="bullet"/>
      <w:lvlText w:val="●"/>
      <w:lvlJc w:val="left"/>
      <w:pPr>
        <w:ind w:left="6480" w:hanging="360"/>
      </w:pPr>
    </w:lvl>
  </w:abstractNum>
  <w:abstractNum w:abstractNumId="4" w15:restartNumberingAfterBreak="0">
    <w:nsid w:val="67BD090E"/>
    <w:multiLevelType w:val="multilevel"/>
    <w:tmpl w:val="3232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223F13"/>
    <w:multiLevelType w:val="hybridMultilevel"/>
    <w:tmpl w:val="F0489B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30065942">
    <w:abstractNumId w:val="3"/>
    <w:lvlOverride w:ilvl="0">
      <w:startOverride w:val="1"/>
    </w:lvlOverride>
  </w:num>
  <w:num w:numId="2" w16cid:durableId="1852331262">
    <w:abstractNumId w:val="0"/>
    <w:lvlOverride w:ilvl="0">
      <w:startOverride w:val="1"/>
    </w:lvlOverride>
  </w:num>
  <w:num w:numId="3" w16cid:durableId="774596154">
    <w:abstractNumId w:val="4"/>
  </w:num>
  <w:num w:numId="4" w16cid:durableId="257760937">
    <w:abstractNumId w:val="5"/>
  </w:num>
  <w:num w:numId="5" w16cid:durableId="1448966516">
    <w:abstractNumId w:val="1"/>
    <w:lvlOverride w:ilvl="0">
      <w:startOverride w:val="1"/>
    </w:lvlOverride>
  </w:num>
  <w:num w:numId="6" w16cid:durableId="13492141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A35"/>
    <w:rsid w:val="000115AE"/>
    <w:rsid w:val="000D57D1"/>
    <w:rsid w:val="00177B16"/>
    <w:rsid w:val="001C5691"/>
    <w:rsid w:val="001E53FB"/>
    <w:rsid w:val="00267A98"/>
    <w:rsid w:val="002E6EED"/>
    <w:rsid w:val="00343865"/>
    <w:rsid w:val="003B3889"/>
    <w:rsid w:val="0040680A"/>
    <w:rsid w:val="004C494F"/>
    <w:rsid w:val="005E5A74"/>
    <w:rsid w:val="006D68AE"/>
    <w:rsid w:val="007E16BD"/>
    <w:rsid w:val="008B7344"/>
    <w:rsid w:val="009A33E3"/>
    <w:rsid w:val="009E4195"/>
    <w:rsid w:val="00A40910"/>
    <w:rsid w:val="00B66A35"/>
    <w:rsid w:val="00C248FE"/>
    <w:rsid w:val="00C32AC4"/>
    <w:rsid w:val="00C33CE4"/>
    <w:rsid w:val="00D2196A"/>
    <w:rsid w:val="00DC0F56"/>
    <w:rsid w:val="00EC1B9F"/>
    <w:rsid w:val="00EF07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57172"/>
  <w15:docId w15:val="{FC9A4461-8C4F-426A-808A-003D433A9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67A98"/>
    <w:rPr>
      <w:color w:val="605E5C"/>
      <w:shd w:val="clear" w:color="auto" w:fill="E1DFDD"/>
    </w:rPr>
  </w:style>
  <w:style w:type="character" w:styleId="FollowedHyperlink">
    <w:name w:val="FollowedHyperlink"/>
    <w:basedOn w:val="DefaultParagraphFont"/>
    <w:uiPriority w:val="99"/>
    <w:semiHidden/>
    <w:unhideWhenUsed/>
    <w:rsid w:val="00267A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Gi-v/Carbon-Emission-Calculator" TargetMode="External"/><Relationship Id="rId3" Type="http://schemas.openxmlformats.org/officeDocument/2006/relationships/settings" Target="settings.xml"/><Relationship Id="rId7" Type="http://schemas.openxmlformats.org/officeDocument/2006/relationships/hyperlink" Target="https://github.com/Gi-v/PrivaDisti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i-v" TargetMode="External"/><Relationship Id="rId11" Type="http://schemas.openxmlformats.org/officeDocument/2006/relationships/theme" Target="theme/theme1.xml"/><Relationship Id="rId5" Type="http://schemas.openxmlformats.org/officeDocument/2006/relationships/hyperlink" Target="https://www.linkedin.com/in/hareem-ahmad-8a712637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Gi-v/PHANT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3</Pages>
  <Words>1214</Words>
  <Characters>6921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Haru i8</cp:lastModifiedBy>
  <cp:revision>15</cp:revision>
  <dcterms:created xsi:type="dcterms:W3CDTF">2026-06-19T10:12:00Z</dcterms:created>
  <dcterms:modified xsi:type="dcterms:W3CDTF">2026-08-09T21:14:00Z</dcterms:modified>
</cp:coreProperties>
</file>