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D9AE3" w14:textId="77777777" w:rsidR="00AF4550" w:rsidRDefault="00000000">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0" w:line="276" w:lineRule="auto"/>
        <w:jc w:val="center"/>
        <w:rPr>
          <w:rFonts w:ascii="함초롬돋움" w:eastAsia="함초롬돋움" w:hAnsi="함초롬돋움" w:cs="함초롬돋움"/>
          <w:b/>
          <w:bCs/>
          <w:color w:val="000000"/>
          <w:sz w:val="50"/>
          <w:szCs w:val="50"/>
        </w:rPr>
      </w:pPr>
      <w:r>
        <w:rPr>
          <w:rFonts w:ascii="함초롬돋움" w:eastAsia="함초롬돋움" w:hAnsi="함초롬돋움" w:cs="함초롬돋움"/>
          <w:b/>
          <w:bCs/>
          <w:color w:val="000000"/>
          <w:sz w:val="50"/>
          <w:szCs w:val="50"/>
        </w:rPr>
        <w:t>자기소개서</w:t>
      </w:r>
    </w:p>
    <w:tbl>
      <w:tblPr>
        <w:tblStyle w:val="a5"/>
        <w:tblW w:w="9682" w:type="dxa"/>
        <w:tblInd w:w="0" w:type="dxa"/>
        <w:tblLayout w:type="fixed"/>
        <w:tblLook w:val="0400" w:firstRow="0" w:lastRow="0" w:firstColumn="0" w:lastColumn="0" w:noHBand="0" w:noVBand="1"/>
      </w:tblPr>
      <w:tblGrid>
        <w:gridCol w:w="9682"/>
      </w:tblGrid>
      <w:tr w:rsidR="00AF4550" w14:paraId="64A74C0F" w14:textId="77777777">
        <w:trPr>
          <w:trHeight w:val="85"/>
        </w:trPr>
        <w:tc>
          <w:tcPr>
            <w:tcW w:w="9682" w:type="dxa"/>
            <w:tcBorders>
              <w:top w:val="single" w:sz="18" w:space="0" w:color="404040"/>
              <w:left w:val="nil"/>
              <w:bottom w:val="dotted" w:sz="4" w:space="0" w:color="0A0000"/>
              <w:right w:val="nil"/>
            </w:tcBorders>
            <w:shd w:val="clear" w:color="auto" w:fill="F7F7F7"/>
            <w:tcMar>
              <w:top w:w="57" w:type="dxa"/>
              <w:left w:w="0" w:type="dxa"/>
              <w:bottom w:w="28" w:type="dxa"/>
              <w:right w:w="0" w:type="dxa"/>
            </w:tcMar>
            <w:vAlign w:val="center"/>
          </w:tcPr>
          <w:p w14:paraId="156BD3C1" w14:textId="77777777" w:rsidR="00AF4550" w:rsidRDefault="00000000">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0" w:line="276" w:lineRule="auto"/>
              <w:ind w:firstLine="160"/>
              <w:jc w:val="left"/>
              <w:rPr>
                <w:color w:val="000000"/>
              </w:rPr>
            </w:pPr>
            <w:r>
              <w:rPr>
                <w:b/>
                <w:bCs/>
                <w:color w:val="000000"/>
                <w:sz w:val="16"/>
                <w:szCs w:val="16"/>
              </w:rPr>
              <w:t>지원 동기 및 입사 후 포부</w:t>
            </w:r>
          </w:p>
        </w:tc>
      </w:tr>
      <w:tr w:rsidR="00AF4550" w14:paraId="2E25EF6B" w14:textId="77777777">
        <w:trPr>
          <w:trHeight w:val="425"/>
        </w:trPr>
        <w:tc>
          <w:tcPr>
            <w:tcW w:w="9682" w:type="dxa"/>
            <w:tcBorders>
              <w:top w:val="dotted" w:sz="4" w:space="0" w:color="0A0000"/>
              <w:left w:val="nil"/>
              <w:bottom w:val="single" w:sz="18" w:space="0" w:color="0A0000"/>
              <w:right w:val="nil"/>
            </w:tcBorders>
            <w:shd w:val="clear" w:color="auto" w:fill="FFFFFF"/>
            <w:tcMar>
              <w:top w:w="85" w:type="dxa"/>
              <w:left w:w="0" w:type="dxa"/>
              <w:bottom w:w="28" w:type="dxa"/>
              <w:right w:w="85" w:type="dxa"/>
            </w:tcMar>
          </w:tcPr>
          <w:p w14:paraId="011DB717" w14:textId="77777777" w:rsidR="00AF4550" w:rsidRDefault="00000000">
            <w:pPr>
              <w:spacing w:after="0" w:line="240" w:lineRule="auto"/>
              <w:ind w:firstLine="160"/>
              <w:rPr>
                <w:color w:val="000000"/>
                <w:sz w:val="16"/>
                <w:szCs w:val="16"/>
              </w:rPr>
            </w:pPr>
            <w:r>
              <w:rPr>
                <w:color w:val="000000"/>
                <w:sz w:val="16"/>
                <w:szCs w:val="16"/>
              </w:rPr>
              <w:t>대학 시절부터 데이터 분석과 AI 기술에 대해 깊은 흥미를 가지고 있었고, 이를 경영자의 입장에서 생각해보며 어떤 곳에 접목해야 좋을지를 고민해왔습니다. 이러한 관심을 바탕으로 해당 분야에 대한 능력을 향상시키기 위해 다양한 프로젝트에 참여했습니다.</w:t>
            </w:r>
          </w:p>
          <w:p w14:paraId="6C05A673" w14:textId="77777777" w:rsidR="00AF4550" w:rsidRDefault="00AF4550">
            <w:pPr>
              <w:spacing w:after="0" w:line="240" w:lineRule="auto"/>
              <w:ind w:firstLine="160"/>
              <w:rPr>
                <w:rFonts w:ascii="굴림" w:eastAsia="굴림" w:hAnsi="굴림" w:cs="굴림"/>
                <w:color w:val="000000"/>
                <w:sz w:val="16"/>
                <w:szCs w:val="16"/>
              </w:rPr>
            </w:pPr>
          </w:p>
          <w:p w14:paraId="2FCF735B" w14:textId="77777777" w:rsidR="00AF4550" w:rsidRDefault="00000000">
            <w:pPr>
              <w:spacing w:after="0" w:line="240" w:lineRule="auto"/>
              <w:rPr>
                <w:color w:val="000000"/>
                <w:sz w:val="16"/>
                <w:szCs w:val="16"/>
              </w:rPr>
            </w:pPr>
            <w:r>
              <w:rPr>
                <w:color w:val="000000"/>
                <w:sz w:val="16"/>
                <w:szCs w:val="16"/>
              </w:rPr>
              <w:t xml:space="preserve"> 특히, 비즈니스 문제를 해결하기 위한 시도를 여러 차례 해보았습니다. 규칙이나 패턴을 파악하고, 이를 통해 요구 사항이나 제약 사항을 모두 고려하여, 실현가능한 해결안을 도출하는 능력을 길렀습니다. 연구실에서 진행한 여러 프로젝트를 통해 실질적으로 해결까지 도달하는 경험을 할 수 있었습니다. 일례로, 한국가스공사에서 주관한 프로젝트에 참여해 펜 회전수가 600RPM을 넘으면 안된다는 제약사항을 고려하여, 회전수를 조정한 결과 전기요금을 48%로 줄이는등 효율적 운영을 가능하게 한 적이 있습니다. 더불어 통계, C++, Python 등의 과목을 수강하며 하고자 하는 분야의 이론적 기반을 확립했고, AI와 통계 프로젝트, 실증 데이터를 활용한 Meta 데이터 분석 등 다양한 작업을 통해 실제적 경험도 쌓았습니다. 현재도 제 능력을 더욱 발전시키기 위해 끊임없이 노력 중입니다. 빅데이터 분석 기사 자격증을 취득, 대회 수상, 기업 연계 프로젝트 수행 등 다방면으로 발전에 힘쓰고 있습니다.</w:t>
            </w:r>
          </w:p>
          <w:p w14:paraId="44892687" w14:textId="77777777" w:rsidR="00AF4550" w:rsidRDefault="00AF4550">
            <w:pPr>
              <w:spacing w:after="0" w:line="240" w:lineRule="auto"/>
              <w:rPr>
                <w:color w:val="000000"/>
                <w:sz w:val="16"/>
                <w:szCs w:val="16"/>
              </w:rPr>
            </w:pPr>
          </w:p>
          <w:p w14:paraId="5C97D2EC" w14:textId="77777777" w:rsidR="00AF4550" w:rsidRDefault="00000000">
            <w:pPr>
              <w:spacing w:after="0" w:line="240" w:lineRule="auto"/>
              <w:ind w:firstLine="160"/>
              <w:rPr>
                <w:color w:val="000000"/>
                <w:sz w:val="16"/>
                <w:szCs w:val="16"/>
              </w:rPr>
            </w:pPr>
            <w:r>
              <w:rPr>
                <w:color w:val="000000"/>
                <w:sz w:val="16"/>
                <w:szCs w:val="16"/>
              </w:rPr>
              <w:t>또한 전 회사들에서 다양한 LLM 모델을 다룬 경험이 있습니다. 해당 모델은 그냥 일반적인 생성형 모델과는 다르게 인코더와 디코더를 전부 단 구글에서 발표했던 Flasn-t5라는 모델을 가지고, 한 질문에는 한 대답만 나오게 하였습니다. 또한 해당 모델은 국가에서 해외로 데이터가 유출되면 안되어서 내부모델이 필요한 상황이였습니다. 따라서 처음부터 개발한 결과 성능을 70%에서 90%. 90%에서 97.5%까지 성능을 올렸으며 일부분에선 GPT보다 성능이 높게 만들었습니다.</w:t>
            </w:r>
          </w:p>
          <w:p w14:paraId="47838552" w14:textId="77777777" w:rsidR="00AF4550" w:rsidRDefault="00AF4550">
            <w:pPr>
              <w:spacing w:after="0" w:line="240" w:lineRule="auto"/>
              <w:ind w:firstLine="160"/>
              <w:rPr>
                <w:color w:val="000000"/>
                <w:sz w:val="16"/>
                <w:szCs w:val="16"/>
              </w:rPr>
            </w:pPr>
          </w:p>
          <w:p w14:paraId="15FEC53C" w14:textId="77777777" w:rsidR="00530847" w:rsidRDefault="00000000" w:rsidP="00C55470">
            <w:pPr>
              <w:spacing w:after="0" w:line="240" w:lineRule="auto"/>
              <w:ind w:firstLine="160"/>
              <w:rPr>
                <w:color w:val="000000"/>
                <w:sz w:val="16"/>
                <w:szCs w:val="16"/>
              </w:rPr>
            </w:pPr>
            <w:r>
              <w:rPr>
                <w:color w:val="000000"/>
                <w:sz w:val="16"/>
                <w:szCs w:val="16"/>
              </w:rPr>
              <w:t xml:space="preserve">현재 회사에서는 RAG+LLM을 활용해서 서비스를 만들었습니다. 여기에 추가적으로 지식그래프(=ApeRAG)를 추가로 사용하여 쓸 수 있도록 </w:t>
            </w:r>
            <w:r w:rsidR="00C55470">
              <w:rPr>
                <w:rFonts w:hint="eastAsia"/>
                <w:color w:val="000000"/>
                <w:sz w:val="16"/>
                <w:szCs w:val="16"/>
              </w:rPr>
              <w:t>하였습니다.</w:t>
            </w:r>
            <w:r>
              <w:rPr>
                <w:color w:val="000000"/>
                <w:sz w:val="16"/>
                <w:szCs w:val="16"/>
              </w:rPr>
              <w:t xml:space="preserve"> 서브 프로젝트로 지식그래프와 RAG를 이용하여 페르소나 채팅을 할 서브 프로젝트도 구현</w:t>
            </w:r>
            <w:r w:rsidR="00C55470">
              <w:rPr>
                <w:rFonts w:hint="eastAsia"/>
                <w:color w:val="000000"/>
                <w:sz w:val="16"/>
                <w:szCs w:val="16"/>
              </w:rPr>
              <w:t>하였으며, 하네스 에이전트와 MCP를 만드는 에이전트, 에이전트가 에이전트를 평가하는 구조를 구성해본 경험이 있</w:t>
            </w:r>
            <w:r w:rsidR="00530847">
              <w:rPr>
                <w:rFonts w:hint="eastAsia"/>
                <w:color w:val="000000"/>
                <w:sz w:val="16"/>
                <w:szCs w:val="16"/>
              </w:rPr>
              <w:t>습니다.</w:t>
            </w:r>
          </w:p>
          <w:p w14:paraId="65FB9BFA" w14:textId="77777777" w:rsidR="00DF575F" w:rsidRDefault="00DF575F" w:rsidP="00C55470">
            <w:pPr>
              <w:spacing w:after="0" w:line="240" w:lineRule="auto"/>
              <w:ind w:firstLine="160"/>
              <w:rPr>
                <w:color w:val="000000"/>
                <w:sz w:val="16"/>
                <w:szCs w:val="16"/>
              </w:rPr>
            </w:pPr>
          </w:p>
          <w:p w14:paraId="68CFF71E" w14:textId="43B7201E" w:rsidR="0049063C" w:rsidRDefault="0049063C" w:rsidP="00C55470">
            <w:pPr>
              <w:spacing w:after="0" w:line="240" w:lineRule="auto"/>
              <w:ind w:firstLine="160"/>
              <w:rPr>
                <w:rFonts w:hint="eastAsia"/>
                <w:color w:val="000000"/>
                <w:sz w:val="16"/>
                <w:szCs w:val="16"/>
              </w:rPr>
            </w:pPr>
            <w:r>
              <w:rPr>
                <w:rFonts w:hint="eastAsia"/>
                <w:color w:val="000000"/>
                <w:sz w:val="16"/>
                <w:szCs w:val="16"/>
              </w:rPr>
              <w:t>영상 트래킹 쪽에 관련해</w:t>
            </w:r>
            <w:r w:rsidR="00530847">
              <w:rPr>
                <w:rFonts w:hint="eastAsia"/>
                <w:color w:val="000000"/>
                <w:sz w:val="16"/>
                <w:szCs w:val="16"/>
              </w:rPr>
              <w:t>도</w:t>
            </w:r>
            <w:r>
              <w:rPr>
                <w:rFonts w:hint="eastAsia"/>
                <w:color w:val="000000"/>
                <w:sz w:val="16"/>
                <w:szCs w:val="16"/>
              </w:rPr>
              <w:t xml:space="preserve"> 기여하고 있습니다. 화질이 좋지 않는 특성을 가진 영상을 물체의 속도와 ID라벨이 사라지고 재식별 되는 문제를 객체의 속도를 추정해서 가지고 있다가 나중에 발견되면 붙이는 형태로 추적하여</w:t>
            </w:r>
            <w:r w:rsidR="00530847">
              <w:rPr>
                <w:rFonts w:hint="eastAsia"/>
                <w:color w:val="000000"/>
                <w:sz w:val="16"/>
                <w:szCs w:val="16"/>
              </w:rPr>
              <w:t xml:space="preserve"> ID 식별 성능을 94%상승시켰</w:t>
            </w:r>
            <w:r w:rsidR="00DF575F">
              <w:rPr>
                <w:rFonts w:hint="eastAsia"/>
                <w:color w:val="000000"/>
                <w:sz w:val="16"/>
                <w:szCs w:val="16"/>
              </w:rPr>
              <w:t xml:space="preserve">으며 모델의 성능에 영향을 덜 받게 하였습니다. </w:t>
            </w:r>
            <w:r w:rsidR="00530847">
              <w:rPr>
                <w:rFonts w:hint="eastAsia"/>
                <w:color w:val="000000"/>
                <w:sz w:val="16"/>
                <w:szCs w:val="16"/>
              </w:rPr>
              <w:t>(21분 영상 631개 =&gt; 31개)</w:t>
            </w:r>
          </w:p>
          <w:p w14:paraId="15FCCAB5" w14:textId="54B0DEBB" w:rsidR="00C55470" w:rsidRDefault="00C55470" w:rsidP="00C55470">
            <w:pPr>
              <w:spacing w:after="0" w:line="240" w:lineRule="auto"/>
              <w:ind w:firstLine="160"/>
              <w:rPr>
                <w:rFonts w:hint="eastAsia"/>
                <w:color w:val="000000"/>
                <w:sz w:val="16"/>
                <w:szCs w:val="16"/>
              </w:rPr>
            </w:pPr>
          </w:p>
          <w:p w14:paraId="60BF2C0D" w14:textId="77777777" w:rsidR="00AF4550" w:rsidRDefault="00000000" w:rsidP="00DF575F">
            <w:pPr>
              <w:spacing w:after="0" w:line="240" w:lineRule="auto"/>
              <w:rPr>
                <w:color w:val="000000"/>
                <w:sz w:val="16"/>
                <w:szCs w:val="16"/>
              </w:rPr>
            </w:pPr>
            <w:r>
              <w:rPr>
                <w:color w:val="000000"/>
                <w:sz w:val="16"/>
                <w:szCs w:val="16"/>
              </w:rPr>
              <w:t xml:space="preserve"> 이러한 관심과 노력을 바탕으로 꼭 필요한 부품 같은 사람이 되고 싶습니다. 지속적인 노력 이후에도 더욱 발전할 수 있는 가능성을, </w:t>
            </w:r>
            <w:r>
              <w:rPr>
                <w:sz w:val="16"/>
                <w:szCs w:val="16"/>
              </w:rPr>
              <w:t>000</w:t>
            </w:r>
            <w:r>
              <w:rPr>
                <w:color w:val="000000"/>
                <w:sz w:val="16"/>
                <w:szCs w:val="16"/>
              </w:rPr>
              <w:t xml:space="preserve">에서 확인하고 펼치고 싶습니다. 유연한 사고와 어려움에 부딪히며 더 나은 제가 </w:t>
            </w:r>
            <w:r w:rsidR="00DF575F">
              <w:rPr>
                <w:rFonts w:hint="eastAsia"/>
                <w:color w:val="000000"/>
                <w:sz w:val="16"/>
                <w:szCs w:val="16"/>
              </w:rPr>
              <w:t>되겠습니다. 감사합니다.</w:t>
            </w:r>
          </w:p>
          <w:p w14:paraId="7B1D4D28" w14:textId="795EDD50" w:rsidR="00DF575F" w:rsidRDefault="00DF575F" w:rsidP="00DF575F">
            <w:pPr>
              <w:spacing w:after="0" w:line="240" w:lineRule="auto"/>
              <w:rPr>
                <w:color w:val="000000"/>
                <w:sz w:val="16"/>
                <w:szCs w:val="16"/>
              </w:rPr>
            </w:pPr>
          </w:p>
        </w:tc>
      </w:tr>
      <w:tr w:rsidR="00AF4550" w14:paraId="4A45F19F" w14:textId="77777777">
        <w:trPr>
          <w:trHeight w:val="425"/>
        </w:trPr>
        <w:tc>
          <w:tcPr>
            <w:tcW w:w="9682" w:type="dxa"/>
            <w:tcBorders>
              <w:top w:val="single" w:sz="18" w:space="0" w:color="0A0000"/>
              <w:left w:val="nil"/>
              <w:bottom w:val="dotted" w:sz="4" w:space="0" w:color="0A0000"/>
              <w:right w:val="nil"/>
            </w:tcBorders>
            <w:shd w:val="clear" w:color="auto" w:fill="F7F7F7"/>
            <w:tcMar>
              <w:top w:w="28" w:type="dxa"/>
              <w:left w:w="102" w:type="dxa"/>
              <w:bottom w:w="28" w:type="dxa"/>
              <w:right w:w="102" w:type="dxa"/>
            </w:tcMar>
            <w:vAlign w:val="center"/>
          </w:tcPr>
          <w:p w14:paraId="005EA754" w14:textId="77777777" w:rsidR="00AF4550" w:rsidRDefault="00000000">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0" w:line="276" w:lineRule="auto"/>
              <w:ind w:firstLine="160"/>
              <w:jc w:val="left"/>
              <w:rPr>
                <w:color w:val="000000"/>
              </w:rPr>
            </w:pPr>
            <w:r>
              <w:rPr>
                <w:b/>
                <w:bCs/>
                <w:color w:val="000000"/>
                <w:sz w:val="16"/>
                <w:szCs w:val="16"/>
              </w:rPr>
              <w:t>직무에 있어 갖추어야 할 업무상 자질과 강점으로 기여할 수 있는 점</w:t>
            </w:r>
          </w:p>
        </w:tc>
      </w:tr>
      <w:tr w:rsidR="00AF4550" w14:paraId="255794ED" w14:textId="77777777">
        <w:trPr>
          <w:trHeight w:val="425"/>
        </w:trPr>
        <w:tc>
          <w:tcPr>
            <w:tcW w:w="9682" w:type="dxa"/>
            <w:tcBorders>
              <w:top w:val="dotted" w:sz="4" w:space="0" w:color="0A0000"/>
              <w:left w:val="nil"/>
              <w:bottom w:val="single" w:sz="18" w:space="0" w:color="0A0000"/>
              <w:right w:val="nil"/>
            </w:tcBorders>
            <w:shd w:val="clear" w:color="auto" w:fill="FFFFFF"/>
            <w:tcMar>
              <w:top w:w="85" w:type="dxa"/>
              <w:left w:w="0" w:type="dxa"/>
              <w:bottom w:w="28" w:type="dxa"/>
              <w:right w:w="85" w:type="dxa"/>
            </w:tcMar>
          </w:tcPr>
          <w:p w14:paraId="78532BC3" w14:textId="77777777" w:rsidR="00AF4550" w:rsidRDefault="00000000">
            <w:pPr>
              <w:spacing w:after="0" w:line="240" w:lineRule="auto"/>
              <w:ind w:firstLine="160"/>
              <w:rPr>
                <w:rFonts w:ascii="굴림" w:eastAsia="굴림" w:hAnsi="굴림" w:cs="굴림"/>
                <w:color w:val="000000"/>
                <w:sz w:val="16"/>
                <w:szCs w:val="16"/>
              </w:rPr>
            </w:pPr>
            <w:r>
              <w:rPr>
                <w:rFonts w:ascii="굴림" w:eastAsia="굴림" w:hAnsi="굴림" w:cs="굴림"/>
                <w:color w:val="000000"/>
                <w:sz w:val="16"/>
                <w:szCs w:val="16"/>
              </w:rPr>
              <w:t>저의 주요 강점 중 하나는 다양한 프로젝트와 기업 과제를 통해 발전된 문제 해결 능력과 실질적인 기술 응용 경험입니다. 저는 데이터를 기반으로 문제를 찾고, 다양한 관점에서 바라보며 해결책을 도출하는 능력을 갖추고 있습니다.</w:t>
            </w:r>
          </w:p>
          <w:p w14:paraId="29C2DF9D" w14:textId="77777777" w:rsidR="00AF4550" w:rsidRDefault="00AF4550">
            <w:pPr>
              <w:spacing w:after="0" w:line="240" w:lineRule="auto"/>
              <w:ind w:firstLine="160"/>
              <w:rPr>
                <w:rFonts w:ascii="굴림" w:eastAsia="굴림" w:hAnsi="굴림" w:cs="굴림"/>
                <w:color w:val="000000"/>
                <w:sz w:val="16"/>
                <w:szCs w:val="16"/>
              </w:rPr>
            </w:pPr>
          </w:p>
          <w:p w14:paraId="3409429B" w14:textId="77777777" w:rsidR="00AF4550" w:rsidRDefault="00000000">
            <w:pPr>
              <w:spacing w:after="0" w:line="240" w:lineRule="auto"/>
              <w:ind w:firstLine="160"/>
              <w:rPr>
                <w:rFonts w:ascii="굴림" w:eastAsia="굴림" w:hAnsi="굴림" w:cs="굴림"/>
                <w:color w:val="000000"/>
                <w:sz w:val="16"/>
                <w:szCs w:val="16"/>
              </w:rPr>
            </w:pPr>
            <w:r>
              <w:rPr>
                <w:rFonts w:ascii="굴림" w:eastAsia="굴림" w:hAnsi="굴림" w:cs="굴림"/>
                <w:color w:val="000000"/>
                <w:sz w:val="16"/>
                <w:szCs w:val="16"/>
              </w:rPr>
              <w:t xml:space="preserve"> KAIST &amp; Groom 프로젝트에서는 박물관 방문자를 위한 맞춤형 번역 및 요약 정보를 제공하는 자연어 처리 기반 솔루션을 설계했습니다. 프로젝트에서 저는 사전학습 모델(BERT)을 활용해 박물관 내 유물 정보를 자동으로 번역하고 요약하는 기능을 구현했습니다. 또한, 추출된 키워드와 연관된 웹사이트를 크롤링하고, Cosine Similarity를 통해 관련성이 높은 정보를 제공하는 시스템을 개발했습니다. 이 솔루션은 박물관 관람객에게 맞춤형 정보를 제공함으로써, 교육적 가치를 증대하는 데 기여했습니다. 이를 통해 AI가 사회적 가치를 창출하는 방안을 더 심도 있게 고려할 수 있게 되었습니다.</w:t>
            </w:r>
          </w:p>
          <w:p w14:paraId="624D1377" w14:textId="77777777" w:rsidR="00AF4550" w:rsidRDefault="00AF4550">
            <w:pPr>
              <w:spacing w:after="0" w:line="240" w:lineRule="auto"/>
              <w:ind w:firstLine="160"/>
              <w:rPr>
                <w:rFonts w:ascii="굴림" w:eastAsia="굴림" w:hAnsi="굴림" w:cs="굴림"/>
                <w:color w:val="000000"/>
                <w:sz w:val="16"/>
                <w:szCs w:val="16"/>
              </w:rPr>
            </w:pPr>
          </w:p>
          <w:p w14:paraId="41F0B04B" w14:textId="77777777" w:rsidR="00AF4550" w:rsidRDefault="00000000">
            <w:pPr>
              <w:spacing w:after="0" w:line="240" w:lineRule="auto"/>
              <w:ind w:firstLine="160"/>
              <w:rPr>
                <w:rFonts w:ascii="굴림" w:eastAsia="굴림" w:hAnsi="굴림" w:cs="굴림"/>
                <w:color w:val="000000"/>
                <w:sz w:val="16"/>
                <w:szCs w:val="16"/>
              </w:rPr>
            </w:pPr>
            <w:r>
              <w:rPr>
                <w:rFonts w:ascii="굴림" w:eastAsia="굴림" w:hAnsi="굴림" w:cs="굴림"/>
                <w:color w:val="000000"/>
                <w:sz w:val="16"/>
                <w:szCs w:val="16"/>
              </w:rPr>
              <w:t xml:space="preserve"> 또한, 에듀템에서 영어 문법 교정 모델(LLM)을 개발하며 데이터 수집, 전처리, 학습, 상용화에 이르는 모든 단계를 경험했습니다. BELU, SARI, CER 등 다양한 평가 지표와 전처리 기법을 활용하고, 모델의 취약부분을 재학습하게 하여 모델 성능을 97.8%까지 향상시켰습니다. 이를 YBM, 능률 등 주요 디지털 교과서 교육 기업에 성공적으로 도입했습니다. 특히, 상용화 과정에서 API 형태로 서비스를 제공하여, 디지털 교과서와의 통합을 통해 학생들에게 실질적인 학습 지원을 가능하게 했습니다. 제한된 조건과 기간 안에 프로젝트 과정의 전반을 관리하는 경험을 하였고, 따라서 실무에 도전하는 것부터 성공적 결과를 이끌어내는 것까지 직접 겪으며 한층 성장할 수 있었습니다.</w:t>
            </w:r>
          </w:p>
          <w:p w14:paraId="49A814F2" w14:textId="77777777" w:rsidR="00AF4550" w:rsidRDefault="00AF4550">
            <w:pPr>
              <w:spacing w:after="0" w:line="240" w:lineRule="auto"/>
              <w:ind w:firstLine="160"/>
              <w:rPr>
                <w:rFonts w:ascii="굴림" w:eastAsia="굴림" w:hAnsi="굴림" w:cs="굴림"/>
                <w:color w:val="000000"/>
                <w:sz w:val="16"/>
                <w:szCs w:val="16"/>
              </w:rPr>
            </w:pPr>
          </w:p>
          <w:p w14:paraId="503870BD" w14:textId="77777777" w:rsidR="00AF4550" w:rsidRDefault="00000000">
            <w:pPr>
              <w:spacing w:after="0" w:line="240" w:lineRule="auto"/>
              <w:ind w:firstLine="160"/>
              <w:rPr>
                <w:rFonts w:ascii="굴림" w:eastAsia="굴림" w:hAnsi="굴림" w:cs="굴림"/>
                <w:color w:val="000000"/>
                <w:sz w:val="16"/>
                <w:szCs w:val="16"/>
              </w:rPr>
            </w:pPr>
            <w:r>
              <w:rPr>
                <w:rFonts w:ascii="굴림" w:eastAsia="굴림" w:hAnsi="굴림" w:cs="굴림"/>
                <w:color w:val="000000"/>
                <w:sz w:val="16"/>
                <w:szCs w:val="16"/>
              </w:rPr>
              <w:t>현재는 보안 등급 기반의 RAG(Relevance-Augmented Generation)에서 접근 통제 체계를 구현하며, 온프레미스 환경에서도 안정적으로 동작하는 보안 RAG-LLM 서비스를 개발하고 있습니다.  이러한 '실무 중심의 아키텍처 설계 역량'은 AI에이전트의 오케스트로처럼 AI 서비스 플랫폼이 다양한 공공기관과 기업에 안정적으로 구축되고 확장되는 데 기여할 것입니다.</w:t>
            </w:r>
          </w:p>
          <w:p w14:paraId="2049E0EC" w14:textId="77777777" w:rsidR="00AF4550" w:rsidRDefault="00AF4550">
            <w:pPr>
              <w:spacing w:after="0" w:line="240" w:lineRule="auto"/>
              <w:ind w:firstLine="160"/>
              <w:rPr>
                <w:rFonts w:ascii="굴림" w:eastAsia="굴림" w:hAnsi="굴림" w:cs="굴림"/>
                <w:color w:val="000000"/>
                <w:sz w:val="16"/>
                <w:szCs w:val="16"/>
              </w:rPr>
            </w:pPr>
          </w:p>
          <w:p w14:paraId="4D46848B" w14:textId="77777777" w:rsidR="00AF4550" w:rsidRDefault="00000000">
            <w:pPr>
              <w:spacing w:line="256" w:lineRule="auto"/>
              <w:ind w:firstLine="200"/>
              <w:rPr>
                <w:color w:val="000000"/>
              </w:rPr>
            </w:pPr>
            <w:r>
              <w:rPr>
                <w:rFonts w:ascii="굴림" w:eastAsia="굴림" w:hAnsi="굴림" w:cs="굴림"/>
                <w:color w:val="000000"/>
                <w:sz w:val="16"/>
                <w:szCs w:val="16"/>
              </w:rPr>
              <w:t xml:space="preserve"> 저는 데이터 기반 사고방식과 유연한 태도를 바탕으로 기술적 역량을 지속적으로 발전시켜 왔습니다. 입사 후에도 이러한 강점을 활용해 실질적인 가치를 창출하는 솔루션을 제시하고, 유연한 대처로 직무에 빠르게 적응할 수 있을 것이라 확신합니다.</w:t>
            </w:r>
          </w:p>
        </w:tc>
      </w:tr>
      <w:tr w:rsidR="00AF4550" w14:paraId="0B6A75F9" w14:textId="77777777">
        <w:trPr>
          <w:trHeight w:val="425"/>
        </w:trPr>
        <w:tc>
          <w:tcPr>
            <w:tcW w:w="9682" w:type="dxa"/>
            <w:tcBorders>
              <w:top w:val="single" w:sz="18" w:space="0" w:color="0A0000"/>
              <w:left w:val="nil"/>
              <w:bottom w:val="dotted" w:sz="4" w:space="0" w:color="0A0000"/>
              <w:right w:val="nil"/>
            </w:tcBorders>
            <w:shd w:val="clear" w:color="auto" w:fill="F7F7F7"/>
            <w:tcMar>
              <w:top w:w="28" w:type="dxa"/>
              <w:left w:w="102" w:type="dxa"/>
              <w:bottom w:w="28" w:type="dxa"/>
              <w:right w:w="102" w:type="dxa"/>
            </w:tcMar>
            <w:vAlign w:val="center"/>
          </w:tcPr>
          <w:p w14:paraId="2BF90611" w14:textId="77777777" w:rsidR="00AF4550" w:rsidRDefault="00000000">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0" w:line="276" w:lineRule="auto"/>
              <w:ind w:firstLine="160"/>
              <w:jc w:val="left"/>
              <w:rPr>
                <w:color w:val="000000"/>
              </w:rPr>
            </w:pPr>
            <w:r>
              <w:rPr>
                <w:b/>
                <w:bCs/>
                <w:color w:val="000000"/>
                <w:sz w:val="16"/>
                <w:szCs w:val="16"/>
              </w:rPr>
              <w:t>실패를 극복하고 재도전한 사례</w:t>
            </w:r>
          </w:p>
        </w:tc>
      </w:tr>
      <w:tr w:rsidR="00AF4550" w14:paraId="4279D9DC" w14:textId="77777777">
        <w:trPr>
          <w:trHeight w:val="425"/>
        </w:trPr>
        <w:tc>
          <w:tcPr>
            <w:tcW w:w="9682" w:type="dxa"/>
            <w:tcBorders>
              <w:top w:val="dotted" w:sz="4" w:space="0" w:color="0A0000"/>
              <w:left w:val="nil"/>
              <w:bottom w:val="single" w:sz="18" w:space="0" w:color="0A0000"/>
              <w:right w:val="nil"/>
            </w:tcBorders>
            <w:shd w:val="clear" w:color="auto" w:fill="FFFFFF"/>
            <w:tcMar>
              <w:top w:w="85" w:type="dxa"/>
              <w:left w:w="0" w:type="dxa"/>
              <w:bottom w:w="28" w:type="dxa"/>
              <w:right w:w="85" w:type="dxa"/>
            </w:tcMar>
          </w:tcPr>
          <w:p w14:paraId="0E3C82FD" w14:textId="77777777" w:rsidR="00AF4550" w:rsidRDefault="00000000">
            <w:pPr>
              <w:spacing w:line="256" w:lineRule="auto"/>
              <w:ind w:firstLine="160"/>
              <w:rPr>
                <w:color w:val="000000"/>
              </w:rPr>
            </w:pPr>
            <w:r>
              <w:rPr>
                <w:rFonts w:ascii="굴림" w:eastAsia="굴림" w:hAnsi="굴림" w:cs="굴림"/>
                <w:color w:val="000000"/>
                <w:sz w:val="16"/>
                <w:szCs w:val="16"/>
              </w:rPr>
              <w:lastRenderedPageBreak/>
              <w:t>저는 한국가스공사에서 주최한 ‘빅데이터 인공지능 창업경진대회’에 참가한 경험이 있습니다. 해당 프로젝트는 당시 대한민국이 세계 최초로 시도하는 신사업이었기에, 사전 연구나 데이터가 매우 부족하다는 어려움이 있었습니다. 저 역시 모델 개발 첫 시도에는, 배출 온도 예측에 실패해 난관에 봉착했습니다. 이에 해당 문제의 원인을 공기식 기화기의 역학에 대한 이해의 부족이라고 판단하고, 관련 논문을 읽고 업계 전문가와의 컨설팅을 거치며 해당 부분을 보완해 나갔습니다. 산업공학을 살려서 LP 모델을 가지고 AI모델과 결합하여, 보다 높은 예측 정확도를 갖췄으며 49%의 전기 비용 절감까지 가능한 모델을 구현할 수 있었습니다. 저와 팀의 이 같은 노력은 3위 수상과 논문 발표라는 좋은 결과로 이어졌습니다. 해당 경험으로 저는, 실패했을 때 낙담하기보단 원인을 분석하고 이를 토대로 해결안을 찾는 적극적인 사람으로 성장할 수 있었습니다. 또한 어려움을 인내하고 함께 소통하며 문제를 해결한 경험을 바탕으로 협력의 중요성을 상기했고, 낯선 일도 두려워하지 않고 적극적으로 도전할 수 있게 되었습니다.</w:t>
            </w:r>
          </w:p>
        </w:tc>
      </w:tr>
      <w:tr w:rsidR="00AF4550" w14:paraId="547366FF" w14:textId="77777777">
        <w:trPr>
          <w:trHeight w:val="425"/>
        </w:trPr>
        <w:tc>
          <w:tcPr>
            <w:tcW w:w="9682" w:type="dxa"/>
            <w:tcBorders>
              <w:top w:val="single" w:sz="18" w:space="0" w:color="0A0000"/>
              <w:left w:val="nil"/>
              <w:bottom w:val="dotted" w:sz="4" w:space="0" w:color="0A0000"/>
              <w:right w:val="nil"/>
            </w:tcBorders>
            <w:shd w:val="clear" w:color="auto" w:fill="F7F7F7"/>
            <w:tcMar>
              <w:top w:w="28" w:type="dxa"/>
              <w:left w:w="102" w:type="dxa"/>
              <w:bottom w:w="28" w:type="dxa"/>
              <w:right w:w="102" w:type="dxa"/>
            </w:tcMar>
            <w:vAlign w:val="center"/>
          </w:tcPr>
          <w:p w14:paraId="57A79E5E" w14:textId="77777777" w:rsidR="00AF4550" w:rsidRDefault="00000000">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0" w:line="276" w:lineRule="auto"/>
              <w:ind w:firstLine="160"/>
              <w:jc w:val="left"/>
              <w:rPr>
                <w:color w:val="000000"/>
              </w:rPr>
            </w:pPr>
            <w:r>
              <w:rPr>
                <w:b/>
                <w:bCs/>
                <w:color w:val="000000"/>
                <w:sz w:val="16"/>
                <w:szCs w:val="16"/>
              </w:rPr>
              <w:t>도전적인 목표를 스스로 설정하고 실행하는 과정에서 어려움을 극복한 경험</w:t>
            </w:r>
          </w:p>
        </w:tc>
      </w:tr>
      <w:tr w:rsidR="00AF4550" w14:paraId="20EBAFFE" w14:textId="77777777">
        <w:trPr>
          <w:trHeight w:val="425"/>
        </w:trPr>
        <w:tc>
          <w:tcPr>
            <w:tcW w:w="9682" w:type="dxa"/>
            <w:tcBorders>
              <w:top w:val="dotted" w:sz="4" w:space="0" w:color="0A0000"/>
              <w:left w:val="nil"/>
              <w:bottom w:val="single" w:sz="18" w:space="0" w:color="0A0000"/>
              <w:right w:val="nil"/>
            </w:tcBorders>
            <w:shd w:val="clear" w:color="auto" w:fill="FFFFFF"/>
            <w:tcMar>
              <w:top w:w="85" w:type="dxa"/>
              <w:left w:w="0" w:type="dxa"/>
              <w:bottom w:w="28" w:type="dxa"/>
              <w:right w:w="85" w:type="dxa"/>
            </w:tcMar>
          </w:tcPr>
          <w:p w14:paraId="6A431F39" w14:textId="77777777" w:rsidR="00AF4550" w:rsidRDefault="00000000">
            <w:pPr>
              <w:spacing w:line="256" w:lineRule="auto"/>
              <w:ind w:firstLine="200"/>
              <w:rPr>
                <w:rFonts w:ascii="굴림" w:eastAsia="굴림" w:hAnsi="굴림" w:cs="굴림"/>
                <w:color w:val="000000"/>
                <w:sz w:val="16"/>
                <w:szCs w:val="16"/>
              </w:rPr>
            </w:pPr>
            <w:r>
              <w:rPr>
                <w:rFonts w:ascii="굴림" w:eastAsia="굴림" w:hAnsi="굴림" w:cs="굴림"/>
                <w:color w:val="000000"/>
                <w:sz w:val="16"/>
                <w:szCs w:val="16"/>
              </w:rPr>
              <w:t>대학 시절, ‘차익 거래’에 대해 알아보다 이를 위한 다듬어진 프로그램이 있으면 좋겠다는 생각을 하게 되었습니다. 당시 금융공학에 대해서 아는 바가 매우 적었고, 참고할 만한 소스도 없어 어려운 일이었지만, 그럼에도 차익거래 실행 프로그램 개발이라는 목표를 세우고 도전하고자 했습니다.</w:t>
            </w:r>
          </w:p>
          <w:p w14:paraId="2C11BEB3" w14:textId="77777777" w:rsidR="00AF4550" w:rsidRDefault="00000000">
            <w:pPr>
              <w:spacing w:line="256" w:lineRule="auto"/>
              <w:ind w:firstLine="200"/>
              <w:rPr>
                <w:rFonts w:ascii="굴림" w:eastAsia="굴림" w:hAnsi="굴림" w:cs="굴림"/>
                <w:color w:val="000000"/>
                <w:sz w:val="16"/>
                <w:szCs w:val="16"/>
              </w:rPr>
            </w:pPr>
            <w:r>
              <w:rPr>
                <w:rFonts w:ascii="굴림" w:eastAsia="굴림" w:hAnsi="굴림" w:cs="굴림"/>
                <w:color w:val="000000"/>
                <w:sz w:val="16"/>
                <w:szCs w:val="16"/>
              </w:rPr>
              <w:t xml:space="preserve"> 우선, 기본적인 알고리즘에서 시작했습니다. 그러나 예상치 못한 다양한 변수와 빠르게 변동하는 시장 상황을 반영하는 것은 여간 어려운 일이 아니었습니다. 부동 소수점 문제나 최대한의 수익을 남겨야 하여 수수료나 잔금까지 정밀 분배하는 사이클을 만들어야 했습니다. 특히, 실시간 거래를 위한 시스템의 안정성과 속도 개선이 큰 과제였습니다. </w:t>
            </w:r>
          </w:p>
          <w:p w14:paraId="3FCDAF92" w14:textId="77777777" w:rsidR="00AF4550" w:rsidRDefault="00000000">
            <w:pPr>
              <w:spacing w:line="256" w:lineRule="auto"/>
              <w:ind w:firstLine="200"/>
              <w:rPr>
                <w:rFonts w:ascii="굴림" w:eastAsia="굴림" w:hAnsi="굴림" w:cs="굴림"/>
                <w:color w:val="000000"/>
                <w:sz w:val="16"/>
                <w:szCs w:val="16"/>
              </w:rPr>
            </w:pPr>
            <w:r>
              <w:rPr>
                <w:rFonts w:ascii="굴림" w:eastAsia="굴림" w:hAnsi="굴림" w:cs="굴림"/>
                <w:color w:val="000000"/>
                <w:sz w:val="16"/>
                <w:szCs w:val="16"/>
              </w:rPr>
              <w:t xml:space="preserve"> 문제 해결을 위해, 저는 먼저 금융공학에 대한 지식을 습득하기 위해 인터넷 강의를 수강하고 실제 매매를 해보며 거래가 이루어지는 방식을 확인했습니다. 또한 프로그램 구성에 대해 교수님과 연구실 선배님께 자문을 구하고, 관련 논문을 정독했습니다. 이에 환율과 프리미엄에 대한 관계를 통계모형으로 정립하였습니다. 마지막으로 프로그램의 속도 개선을 위해 BIG O를 단순화시켜 알고리즘 처리 속도를 증속했습니다. 이 과정에서 문제가 무엇인지 정확하게 파악하고, 이에 대한 해결책을 강구하는 과정을 배웠습니다. 좋은 프로그램을 개발하기 위해서는 끊임없이 학습하고 시도하는 인내심을 갖춰야 한다는 점을 마음에 새길 수 있었습니다.</w:t>
            </w:r>
          </w:p>
          <w:p w14:paraId="50D54603" w14:textId="77777777" w:rsidR="00AF4550" w:rsidRDefault="00000000">
            <w:pPr>
              <w:spacing w:line="256" w:lineRule="auto"/>
              <w:ind w:firstLine="200"/>
              <w:rPr>
                <w:color w:val="000000"/>
              </w:rPr>
            </w:pPr>
            <w:r>
              <w:rPr>
                <w:rFonts w:ascii="굴림" w:eastAsia="굴림" w:hAnsi="굴림" w:cs="굴림"/>
                <w:color w:val="000000"/>
                <w:sz w:val="16"/>
                <w:szCs w:val="16"/>
              </w:rPr>
              <w:t xml:space="preserve"> 이와 같은 노력을 통해 차익거래 프로그램을 성공적으로 완성했습니다. 처음에는 높게만 생각했던 목표를 끝내 이뤄냈다는 성취감과 함께, 앞으로의 도전에 대한 자신감을 얻을 수 있었습니다. 작은 걸음으로 큰 도약을 만들어 낼 수 있음을 깨닫는 좋은 기회였습니다.</w:t>
            </w:r>
          </w:p>
        </w:tc>
      </w:tr>
      <w:tr w:rsidR="00AF4550" w14:paraId="7155A3B4" w14:textId="77777777">
        <w:trPr>
          <w:trHeight w:val="425"/>
        </w:trPr>
        <w:tc>
          <w:tcPr>
            <w:tcW w:w="9682" w:type="dxa"/>
            <w:tcBorders>
              <w:top w:val="single" w:sz="18" w:space="0" w:color="0A0000"/>
              <w:left w:val="nil"/>
              <w:bottom w:val="dotted" w:sz="4" w:space="0" w:color="0A0000"/>
              <w:right w:val="nil"/>
            </w:tcBorders>
            <w:shd w:val="clear" w:color="auto" w:fill="F7F7F7"/>
            <w:tcMar>
              <w:top w:w="28" w:type="dxa"/>
              <w:left w:w="102" w:type="dxa"/>
              <w:bottom w:w="28" w:type="dxa"/>
              <w:right w:w="102" w:type="dxa"/>
            </w:tcMar>
            <w:vAlign w:val="center"/>
          </w:tcPr>
          <w:p w14:paraId="0CCB6105" w14:textId="77777777" w:rsidR="00AF4550" w:rsidRDefault="00000000">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0" w:line="276" w:lineRule="auto"/>
              <w:ind w:firstLine="160"/>
              <w:jc w:val="left"/>
              <w:rPr>
                <w:color w:val="000000"/>
              </w:rPr>
            </w:pPr>
            <w:r>
              <w:rPr>
                <w:b/>
                <w:bCs/>
                <w:color w:val="000000"/>
                <w:sz w:val="16"/>
                <w:szCs w:val="16"/>
              </w:rPr>
              <w:t>기타사항</w:t>
            </w:r>
          </w:p>
        </w:tc>
      </w:tr>
      <w:tr w:rsidR="00AF4550" w14:paraId="06E46075" w14:textId="77777777">
        <w:trPr>
          <w:trHeight w:val="425"/>
        </w:trPr>
        <w:tc>
          <w:tcPr>
            <w:tcW w:w="9682" w:type="dxa"/>
            <w:tcBorders>
              <w:top w:val="dotted" w:sz="4" w:space="0" w:color="0A0000"/>
              <w:left w:val="nil"/>
              <w:bottom w:val="single" w:sz="18" w:space="0" w:color="0A0000"/>
              <w:right w:val="nil"/>
            </w:tcBorders>
            <w:shd w:val="clear" w:color="auto" w:fill="FFFFFF"/>
            <w:tcMar>
              <w:top w:w="85" w:type="dxa"/>
              <w:left w:w="0" w:type="dxa"/>
              <w:bottom w:w="28" w:type="dxa"/>
              <w:right w:w="85" w:type="dxa"/>
            </w:tcMar>
          </w:tcPr>
          <w:p w14:paraId="7D7614A4" w14:textId="77777777" w:rsidR="00AF4550" w:rsidRDefault="00000000">
            <w:pPr>
              <w:spacing w:line="256" w:lineRule="auto"/>
              <w:ind w:firstLine="200"/>
              <w:rPr>
                <w:rFonts w:ascii="굴림" w:eastAsia="굴림" w:hAnsi="굴림" w:cs="굴림"/>
                <w:color w:val="000000"/>
                <w:sz w:val="16"/>
                <w:szCs w:val="16"/>
              </w:rPr>
            </w:pPr>
            <w:r>
              <w:rPr>
                <w:rFonts w:ascii="굴림" w:eastAsia="굴림" w:hAnsi="굴림" w:cs="굴림"/>
                <w:color w:val="000000"/>
                <w:sz w:val="16"/>
                <w:szCs w:val="16"/>
              </w:rPr>
              <w:t>저는 기술을 통해 사회적 가치를 창출하는 것을 인생의 중요한 가치로 삼고 있습니다. 기술은 단순한 도구를 넘어, 사회 문제를 해결하고 사람들의 삶을 개선하는 강력한 수단이라고 믿습니다.</w:t>
            </w:r>
          </w:p>
          <w:p w14:paraId="3602D948" w14:textId="77777777" w:rsidR="00AF4550" w:rsidRDefault="00000000">
            <w:pPr>
              <w:spacing w:line="256" w:lineRule="auto"/>
              <w:ind w:firstLine="200"/>
              <w:rPr>
                <w:rFonts w:ascii="굴림" w:eastAsia="굴림" w:hAnsi="굴림" w:cs="굴림"/>
                <w:color w:val="000000"/>
                <w:sz w:val="16"/>
                <w:szCs w:val="16"/>
              </w:rPr>
            </w:pPr>
            <w:r>
              <w:rPr>
                <w:rFonts w:ascii="굴림" w:eastAsia="굴림" w:hAnsi="굴림" w:cs="굴림"/>
                <w:color w:val="000000"/>
                <w:sz w:val="16"/>
                <w:szCs w:val="16"/>
              </w:rPr>
              <w:t>스마트팜 구현을 위한 재배 레시피 개발 프로젝트에서는 기술과 농업을 융합하여 농업 생산성을 향상시키는 방법을 연구했습니다. 그 결과, 생육 길이 75% 증가, 산포 61% 감소, 연간 생산성 27% 향상이라는 성과를 달성하였고, 이는 특허 등록과 논문 발표로 이어졌습니다. 이 경험을 통해 기술을 활용하여 실제 문제를 해결하고, 사회에 긍정적인 영향을 미칠 수 있다는 확신을 얻었습니다.</w:t>
            </w:r>
          </w:p>
          <w:p w14:paraId="265662D2" w14:textId="77777777" w:rsidR="00AF4550" w:rsidRDefault="00000000">
            <w:pPr>
              <w:spacing w:line="256" w:lineRule="auto"/>
              <w:ind w:firstLine="200"/>
              <w:rPr>
                <w:rFonts w:ascii="굴림" w:eastAsia="굴림" w:hAnsi="굴림" w:cs="굴림"/>
                <w:color w:val="000000"/>
                <w:sz w:val="16"/>
                <w:szCs w:val="16"/>
              </w:rPr>
            </w:pPr>
            <w:r>
              <w:rPr>
                <w:rFonts w:ascii="굴림" w:eastAsia="굴림" w:hAnsi="굴림" w:cs="굴림"/>
                <w:color w:val="000000"/>
                <w:sz w:val="16"/>
                <w:szCs w:val="16"/>
              </w:rPr>
              <w:t>또한 한국가스공사와 함께한 공기식 기화기 에너지 효율화 프로젝트에서는 AI와 데이터 분석을 통해 연간 전력 요금을 48.8% 절감하고, 설비 부하량을 49.53% 감소시키는 성과를 이뤄냈습니다. 이 프로젝트를 통해 기술이 에너지 산업의 효율성 향상과 환경 보호에 기여할 수 있음을 깨달았습니다.</w:t>
            </w:r>
          </w:p>
          <w:p w14:paraId="5B19C696" w14:textId="77777777" w:rsidR="00AF4550" w:rsidRDefault="00000000">
            <w:pPr>
              <w:spacing w:line="256" w:lineRule="auto"/>
              <w:ind w:firstLine="200"/>
              <w:rPr>
                <w:rFonts w:ascii="굴림" w:eastAsia="굴림" w:hAnsi="굴림" w:cs="굴림"/>
                <w:color w:val="000000"/>
                <w:sz w:val="16"/>
                <w:szCs w:val="16"/>
              </w:rPr>
            </w:pPr>
            <w:r>
              <w:rPr>
                <w:rFonts w:ascii="굴림" w:eastAsia="굴림" w:hAnsi="굴림" w:cs="굴림"/>
                <w:color w:val="000000"/>
                <w:sz w:val="16"/>
                <w:szCs w:val="16"/>
              </w:rPr>
              <w:t>이러한 경험들은 제가 다각도에서 문제를 바라보고 해결 할 수 있는 능력을 키우게 되었습니다. 앞으로도 다양한 접근 방법을 통해 실용적으로 문제를 해결하고 질적인 기술을 개발해 보이겠습니다.</w:t>
            </w:r>
          </w:p>
        </w:tc>
      </w:tr>
    </w:tbl>
    <w:p w14:paraId="02551491" w14:textId="77777777" w:rsidR="00AF4550" w:rsidRDefault="00AF4550">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0" w:line="276" w:lineRule="auto"/>
        <w:ind w:right="50"/>
        <w:rPr>
          <w:rFonts w:ascii="Nanum Gothic" w:eastAsia="Nanum Gothic" w:hAnsi="Nanum Gothic" w:cs="Nanum Gothic"/>
          <w:color w:val="000000"/>
          <w:sz w:val="18"/>
          <w:szCs w:val="18"/>
        </w:rPr>
      </w:pPr>
    </w:p>
    <w:p w14:paraId="1502AAA9" w14:textId="77777777" w:rsidR="00AF4550" w:rsidRDefault="00AF4550">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0" w:line="276" w:lineRule="auto"/>
        <w:ind w:right="50"/>
        <w:rPr>
          <w:rFonts w:ascii="Nanum Gothic" w:eastAsia="Nanum Gothic" w:hAnsi="Nanum Gothic" w:cs="Nanum Gothic"/>
          <w:color w:val="000000"/>
          <w:sz w:val="18"/>
          <w:szCs w:val="18"/>
        </w:rPr>
      </w:pPr>
    </w:p>
    <w:p w14:paraId="2259E0C7" w14:textId="7F60F825" w:rsidR="00AF4550" w:rsidRDefault="00000000">
      <w:pPr>
        <w:spacing w:after="0" w:line="240" w:lineRule="auto"/>
        <w:jc w:val="center"/>
        <w:rPr>
          <w:color w:val="000000"/>
        </w:rPr>
      </w:pPr>
      <w:r>
        <w:rPr>
          <w:color w:val="000000"/>
        </w:rPr>
        <w:t>위의 모든 기재사항은 사실과 다름없음을 확인합니다.</w:t>
      </w:r>
    </w:p>
    <w:p w14:paraId="6D10F26E" w14:textId="29843209" w:rsidR="00AF4550" w:rsidRDefault="00AF4550">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0" w:line="276" w:lineRule="auto"/>
        <w:ind w:right="50"/>
        <w:rPr>
          <w:rFonts w:ascii="Nanum Gothic" w:eastAsia="Nanum Gothic" w:hAnsi="Nanum Gothic" w:cs="Nanum Gothic"/>
          <w:color w:val="000000"/>
          <w:sz w:val="18"/>
          <w:szCs w:val="18"/>
        </w:rPr>
      </w:pPr>
    </w:p>
    <w:p w14:paraId="3E315262" w14:textId="404FCE33" w:rsidR="00AF4550" w:rsidRDefault="0049063C">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0" w:line="276" w:lineRule="auto"/>
        <w:jc w:val="center"/>
        <w:rPr>
          <w:b/>
          <w:bCs/>
          <w:color w:val="000000"/>
        </w:rPr>
      </w:pPr>
      <w:r w:rsidRPr="007B6C87">
        <w:rPr>
          <w:rFonts w:eastAsia="굴림" w:hAnsi="굴림" w:cs="굴림"/>
          <w:noProof/>
          <w:color w:val="000000"/>
        </w:rPr>
        <w:drawing>
          <wp:anchor distT="0" distB="0" distL="114300" distR="114300" simplePos="0" relativeHeight="251661312" behindDoc="1" locked="0" layoutInCell="1" allowOverlap="1" wp14:anchorId="4C5189E0" wp14:editId="3719CE65">
            <wp:simplePos x="0" y="0"/>
            <wp:positionH relativeFrom="margin">
              <wp:posOffset>3905250</wp:posOffset>
            </wp:positionH>
            <wp:positionV relativeFrom="margin">
              <wp:posOffset>6743700</wp:posOffset>
            </wp:positionV>
            <wp:extent cx="271145" cy="807085"/>
            <wp:effectExtent l="0" t="1270" r="0" b="0"/>
            <wp:wrapNone/>
            <wp:docPr id="7" name="그림 7" descr="EMB00004e7c2e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215441368" descr="EMB00004e7c2e07"/>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l="31546" t="35199" r="59573" b="29541"/>
                    <a:stretch>
                      <a:fillRect/>
                    </a:stretch>
                  </pic:blipFill>
                  <pic:spPr bwMode="auto">
                    <a:xfrm rot="5400000">
                      <a:off x="0" y="0"/>
                      <a:ext cx="271145" cy="807085"/>
                    </a:xfrm>
                    <a:prstGeom prst="rect">
                      <a:avLst/>
                    </a:prstGeom>
                    <a:noFill/>
                  </pic:spPr>
                </pic:pic>
              </a:graphicData>
            </a:graphic>
            <wp14:sizeRelH relativeFrom="page">
              <wp14:pctWidth>0</wp14:pctWidth>
            </wp14:sizeRelH>
            <wp14:sizeRelV relativeFrom="page">
              <wp14:pctHeight>0</wp14:pctHeight>
            </wp14:sizeRelV>
          </wp:anchor>
        </w:drawing>
      </w:r>
      <w:r w:rsidR="00000000">
        <w:rPr>
          <w:noProof/>
          <w:color w:val="000000"/>
        </w:rPr>
        <w:drawing>
          <wp:anchor distT="0" distB="0" distL="0" distR="0" simplePos="0" relativeHeight="251659264" behindDoc="1" locked="0" layoutInCell="1" hidden="0" allowOverlap="1" wp14:anchorId="2FD919D4" wp14:editId="251A54C3">
            <wp:simplePos x="0" y="0"/>
            <wp:positionH relativeFrom="margin">
              <wp:posOffset>3905250</wp:posOffset>
            </wp:positionH>
            <wp:positionV relativeFrom="margin">
              <wp:posOffset>2234565</wp:posOffset>
            </wp:positionV>
            <wp:extent cx="271145" cy="807085"/>
            <wp:effectExtent l="0" t="0" r="0" b="0"/>
            <wp:wrapNone/>
            <wp:docPr id="2" name="image1.png" descr="EMB00004e7c2e07"/>
            <wp:cNvGraphicFramePr/>
            <a:graphic xmlns:a="http://schemas.openxmlformats.org/drawingml/2006/main">
              <a:graphicData uri="http://schemas.openxmlformats.org/drawingml/2006/picture">
                <pic:pic xmlns:pic="http://schemas.openxmlformats.org/drawingml/2006/picture">
                  <pic:nvPicPr>
                    <pic:cNvPr id="0" name="image1.png" descr="EMB00004e7c2e07"/>
                    <pic:cNvPicPr preferRelativeResize="0"/>
                  </pic:nvPicPr>
                  <pic:blipFill>
                    <a:blip r:embed="rId8"/>
                    <a:srcRect l="31546" t="35199" r="59573" b="29541"/>
                    <a:stretch>
                      <a:fillRect/>
                    </a:stretch>
                  </pic:blipFill>
                  <pic:spPr>
                    <a:xfrm rot="5400000">
                      <a:off x="0" y="0"/>
                      <a:ext cx="271145" cy="807085"/>
                    </a:xfrm>
                    <a:prstGeom prst="rect">
                      <a:avLst/>
                    </a:prstGeom>
                    <a:ln/>
                  </pic:spPr>
                </pic:pic>
              </a:graphicData>
            </a:graphic>
          </wp:anchor>
        </w:drawing>
      </w:r>
      <w:r w:rsidR="00000000">
        <w:rPr>
          <w:b/>
          <w:bCs/>
          <w:color w:val="000000"/>
        </w:rPr>
        <w:t xml:space="preserve">2026 년 </w:t>
      </w:r>
      <w:r>
        <w:rPr>
          <w:rFonts w:hint="eastAsia"/>
          <w:b/>
          <w:bCs/>
          <w:color w:val="000000"/>
        </w:rPr>
        <w:t>08</w:t>
      </w:r>
      <w:r w:rsidR="00000000">
        <w:rPr>
          <w:b/>
          <w:bCs/>
          <w:color w:val="000000"/>
        </w:rPr>
        <w:t xml:space="preserve">월 </w:t>
      </w:r>
      <w:r>
        <w:rPr>
          <w:rFonts w:hint="eastAsia"/>
          <w:b/>
          <w:bCs/>
          <w:color w:val="000000"/>
        </w:rPr>
        <w:t>12</w:t>
      </w:r>
      <w:r w:rsidR="00000000">
        <w:rPr>
          <w:b/>
          <w:bCs/>
          <w:color w:val="000000"/>
        </w:rPr>
        <w:t xml:space="preserve"> 일</w:t>
      </w:r>
    </w:p>
    <w:p w14:paraId="05324D27" w14:textId="5E0C27C8" w:rsidR="00AF4550" w:rsidRDefault="00AF4550">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0" w:line="276" w:lineRule="auto"/>
        <w:jc w:val="center"/>
        <w:rPr>
          <w:rFonts w:ascii="Nanum Gothic" w:eastAsia="Nanum Gothic" w:hAnsi="Nanum Gothic" w:cs="Nanum Gothic"/>
          <w:b/>
          <w:bCs/>
          <w:color w:val="000000"/>
        </w:rPr>
      </w:pPr>
    </w:p>
    <w:p w14:paraId="75C67295" w14:textId="22981AFB" w:rsidR="00AF4550" w:rsidRDefault="00000000">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0" w:line="276" w:lineRule="auto"/>
        <w:jc w:val="center"/>
        <w:rPr>
          <w:rFonts w:ascii="Nanum Gothic" w:eastAsia="Nanum Gothic" w:hAnsi="Nanum Gothic" w:cs="Nanum Gothic"/>
          <w:b/>
          <w:bCs/>
          <w:color w:val="000000"/>
          <w:sz w:val="16"/>
          <w:szCs w:val="16"/>
        </w:rPr>
      </w:pPr>
      <w:r>
        <w:rPr>
          <w:b/>
          <w:bCs/>
          <w:color w:val="000000"/>
        </w:rPr>
        <w:t>성 명 : 조 기 정 (인)</w:t>
      </w:r>
      <w:r>
        <w:rPr>
          <w:color w:val="000000"/>
        </w:rPr>
        <w:t xml:space="preserve"> </w:t>
      </w:r>
    </w:p>
    <w:sectPr w:rsidR="00AF4550">
      <w:pgSz w:w="11906" w:h="16838"/>
      <w:pgMar w:top="720" w:right="720" w:bottom="720" w:left="720"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8770F" w14:textId="77777777" w:rsidR="004D332B" w:rsidRDefault="004D332B" w:rsidP="00C55470">
      <w:pPr>
        <w:spacing w:after="0" w:line="240" w:lineRule="auto"/>
      </w:pPr>
      <w:r>
        <w:separator/>
      </w:r>
    </w:p>
  </w:endnote>
  <w:endnote w:type="continuationSeparator" w:id="0">
    <w:p w14:paraId="53B7FEA9" w14:textId="77777777" w:rsidR="004D332B" w:rsidRDefault="004D332B" w:rsidP="00C554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embedRegular r:id="rId1" w:subsetted="1" w:fontKey="{EF4CCE6D-063B-4020-A6AF-18F64FF3EB5C}"/>
    <w:embedBold r:id="rId2" w:subsetted="1" w:fontKey="{78D5F3D8-5637-476B-8432-E7B2F6CF8A5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90ED0A1D-A085-40C1-A580-5B02AC807AC5}"/>
  </w:font>
  <w:font w:name="함초롬돋움">
    <w:panose1 w:val="020B0604000101010101"/>
    <w:charset w:val="81"/>
    <w:family w:val="modern"/>
    <w:pitch w:val="variable"/>
    <w:sig w:usb0="F7002EFF" w:usb1="19DFFFFF" w:usb2="001BFDD7" w:usb3="00000000" w:csb0="001F007F" w:csb1="00000000"/>
    <w:embedBold r:id="rId4" w:subsetted="1" w:fontKey="{C9698844-195B-4303-B071-E289D9DCAA95}"/>
  </w:font>
  <w:font w:name="굴림">
    <w:altName w:val="Gulim"/>
    <w:panose1 w:val="020B0600000101010101"/>
    <w:charset w:val="81"/>
    <w:family w:val="modern"/>
    <w:pitch w:val="variable"/>
    <w:sig w:usb0="B00002AF" w:usb1="69D77CFB" w:usb2="00000030" w:usb3="00000000" w:csb0="0008009F" w:csb1="00000000"/>
  </w:font>
  <w:font w:name="Nanum Gothic">
    <w:altName w:val="Times New Roman"/>
    <w:charset w:val="00"/>
    <w:family w:val="auto"/>
    <w:pitch w:val="default"/>
    <w:embedRegular r:id="rId5" w:fontKey="{0A7CE39C-A111-4F69-862B-9D44F7CE7C09}"/>
    <w:embedBold r:id="rId6" w:fontKey="{B81D83CE-B26C-486E-8815-C38E3DBCD106}"/>
  </w:font>
  <w:font w:name="Calibri">
    <w:panose1 w:val="020F0502020204030204"/>
    <w:charset w:val="00"/>
    <w:family w:val="swiss"/>
    <w:pitch w:val="variable"/>
    <w:sig w:usb0="E4002EFF" w:usb1="C200247B" w:usb2="00000009" w:usb3="00000000" w:csb0="000001FF" w:csb1="00000000"/>
    <w:embedRegular r:id="rId7" w:fontKey="{3DCE0AC7-FF2B-411F-BFFC-727225EEE348}"/>
  </w:font>
  <w:font w:name="Cambria">
    <w:panose1 w:val="02040503050406030204"/>
    <w:charset w:val="00"/>
    <w:family w:val="roman"/>
    <w:pitch w:val="variable"/>
    <w:sig w:usb0="E00006FF" w:usb1="420024FF" w:usb2="02000000" w:usb3="00000000" w:csb0="0000019F" w:csb1="00000000"/>
    <w:embedRegular r:id="rId8" w:fontKey="{B32246B6-1132-4F7E-8E20-703335266FC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BA03F" w14:textId="77777777" w:rsidR="004D332B" w:rsidRDefault="004D332B" w:rsidP="00C55470">
      <w:pPr>
        <w:spacing w:after="0" w:line="240" w:lineRule="auto"/>
      </w:pPr>
      <w:r>
        <w:separator/>
      </w:r>
    </w:p>
  </w:footnote>
  <w:footnote w:type="continuationSeparator" w:id="0">
    <w:p w14:paraId="3E884E24" w14:textId="77777777" w:rsidR="004D332B" w:rsidRDefault="004D332B" w:rsidP="00C5547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4550"/>
    <w:rsid w:val="002E46D3"/>
    <w:rsid w:val="0049063C"/>
    <w:rsid w:val="004D332B"/>
    <w:rsid w:val="00530847"/>
    <w:rsid w:val="00AF4550"/>
    <w:rsid w:val="00C55470"/>
    <w:rsid w:val="00DF575F"/>
    <w:rsid w:val="00E80CB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FB5E62"/>
  <w15:docId w15:val="{0CA3998E-942A-4630-889E-6B32BA2C1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 w:eastAsia="ko-KR" w:bidi="ar-SA"/>
      </w:rPr>
    </w:rPrDefault>
    <w:pPrDefault>
      <w:pPr>
        <w:widowControl w:val="0"/>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15" w:type="dxa"/>
        <w:left w:w="15" w:type="dxa"/>
        <w:bottom w:w="15" w:type="dxa"/>
        <w:right w:w="15" w:type="dxa"/>
      </w:tblCellMar>
    </w:tblPr>
  </w:style>
  <w:style w:type="paragraph" w:styleId="a6">
    <w:name w:val="header"/>
    <w:basedOn w:val="a"/>
    <w:link w:val="Char"/>
    <w:uiPriority w:val="99"/>
    <w:unhideWhenUsed/>
    <w:rsid w:val="00C55470"/>
    <w:pPr>
      <w:tabs>
        <w:tab w:val="center" w:pos="4513"/>
        <w:tab w:val="right" w:pos="9026"/>
      </w:tabs>
      <w:snapToGrid w:val="0"/>
    </w:pPr>
  </w:style>
  <w:style w:type="character" w:customStyle="1" w:styleId="Char">
    <w:name w:val="머리글 Char"/>
    <w:basedOn w:val="a0"/>
    <w:link w:val="a6"/>
    <w:uiPriority w:val="99"/>
    <w:rsid w:val="00C55470"/>
  </w:style>
  <w:style w:type="paragraph" w:styleId="a7">
    <w:name w:val="footer"/>
    <w:basedOn w:val="a"/>
    <w:link w:val="Char0"/>
    <w:uiPriority w:val="99"/>
    <w:unhideWhenUsed/>
    <w:rsid w:val="00C55470"/>
    <w:pPr>
      <w:tabs>
        <w:tab w:val="center" w:pos="4513"/>
        <w:tab w:val="right" w:pos="9026"/>
      </w:tabs>
      <w:snapToGrid w:val="0"/>
    </w:pPr>
  </w:style>
  <w:style w:type="character" w:customStyle="1" w:styleId="Char0">
    <w:name w:val="바닥글 Char"/>
    <w:basedOn w:val="a0"/>
    <w:link w:val="a7"/>
    <w:uiPriority w:val="99"/>
    <w:rsid w:val="00C554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vEROsqt0G1i43/gC8NMdb94kw==">CgMxLjA4AHIhMUZhbkJTcVB3YVZadTY3dHhOUkNiZkphX1B0N3ptYkJF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720</Words>
  <Characters>4107</Characters>
  <Application>Microsoft Office Word</Application>
  <DocSecurity>0</DocSecurity>
  <Lines>34</Lines>
  <Paragraphs>9</Paragraphs>
  <ScaleCrop>false</ScaleCrop>
  <Company/>
  <LinksUpToDate>false</LinksUpToDate>
  <CharactersWithSpaces>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기정 조</cp:lastModifiedBy>
  <cp:revision>6</cp:revision>
  <dcterms:created xsi:type="dcterms:W3CDTF">2026-08-12T04:05:00Z</dcterms:created>
  <dcterms:modified xsi:type="dcterms:W3CDTF">2026-08-12T04:14:00Z</dcterms:modified>
</cp:coreProperties>
</file>