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4008" w14:textId="22D0E031" w:rsidR="00B97E06" w:rsidRDefault="00A400BA">
      <w:r w:rsidRPr="00A400BA">
        <w:rPr>
          <w:noProof/>
        </w:rPr>
        <w:drawing>
          <wp:inline distT="0" distB="0" distL="0" distR="0" wp14:anchorId="7E49F834" wp14:editId="378C78EC">
            <wp:extent cx="594360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7684" w14:textId="34B7A058" w:rsidR="00A17CB1" w:rsidRDefault="00A17CB1">
      <w:r>
        <w:t>Cài đặt các thư viện cần thiết</w:t>
      </w:r>
    </w:p>
    <w:p w14:paraId="038F294A" w14:textId="2D6E7755" w:rsidR="00A17CB1" w:rsidRDefault="00A17CB1">
      <w:r w:rsidRPr="00A17CB1">
        <w:drawing>
          <wp:inline distT="0" distB="0" distL="0" distR="0" wp14:anchorId="7AEE94F3" wp14:editId="243BC318">
            <wp:extent cx="5943600" cy="2569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CCC7" w14:textId="4EBB65D6" w:rsidR="00610A2A" w:rsidRDefault="00610A2A">
      <w:r>
        <w:t xml:space="preserve">Cài đặt thành công database cho dự án </w:t>
      </w:r>
    </w:p>
    <w:p w14:paraId="063E9EFC" w14:textId="35F58F89" w:rsidR="00610A2A" w:rsidRDefault="00610A2A">
      <w:r w:rsidRPr="00610A2A">
        <w:lastRenderedPageBreak/>
        <w:drawing>
          <wp:inline distT="0" distB="0" distL="0" distR="0" wp14:anchorId="28903A89" wp14:editId="4F0F61A6">
            <wp:extent cx="5943600" cy="197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BA"/>
    <w:rsid w:val="00610A2A"/>
    <w:rsid w:val="00636376"/>
    <w:rsid w:val="00A17CB1"/>
    <w:rsid w:val="00A400BA"/>
    <w:rsid w:val="00B9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98224"/>
  <w15:chartTrackingRefBased/>
  <w15:docId w15:val="{12CD508C-6842-4CAD-A4BE-36F09950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2</cp:revision>
  <dcterms:created xsi:type="dcterms:W3CDTF">2026-04-06T02:39:00Z</dcterms:created>
  <dcterms:modified xsi:type="dcterms:W3CDTF">2026-05-01T03:45:00Z</dcterms:modified>
</cp:coreProperties>
</file>