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20B" w:rsidRPr="0087020B" w:rsidRDefault="0087020B" w:rsidP="0087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0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Phân tích 2 lỗi sai AS-IS</w:t>
      </w:r>
    </w:p>
    <w:p w:rsidR="0087020B" w:rsidRPr="0087020B" w:rsidRDefault="0087020B" w:rsidP="00870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Lỗi 1: Trừ tiền trước khi kiểm tra tính hợp lệ của mã QR 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Trong sơ đồ AS-IS, quy trình đang là: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Quét QR → Hệ thống gọi API trừ tiền → Kiểm tra mã QR có hợp lệ không?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 nghiêm trọng về logic và an toàn tài chính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Theo Quy tắc 1, hệ thống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được gọi API trừ tiền sau khi mã QR đã được xác minh hoàn toàn hợp lệ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Quy trình đúng phải là: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Quét QR → Kiểm tra mã QR → Decision “QR hợp lệ?” → nếu hợp lệ mới gọi API trừ tiền.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Đối với QR hết hạn trên 15 phút: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không hợp lệ → Báo lỗi / yêu cầu lấy mã mới → Kết thúc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và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tuyệt đối không đi đến bước trừ tiền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Lỗi 2: Gửi email và hiển thị thành công đang bị xử lý tuần tự 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Trong AS-IS, sau khi thanh toán hợp lệ: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Gửi email biên lai → Hiển thị thanh toán thành công trên App → Kết thúc.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Điều này khiến khách hàng phải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chờ email được gửi xong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 mới nhìn thấy kết quả thanh toán.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Theo Quy tắc 2, hai công việc phải được thực hiện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 thời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7020B" w:rsidRPr="0087020B" w:rsidRDefault="0087020B" w:rsidP="00870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ngay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Thanh toán thành công trên App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87020B" w:rsidRPr="0087020B" w:rsidRDefault="0087020B" w:rsidP="00870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Chạy ngầm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 email biên lai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Do đó phải sử dụng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 để tách thành 2 luồng song song.</w:t>
      </w:r>
    </w:p>
    <w:p w:rsidR="0087020B" w:rsidRPr="0087020B" w:rsidRDefault="0087020B" w:rsidP="0087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Sau khi hai luồng hoàn tất, có thể dùng </w:t>
      </w:r>
      <w:r w:rsidRPr="008702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87020B">
        <w:rPr>
          <w:rFonts w:ascii="Times New Roman" w:eastAsia="Times New Roman" w:hAnsi="Times New Roman" w:cs="Times New Roman"/>
          <w:kern w:val="0"/>
          <w14:ligatures w14:val="none"/>
        </w:rPr>
        <w:t xml:space="preserve"> để đồng bộ trước khi kết thúc quy trình.</w:t>
      </w:r>
    </w:p>
    <w:p w:rsidR="00B96F35" w:rsidRDefault="00B96F35"/>
    <w:sectPr w:rsidR="00B96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77CA"/>
    <w:multiLevelType w:val="multilevel"/>
    <w:tmpl w:val="9050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49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0B"/>
    <w:rsid w:val="00003602"/>
    <w:rsid w:val="001D2AD7"/>
    <w:rsid w:val="0063496F"/>
    <w:rsid w:val="00711300"/>
    <w:rsid w:val="0087020B"/>
    <w:rsid w:val="008C260E"/>
    <w:rsid w:val="00B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69BEB"/>
  <w15:chartTrackingRefBased/>
  <w15:docId w15:val="{7F459A62-8A58-1541-AE0C-054944B5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0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1</cp:revision>
  <dcterms:created xsi:type="dcterms:W3CDTF">2026-09-15T08:27:00Z</dcterms:created>
  <dcterms:modified xsi:type="dcterms:W3CDTF">2026-09-15T08:28:00Z</dcterms:modified>
</cp:coreProperties>
</file>