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77D" w:rsidRDefault="0089177D">
      <w:r>
        <w:t>7.1 Introduccion a Multimedia</w:t>
      </w:r>
    </w:p>
    <w:p w:rsidR="00874960" w:rsidRDefault="0089177D">
      <w:r>
        <w:t>Formatos multimedias con sus tamaños / transferencias.</w:t>
      </w:r>
    </w:p>
    <w:p w:rsidR="0089177D" w:rsidRDefault="0089177D">
      <w:r>
        <w:rPr>
          <w:noProof/>
          <w:lang w:eastAsia="es-AR"/>
        </w:rPr>
        <w:drawing>
          <wp:inline distT="0" distB="0" distL="0" distR="0">
            <wp:extent cx="4914900" cy="191452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77D" w:rsidRDefault="0089177D"/>
    <w:p w:rsidR="0089177D" w:rsidRDefault="0089177D">
      <w:r>
        <w:t xml:space="preserve">NTSC </w:t>
      </w:r>
      <w:r>
        <w:sym w:font="Wingdings" w:char="F0E0"/>
      </w:r>
      <w:r>
        <w:t xml:space="preserve"> 29.97 fps</w:t>
      </w:r>
      <w:r>
        <w:br/>
        <w:t xml:space="preserve">PAL – SECAM </w:t>
      </w:r>
      <w:r>
        <w:sym w:font="Wingdings" w:char="F0E0"/>
      </w:r>
      <w:r>
        <w:t xml:space="preserve"> 25 fps</w:t>
      </w:r>
    </w:p>
    <w:p w:rsidR="0089177D" w:rsidRDefault="0089177D">
      <w:r>
        <w:t>Se debe respetar el tiempo entre frames o se notara en la pelicula los saltos. (1 frame por cada 33.3 msec y 40msec respectivamente)</w:t>
      </w:r>
    </w:p>
    <w:p w:rsidR="0089177D" w:rsidRDefault="0089177D"/>
    <w:p w:rsidR="0089177D" w:rsidRDefault="0089177D">
      <w:r>
        <w:t>“jitter” es el termino usado para cuando hay variabilidad en la entrega del medio (saltos de diferentes tiempos en el recurso multimedia).</w:t>
      </w:r>
    </w:p>
    <w:p w:rsidR="0089177D" w:rsidRDefault="0089177D">
      <w:r>
        <w:t>Ejemplo de disponibilidad de servicio:</w:t>
      </w:r>
    </w:p>
    <w:p w:rsidR="0089177D" w:rsidRDefault="0089177D" w:rsidP="0089177D">
      <w:pPr>
        <w:pStyle w:val="Prrafodelista"/>
        <w:numPr>
          <w:ilvl w:val="0"/>
          <w:numId w:val="1"/>
        </w:numPr>
      </w:pPr>
      <w:r>
        <w:t>Ancho de banda: 4Mbps</w:t>
      </w:r>
    </w:p>
    <w:p w:rsidR="0089177D" w:rsidRDefault="0089177D" w:rsidP="0089177D">
      <w:pPr>
        <w:pStyle w:val="Prrafodelista"/>
        <w:numPr>
          <w:ilvl w:val="0"/>
          <w:numId w:val="1"/>
        </w:numPr>
      </w:pPr>
      <w:r>
        <w:t>99% de la demora de transmision: 105 a 110ms</w:t>
      </w:r>
    </w:p>
    <w:p w:rsidR="0089177D" w:rsidRDefault="0089177D" w:rsidP="0089177D">
      <w:pPr>
        <w:pStyle w:val="Prrafodelista"/>
        <w:numPr>
          <w:ilvl w:val="0"/>
          <w:numId w:val="1"/>
        </w:numPr>
      </w:pPr>
      <w:r>
        <w:t>Rango de perdida de bits: 10xe-10</w:t>
      </w:r>
    </w:p>
    <w:p w:rsidR="0089177D" w:rsidRDefault="0089177D" w:rsidP="0089177D">
      <w:r>
        <w:t>El operador podria dar diferentes rangos de servicios</w:t>
      </w:r>
    </w:p>
    <w:p w:rsidR="0089177D" w:rsidRDefault="0089177D" w:rsidP="0089177D"/>
    <w:p w:rsidR="0089177D" w:rsidRDefault="0089177D" w:rsidP="0089177D">
      <w:r>
        <w:t>7.2 Archivos multimedia</w:t>
      </w:r>
    </w:p>
    <w:p w:rsidR="0089177D" w:rsidRDefault="0089177D" w:rsidP="0089177D"/>
    <w:sectPr w:rsidR="0089177D" w:rsidSect="008749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733E1"/>
    <w:multiLevelType w:val="hybridMultilevel"/>
    <w:tmpl w:val="069E20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9177D"/>
    <w:rsid w:val="00874960"/>
    <w:rsid w:val="0089177D"/>
    <w:rsid w:val="00934E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96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9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177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917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95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mgonzel</dc:creator>
  <cp:lastModifiedBy>mgonzel</cp:lastModifiedBy>
  <cp:revision>1</cp:revision>
  <dcterms:created xsi:type="dcterms:W3CDTF">2009-06-23T23:54:00Z</dcterms:created>
  <dcterms:modified xsi:type="dcterms:W3CDTF">2009-06-24T04:06:00Z</dcterms:modified>
</cp:coreProperties>
</file>