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88" w:rsidRDefault="0062738D">
      <w:pPr>
        <w:rPr>
          <w:b/>
          <w:u w:val="single"/>
        </w:rPr>
      </w:pPr>
      <w:r>
        <w:rPr>
          <w:b/>
          <w:u w:val="single"/>
        </w:rPr>
        <w:t>AUDITORIA</w:t>
      </w:r>
    </w:p>
    <w:p w:rsidR="0062738D" w:rsidRDefault="0062738D">
      <w:pPr>
        <w:rPr>
          <w:b/>
          <w:u w:val="single"/>
        </w:rPr>
      </w:pPr>
    </w:p>
    <w:p w:rsidR="0062738D" w:rsidRDefault="0062738D">
      <w:r>
        <w:t>AUDITORIA:</w:t>
      </w:r>
    </w:p>
    <w:p w:rsidR="0062738D" w:rsidRDefault="0062738D" w:rsidP="0062738D">
      <w:pPr>
        <w:pStyle w:val="Prrafodelista"/>
        <w:numPr>
          <w:ilvl w:val="0"/>
          <w:numId w:val="1"/>
        </w:numPr>
      </w:pPr>
      <w:proofErr w:type="spellStart"/>
      <w:r>
        <w:t>Externa</w:t>
      </w:r>
      <w:proofErr w:type="spellEnd"/>
    </w:p>
    <w:p w:rsidR="0062738D" w:rsidRDefault="0062738D" w:rsidP="0062738D">
      <w:pPr>
        <w:pStyle w:val="Prrafodelista"/>
        <w:numPr>
          <w:ilvl w:val="0"/>
          <w:numId w:val="1"/>
        </w:numPr>
      </w:pPr>
      <w:proofErr w:type="spellStart"/>
      <w:r>
        <w:t>Interna</w:t>
      </w:r>
      <w:proofErr w:type="spellEnd"/>
    </w:p>
    <w:p w:rsidR="0062738D" w:rsidRDefault="0062738D" w:rsidP="0062738D"/>
    <w:p w:rsidR="0062738D" w:rsidRDefault="0062738D" w:rsidP="0062738D">
      <w:pPr>
        <w:rPr>
          <w:lang w:val="es-AR"/>
        </w:rPr>
      </w:pPr>
      <w:r>
        <w:rPr>
          <w:lang w:val="es-AR"/>
        </w:rPr>
        <w:t>La auditoria interna:</w:t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lang w:val="es-AR"/>
        </w:rPr>
      </w:pPr>
      <w:r w:rsidRPr="0062738D">
        <w:rPr>
          <w:lang w:val="es-AR"/>
        </w:rPr>
        <w:t>se realiza dentro de la Empresa.</w:t>
      </w:r>
    </w:p>
    <w:p w:rsidR="0062738D" w:rsidRPr="0062738D" w:rsidRDefault="0062738D" w:rsidP="006273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Conoce mejor el negocio</w:t>
      </w:r>
    </w:p>
    <w:p w:rsidR="0062738D" w:rsidRDefault="0062738D" w:rsidP="0062738D">
      <w:p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auditoria</w:t>
      </w:r>
      <w:proofErr w:type="spellEnd"/>
      <w:r>
        <w:rPr>
          <w:lang w:val="es-AR"/>
        </w:rPr>
        <w:t xml:space="preserve"> externa:</w:t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lang w:val="es-AR"/>
        </w:rPr>
      </w:pPr>
      <w:r w:rsidRPr="0062738D">
        <w:rPr>
          <w:lang w:val="es-AR"/>
        </w:rPr>
        <w:t xml:space="preserve"> la realiza un</w:t>
      </w:r>
      <w:r>
        <w:rPr>
          <w:lang w:val="es-AR"/>
        </w:rPr>
        <w:t>a persona u organización externa</w:t>
      </w:r>
    </w:p>
    <w:p w:rsidR="0062738D" w:rsidRDefault="0062738D" w:rsidP="0062738D">
      <w:pPr>
        <w:rPr>
          <w:b/>
          <w:lang w:val="es-AR"/>
        </w:rPr>
      </w:pPr>
      <w:r>
        <w:rPr>
          <w:b/>
          <w:lang w:val="es-AR"/>
        </w:rPr>
        <w:t>ALCANCES:</w:t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Contable</w:t>
      </w:r>
    </w:p>
    <w:p w:rsidR="0062738D" w:rsidRPr="0062738D" w:rsidRDefault="0062738D" w:rsidP="0062738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Su objetivo es asegurar que los estados financieros de la compañía representan razonablemente la realidad </w:t>
      </w:r>
    </w:p>
    <w:p w:rsidR="0062738D" w:rsidRPr="00A94EA8" w:rsidRDefault="00A94EA8" w:rsidP="0062738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L</w:t>
      </w:r>
      <w:r w:rsidR="0062738D">
        <w:rPr>
          <w:lang w:val="es-AR"/>
        </w:rPr>
        <w:t>as transacciones contables están realizadas en función a los criterios contables generalmente aceptados</w:t>
      </w:r>
    </w:p>
    <w:p w:rsidR="00A94EA8" w:rsidRDefault="00A94EA8" w:rsidP="0062738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Cuadro de resultados contable:</w:t>
      </w:r>
      <w:r>
        <w:rPr>
          <w:lang w:val="es-AR"/>
        </w:rPr>
        <w:br/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Operativa</w:t>
      </w:r>
      <w:r w:rsidR="005A2CC9">
        <w:rPr>
          <w:b/>
          <w:lang w:val="es-AR"/>
        </w:rPr>
        <w:t xml:space="preserve"> </w:t>
      </w:r>
    </w:p>
    <w:p w:rsidR="005A2CC9" w:rsidRPr="005A2CC9" w:rsidRDefault="005A2CC9" w:rsidP="005A2CC9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El objetivo es verificar que las transacciones de la compañía se hagan de manera coherente. </w:t>
      </w:r>
    </w:p>
    <w:p w:rsidR="005A2CC9" w:rsidRPr="0086075D" w:rsidRDefault="005A2CC9" w:rsidP="005A2CC9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Analiza la eficiencia y eficacia de las transacciones</w:t>
      </w:r>
    </w:p>
    <w:p w:rsidR="0086075D" w:rsidRPr="0086075D" w:rsidRDefault="0086075D" w:rsidP="005A2CC9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Debe depender de la Gerencia  General como </w:t>
      </w:r>
      <w:proofErr w:type="spellStart"/>
      <w:r>
        <w:rPr>
          <w:lang w:val="es-AR"/>
        </w:rPr>
        <w:t>Staff</w:t>
      </w:r>
      <w:proofErr w:type="spellEnd"/>
      <w:r>
        <w:rPr>
          <w:lang w:val="es-AR"/>
        </w:rPr>
        <w:t xml:space="preserve"> y trabaja independiente del resto de las gerencias / </w:t>
      </w:r>
      <w:proofErr w:type="spellStart"/>
      <w:r>
        <w:rPr>
          <w:lang w:val="es-AR"/>
        </w:rPr>
        <w:t>areas</w:t>
      </w:r>
      <w:proofErr w:type="spellEnd"/>
      <w:r>
        <w:rPr>
          <w:lang w:val="es-AR"/>
        </w:rPr>
        <w:t>.</w:t>
      </w:r>
    </w:p>
    <w:p w:rsidR="0086075D" w:rsidRDefault="0086075D" w:rsidP="005A2CC9">
      <w:pPr>
        <w:pStyle w:val="Prrafodelista"/>
        <w:numPr>
          <w:ilvl w:val="1"/>
          <w:numId w:val="1"/>
        </w:numPr>
        <w:rPr>
          <w:b/>
          <w:lang w:val="es-AR"/>
        </w:rPr>
      </w:pPr>
      <w:proofErr w:type="spellStart"/>
      <w:r>
        <w:rPr>
          <w:lang w:val="es-AR"/>
        </w:rPr>
        <w:t>Podria</w:t>
      </w:r>
      <w:proofErr w:type="spellEnd"/>
      <w:r>
        <w:rPr>
          <w:lang w:val="es-AR"/>
        </w:rPr>
        <w:t xml:space="preserve"> ser realizada por un auditor externo (</w:t>
      </w:r>
      <w:proofErr w:type="spellStart"/>
      <w:r>
        <w:rPr>
          <w:lang w:val="es-AR"/>
        </w:rPr>
        <w:t>outsourcing</w:t>
      </w:r>
      <w:proofErr w:type="spellEnd"/>
      <w:r>
        <w:rPr>
          <w:lang w:val="es-AR"/>
        </w:rPr>
        <w:t xml:space="preserve"> de servicio de </w:t>
      </w:r>
      <w:r w:rsidR="004234BD">
        <w:rPr>
          <w:lang w:val="es-AR"/>
        </w:rPr>
        <w:t>auditoría</w:t>
      </w:r>
      <w:r>
        <w:rPr>
          <w:lang w:val="es-AR"/>
        </w:rPr>
        <w:t>)</w:t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De sistema</w:t>
      </w:r>
    </w:p>
    <w:p w:rsidR="0086075D" w:rsidRPr="0086075D" w:rsidRDefault="0086075D" w:rsidP="0086075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Surge de la necesidad de obtener información de los sistemas de información, del resguardo de datos.</w:t>
      </w:r>
    </w:p>
    <w:p w:rsidR="0086075D" w:rsidRPr="00F74E62" w:rsidRDefault="0086075D" w:rsidP="0086075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Revisa la configuración del sistema y los perfiles de acceso, de la no existencia de perfiles técnicos que permitan acceso a la </w:t>
      </w:r>
      <w:r w:rsidR="00F74E62">
        <w:rPr>
          <w:lang w:val="es-AR"/>
        </w:rPr>
        <w:t>información (reasegurar los controles internos)</w:t>
      </w:r>
    </w:p>
    <w:p w:rsidR="00F74E62" w:rsidRPr="0086075D" w:rsidRDefault="00F74E62" w:rsidP="0086075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Según el </w:t>
      </w:r>
      <w:r w:rsidR="004234BD">
        <w:rPr>
          <w:lang w:val="es-AR"/>
        </w:rPr>
        <w:t>tamaño</w:t>
      </w:r>
      <w:r>
        <w:rPr>
          <w:lang w:val="es-AR"/>
        </w:rPr>
        <w:t xml:space="preserve"> de la compañía (pyme,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) pueden contratar el servicio de </w:t>
      </w:r>
      <w:r w:rsidR="004234BD">
        <w:rPr>
          <w:lang w:val="es-AR"/>
        </w:rPr>
        <w:t>auditoría</w:t>
      </w:r>
      <w:r>
        <w:rPr>
          <w:lang w:val="es-AR"/>
        </w:rPr>
        <w:t xml:space="preserve"> externa. Las </w:t>
      </w:r>
      <w:r w:rsidR="004234BD">
        <w:rPr>
          <w:lang w:val="es-AR"/>
        </w:rPr>
        <w:t>compañías</w:t>
      </w:r>
      <w:r>
        <w:rPr>
          <w:lang w:val="es-AR"/>
        </w:rPr>
        <w:t xml:space="preserve"> grandes suelen tener sus auditores de sistema.</w:t>
      </w:r>
      <w:r w:rsidR="004234BD">
        <w:rPr>
          <w:lang w:val="es-AR"/>
        </w:rPr>
        <w:br/>
      </w:r>
    </w:p>
    <w:p w:rsidR="0062738D" w:rsidRDefault="0062738D" w:rsidP="0062738D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lastRenderedPageBreak/>
        <w:t>De calidad</w:t>
      </w:r>
    </w:p>
    <w:p w:rsidR="004234BD" w:rsidRPr="004234BD" w:rsidRDefault="004234BD" w:rsidP="004234B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Su objetivo es asegurar que se cumplan con los estándares de calidad</w:t>
      </w:r>
    </w:p>
    <w:p w:rsidR="004234BD" w:rsidRDefault="004234BD" w:rsidP="004234BD">
      <w:pPr>
        <w:rPr>
          <w:b/>
          <w:lang w:val="es-AR"/>
        </w:rPr>
      </w:pPr>
    </w:p>
    <w:p w:rsidR="004234BD" w:rsidRDefault="008E5645" w:rsidP="004234BD">
      <w:pPr>
        <w:rPr>
          <w:b/>
          <w:lang w:val="es-AR"/>
        </w:rPr>
      </w:pPr>
      <w:r>
        <w:rPr>
          <w:b/>
          <w:lang w:val="es-AR"/>
        </w:rPr>
        <w:t>Triangulo del fraude</w:t>
      </w:r>
    </w:p>
    <w:p w:rsidR="008E5645" w:rsidRDefault="008E5645" w:rsidP="008E5645">
      <w:pPr>
        <w:tabs>
          <w:tab w:val="left" w:pos="3240"/>
        </w:tabs>
        <w:rPr>
          <w:b/>
          <w:lang w:val="es-AR"/>
        </w:rPr>
      </w:pPr>
      <w:r>
        <w:rPr>
          <w:b/>
          <w:lang w:val="es-AR"/>
        </w:rPr>
        <w:tab/>
        <w:t>MOTIVO</w:t>
      </w:r>
    </w:p>
    <w:p w:rsidR="00D26C63" w:rsidRDefault="00F369DC" w:rsidP="004234BD">
      <w:pPr>
        <w:rPr>
          <w:b/>
          <w:lang w:val="es-AR"/>
        </w:rPr>
      </w:pPr>
      <w:r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81pt;margin-top:1.25pt;width:200.25pt;height:152.25pt;z-index:251658240">
            <v:textbox>
              <w:txbxContent>
                <w:p w:rsidR="00C90F72" w:rsidRDefault="00C90F72" w:rsidP="00D26C63">
                  <w:pPr>
                    <w:jc w:val="center"/>
                  </w:pPr>
                  <w:r>
                    <w:t>TRIANGULO DEL FRAUDE</w:t>
                  </w:r>
                </w:p>
              </w:txbxContent>
            </v:textbox>
          </v:shape>
        </w:pict>
      </w:r>
    </w:p>
    <w:p w:rsidR="00D26C63" w:rsidRPr="00D26C63" w:rsidRDefault="00D26C63" w:rsidP="00D26C63">
      <w:pPr>
        <w:rPr>
          <w:lang w:val="es-AR"/>
        </w:rPr>
      </w:pPr>
    </w:p>
    <w:p w:rsidR="00D26C63" w:rsidRPr="00D26C63" w:rsidRDefault="00D26C63" w:rsidP="00D26C63">
      <w:pPr>
        <w:rPr>
          <w:lang w:val="es-AR"/>
        </w:rPr>
      </w:pPr>
    </w:p>
    <w:p w:rsidR="00D26C63" w:rsidRPr="00D26C63" w:rsidRDefault="00D26C63" w:rsidP="00D26C63">
      <w:pPr>
        <w:rPr>
          <w:lang w:val="es-AR"/>
        </w:rPr>
      </w:pPr>
    </w:p>
    <w:p w:rsidR="00D26C63" w:rsidRPr="00D26C63" w:rsidRDefault="00D26C63" w:rsidP="00D26C63">
      <w:pPr>
        <w:rPr>
          <w:lang w:val="es-AR"/>
        </w:rPr>
      </w:pPr>
    </w:p>
    <w:p w:rsidR="00D26C63" w:rsidRDefault="00D26C63" w:rsidP="00D26C63">
      <w:pPr>
        <w:rPr>
          <w:lang w:val="es-AR"/>
        </w:rPr>
      </w:pPr>
    </w:p>
    <w:p w:rsidR="008E5645" w:rsidRDefault="00D26C63" w:rsidP="00D26C63">
      <w:pPr>
        <w:tabs>
          <w:tab w:val="left" w:pos="330"/>
          <w:tab w:val="left" w:pos="5460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RACIONALIZACION</w:t>
      </w:r>
      <w:r>
        <w:rPr>
          <w:lang w:val="es-AR"/>
        </w:rPr>
        <w:tab/>
      </w:r>
      <w:r>
        <w:rPr>
          <w:b/>
          <w:lang w:val="es-AR"/>
        </w:rPr>
        <w:t>OPORTUNIDAD</w:t>
      </w:r>
    </w:p>
    <w:p w:rsidR="00D26C63" w:rsidRDefault="00D26C63" w:rsidP="00D26C63">
      <w:pPr>
        <w:tabs>
          <w:tab w:val="left" w:pos="330"/>
          <w:tab w:val="left" w:pos="5460"/>
        </w:tabs>
        <w:rPr>
          <w:lang w:val="es-AR"/>
        </w:rPr>
      </w:pPr>
    </w:p>
    <w:p w:rsidR="00D26C63" w:rsidRDefault="00D26C63" w:rsidP="00D26C63">
      <w:pPr>
        <w:tabs>
          <w:tab w:val="left" w:pos="330"/>
          <w:tab w:val="left" w:pos="5460"/>
        </w:tabs>
        <w:rPr>
          <w:lang w:val="es-AR"/>
        </w:rPr>
      </w:pPr>
      <w:r w:rsidRPr="00D26C63">
        <w:rPr>
          <w:b/>
          <w:lang w:val="es-AR"/>
        </w:rPr>
        <w:t>Oportunidad</w:t>
      </w:r>
      <w:r>
        <w:rPr>
          <w:lang w:val="es-AR"/>
        </w:rPr>
        <w:t xml:space="preserve"> </w:t>
      </w:r>
      <w:r w:rsidRPr="00D26C63">
        <w:rPr>
          <w:lang w:val="es-AR"/>
        </w:rPr>
        <w:sym w:font="Wingdings" w:char="F0E0"/>
      </w:r>
      <w:r>
        <w:rPr>
          <w:lang w:val="es-AR"/>
        </w:rPr>
        <w:t xml:space="preserve"> es el único vértice del triangulo que esta bajo el control absoluto de la compañía. Debe asegurarse de cerrar todas las puertas de la oportunidad</w:t>
      </w:r>
    </w:p>
    <w:p w:rsidR="00D26C63" w:rsidRDefault="00D26C63" w:rsidP="00D26C63">
      <w:pPr>
        <w:tabs>
          <w:tab w:val="left" w:pos="330"/>
          <w:tab w:val="left" w:pos="5460"/>
        </w:tabs>
        <w:rPr>
          <w:lang w:val="es-AR"/>
        </w:rPr>
      </w:pPr>
      <w:proofErr w:type="spellStart"/>
      <w:r w:rsidRPr="00D26C63">
        <w:rPr>
          <w:b/>
          <w:lang w:val="es-AR"/>
        </w:rPr>
        <w:t>Racionalizacion</w:t>
      </w:r>
      <w:proofErr w:type="spellEnd"/>
      <w:r>
        <w:rPr>
          <w:lang w:val="es-AR"/>
        </w:rPr>
        <w:t xml:space="preserve"> </w:t>
      </w:r>
      <w:r w:rsidRPr="00D26C63">
        <w:rPr>
          <w:lang w:val="es-AR"/>
        </w:rPr>
        <w:sym w:font="Wingdings" w:char="F0E0"/>
      </w:r>
      <w:r>
        <w:rPr>
          <w:lang w:val="es-AR"/>
        </w:rPr>
        <w:t xml:space="preserve"> es el </w:t>
      </w:r>
      <w:proofErr w:type="spellStart"/>
      <w:r>
        <w:rPr>
          <w:lang w:val="es-AR"/>
        </w:rPr>
        <w:t>autoconvencimiento</w:t>
      </w:r>
      <w:proofErr w:type="spellEnd"/>
      <w:r>
        <w:rPr>
          <w:lang w:val="es-AR"/>
        </w:rPr>
        <w:t xml:space="preserve"> para saber aprovecharse de la oportunidad para cometer el fraude</w:t>
      </w:r>
    </w:p>
    <w:p w:rsidR="00D26C63" w:rsidRDefault="00D26C63" w:rsidP="00D26C63">
      <w:pPr>
        <w:tabs>
          <w:tab w:val="left" w:pos="330"/>
          <w:tab w:val="left" w:pos="5460"/>
        </w:tabs>
        <w:rPr>
          <w:lang w:val="es-AR"/>
        </w:rPr>
      </w:pPr>
      <w:r>
        <w:rPr>
          <w:lang w:val="es-AR"/>
        </w:rPr>
        <w:t>Tres tipos de personas que pudieron analizarse</w:t>
      </w:r>
      <w:r w:rsidR="00F369DC">
        <w:rPr>
          <w:noProof/>
        </w:rPr>
        <w:pict>
          <v:oval id="_x0000_s1031" style="position:absolute;margin-left:287.25pt;margin-top:31.8pt;width:76.5pt;height:71.25pt;z-index:251661312;mso-position-horizontal-relative:text;mso-position-vertical-relative:text">
            <v:textbox>
              <w:txbxContent>
                <w:p w:rsidR="00C90F72" w:rsidRDefault="00C90F72" w:rsidP="00D26C63">
                  <w:pPr>
                    <w:spacing w:after="0"/>
                  </w:pPr>
                  <w:r>
                    <w:t>DEPENDE</w:t>
                  </w:r>
                </w:p>
              </w:txbxContent>
            </v:textbox>
          </v:oval>
        </w:pict>
      </w:r>
      <w:r w:rsidR="00F369DC">
        <w:rPr>
          <w:noProof/>
        </w:rPr>
        <w:pict>
          <v:oval id="_x0000_s1030" style="position:absolute;margin-left:175.5pt;margin-top:31.8pt;width:76.5pt;height:71.25pt;z-index:251660288;mso-position-horizontal-relative:text;mso-position-vertical-relative:text">
            <v:textbox>
              <w:txbxContent>
                <w:p w:rsidR="00C90F72" w:rsidRDefault="00C90F72" w:rsidP="00D26C63">
                  <w:pPr>
                    <w:spacing w:after="0"/>
                  </w:pPr>
                  <w:proofErr w:type="spellStart"/>
                  <w:r>
                    <w:t>Demonio</w:t>
                  </w:r>
                  <w:proofErr w:type="spellEnd"/>
                </w:p>
                <w:p w:rsidR="00C90F72" w:rsidRPr="00EB2FF3" w:rsidRDefault="00C90F72" w:rsidP="00D26C63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 w:rsidRPr="00EB2FF3">
                    <w:rPr>
                      <w:sz w:val="16"/>
                      <w:szCs w:val="16"/>
                    </w:rPr>
                    <w:t>Deshonestos</w:t>
                  </w:r>
                  <w:proofErr w:type="spellEnd"/>
                </w:p>
              </w:txbxContent>
            </v:textbox>
          </v:oval>
        </w:pict>
      </w:r>
      <w:r w:rsidR="00F369DC">
        <w:rPr>
          <w:noProof/>
        </w:rPr>
        <w:pict>
          <v:oval id="_x0000_s1027" style="position:absolute;margin-left:66.75pt;margin-top:31.8pt;width:76.5pt;height:71.25pt;z-index:251659264;mso-position-horizontal-relative:text;mso-position-vertical-relative:text">
            <v:textbox>
              <w:txbxContent>
                <w:p w:rsidR="00C90F72" w:rsidRDefault="00C90F72" w:rsidP="00D26C63">
                  <w:pPr>
                    <w:spacing w:after="0"/>
                  </w:pPr>
                  <w:r>
                    <w:t>Santos</w:t>
                  </w:r>
                </w:p>
                <w:p w:rsidR="00C90F72" w:rsidRDefault="00C90F72" w:rsidP="00D26C63">
                  <w:pPr>
                    <w:spacing w:after="0"/>
                  </w:pPr>
                  <w:proofErr w:type="spellStart"/>
                  <w:r>
                    <w:t>Honestos</w:t>
                  </w:r>
                  <w:proofErr w:type="spellEnd"/>
                </w:p>
              </w:txbxContent>
            </v:textbox>
          </v:oval>
        </w:pict>
      </w:r>
    </w:p>
    <w:p w:rsidR="00D26C63" w:rsidRDefault="00D26C63" w:rsidP="00D26C63">
      <w:pPr>
        <w:rPr>
          <w:lang w:val="es-AR"/>
        </w:rPr>
      </w:pPr>
    </w:p>
    <w:p w:rsidR="00D26C63" w:rsidRDefault="00D26C63" w:rsidP="00D26C63">
      <w:pPr>
        <w:rPr>
          <w:lang w:val="es-AR"/>
        </w:rPr>
      </w:pPr>
    </w:p>
    <w:p w:rsidR="00D26C63" w:rsidRDefault="00D26C63" w:rsidP="00D26C63">
      <w:pPr>
        <w:rPr>
          <w:lang w:val="es-AR"/>
        </w:rPr>
      </w:pPr>
    </w:p>
    <w:p w:rsidR="00D26C63" w:rsidRDefault="00EB2FF3" w:rsidP="00EB2FF3">
      <w:pPr>
        <w:tabs>
          <w:tab w:val="left" w:pos="1845"/>
          <w:tab w:val="left" w:pos="4110"/>
          <w:tab w:val="left" w:pos="6405"/>
        </w:tabs>
        <w:rPr>
          <w:lang w:val="es-AR"/>
        </w:rPr>
      </w:pPr>
      <w:r>
        <w:rPr>
          <w:lang w:val="es-AR"/>
        </w:rPr>
        <w:tab/>
        <w:t>30%</w:t>
      </w:r>
      <w:r>
        <w:rPr>
          <w:lang w:val="es-AR"/>
        </w:rPr>
        <w:tab/>
        <w:t>40%</w:t>
      </w:r>
      <w:r>
        <w:rPr>
          <w:lang w:val="es-AR"/>
        </w:rPr>
        <w:tab/>
        <w:t>30%</w:t>
      </w:r>
    </w:p>
    <w:p w:rsidR="00D26C63" w:rsidRDefault="00EB2FF3" w:rsidP="00D26C63">
      <w:pPr>
        <w:rPr>
          <w:lang w:val="es-AR"/>
        </w:rPr>
      </w:pPr>
      <w:r>
        <w:rPr>
          <w:lang w:val="es-AR"/>
        </w:rPr>
        <w:t>F</w:t>
      </w:r>
    </w:p>
    <w:p w:rsidR="007F29F0" w:rsidRDefault="007F29F0" w:rsidP="00D26C63">
      <w:pPr>
        <w:rPr>
          <w:lang w:val="es-AR"/>
        </w:rPr>
      </w:pPr>
    </w:p>
    <w:p w:rsidR="007F29F0" w:rsidRDefault="007F29F0" w:rsidP="00D26C63">
      <w:pPr>
        <w:rPr>
          <w:lang w:val="es-AR"/>
        </w:rPr>
      </w:pPr>
    </w:p>
    <w:p w:rsidR="007F29F0" w:rsidRDefault="007F29F0" w:rsidP="00D26C63">
      <w:pPr>
        <w:rPr>
          <w:lang w:val="es-AR"/>
        </w:rPr>
      </w:pPr>
    </w:p>
    <w:p w:rsidR="007F29F0" w:rsidRDefault="007F29F0" w:rsidP="00D26C63">
      <w:pPr>
        <w:rPr>
          <w:lang w:val="es-AR"/>
        </w:rPr>
      </w:pPr>
    </w:p>
    <w:p w:rsidR="007F29F0" w:rsidRDefault="007F29F0" w:rsidP="00D26C63">
      <w:pPr>
        <w:rPr>
          <w:lang w:val="es-AR"/>
        </w:rPr>
      </w:pPr>
      <w:r>
        <w:rPr>
          <w:lang w:val="es-AR"/>
        </w:rPr>
        <w:lastRenderedPageBreak/>
        <w:t>16-5-2011</w:t>
      </w:r>
    </w:p>
    <w:p w:rsidR="007F29F0" w:rsidRDefault="007F29F0" w:rsidP="00D26C63">
      <w:pPr>
        <w:rPr>
          <w:lang w:val="es-AR"/>
        </w:rPr>
      </w:pPr>
      <w:r>
        <w:rPr>
          <w:lang w:val="es-AR"/>
        </w:rPr>
        <w:t xml:space="preserve">Estructura del </w:t>
      </w:r>
      <w:proofErr w:type="spellStart"/>
      <w:r>
        <w:rPr>
          <w:lang w:val="es-AR"/>
        </w:rPr>
        <w:t>depto</w:t>
      </w:r>
      <w:proofErr w:type="spellEnd"/>
      <w:r>
        <w:rPr>
          <w:lang w:val="es-AR"/>
        </w:rPr>
        <w:t xml:space="preserve"> de sistemas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Procedimiento s de cambio de cambio a un programa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Acceso a datos y programas</w:t>
      </w:r>
    </w:p>
    <w:p w:rsidR="007F29F0" w:rsidRP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Plan de ¿?? De los negocios</w:t>
      </w:r>
    </w:p>
    <w:p w:rsidR="007F29F0" w:rsidRDefault="007F29F0" w:rsidP="00D26C63">
      <w:pPr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falta</w:t>
      </w:r>
      <w:proofErr w:type="gramEnd"/>
      <w:r>
        <w:rPr>
          <w:lang w:val="es-AR"/>
        </w:rPr>
        <w:t xml:space="preserve"> cuadro de relevamiento de </w:t>
      </w:r>
      <w:proofErr w:type="spellStart"/>
      <w:r>
        <w:rPr>
          <w:lang w:val="es-AR"/>
        </w:rPr>
        <w:t>auditoria</w:t>
      </w:r>
      <w:proofErr w:type="spellEnd"/>
      <w:r>
        <w:rPr>
          <w:lang w:val="es-AR"/>
        </w:rPr>
        <w:t xml:space="preserve"> x </w:t>
      </w:r>
      <w:proofErr w:type="spellStart"/>
      <w:r>
        <w:rPr>
          <w:lang w:val="es-AR"/>
        </w:rPr>
        <w:t>def</w:t>
      </w:r>
      <w:proofErr w:type="spellEnd"/>
      <w:r>
        <w:rPr>
          <w:lang w:val="es-AR"/>
        </w:rPr>
        <w:t xml:space="preserve"> de normas de control interno)</w:t>
      </w:r>
    </w:p>
    <w:p w:rsidR="007F29F0" w:rsidRDefault="007F29F0" w:rsidP="00D26C63">
      <w:pPr>
        <w:rPr>
          <w:lang w:val="es-AR"/>
        </w:rPr>
      </w:pPr>
      <w:r>
        <w:rPr>
          <w:lang w:val="es-AR"/>
        </w:rPr>
        <w:t>Cuadro dividido en 3x3.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Relevamiento de control interno (alto, medio, bajo)</w:t>
      </w:r>
    </w:p>
    <w:p w:rsidR="007F29F0" w:rsidRP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los controles internos ()</w:t>
      </w:r>
    </w:p>
    <w:p w:rsidR="007F29F0" w:rsidRPr="007F29F0" w:rsidRDefault="007F29F0" w:rsidP="00D26C63">
      <w:pPr>
        <w:rPr>
          <w:b/>
          <w:lang w:val="es-AR"/>
        </w:rPr>
      </w:pPr>
      <w:r w:rsidRPr="007F29F0">
        <w:rPr>
          <w:b/>
          <w:lang w:val="es-AR"/>
        </w:rPr>
        <w:t>Manual de autorización y Manual de Normas y Procedimientos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 w:rsidRPr="007F29F0">
        <w:rPr>
          <w:lang w:val="es-AR"/>
        </w:rPr>
        <w:t>Sistemas</w:t>
      </w:r>
    </w:p>
    <w:p w:rsidR="007F29F0" w:rsidRDefault="007F29F0" w:rsidP="007F29F0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Automatico</w:t>
      </w:r>
      <w:proofErr w:type="spellEnd"/>
    </w:p>
    <w:p w:rsidR="007F29F0" w:rsidRDefault="007F29F0" w:rsidP="007F29F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Manual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Vol</w:t>
      </w:r>
      <w:proofErr w:type="spellEnd"/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Desarrollo</w:t>
      </w:r>
      <w:proofErr w:type="gramStart"/>
      <w:r>
        <w:rPr>
          <w:lang w:val="es-AR"/>
        </w:rPr>
        <w:t>?</w:t>
      </w:r>
      <w:proofErr w:type="gramEnd"/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Administracion</w:t>
      </w:r>
      <w:proofErr w:type="spellEnd"/>
      <w:r>
        <w:rPr>
          <w:lang w:val="es-AR"/>
        </w:rPr>
        <w:t xml:space="preserve"> de seguridad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Organigrama</w:t>
      </w:r>
    </w:p>
    <w:p w:rsidR="007F29F0" w:rsidRDefault="007F29F0" w:rsidP="007F29F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Informes de </w:t>
      </w:r>
      <w:proofErr w:type="spellStart"/>
      <w:r>
        <w:rPr>
          <w:lang w:val="es-AR"/>
        </w:rPr>
        <w:t>auditoria</w:t>
      </w:r>
      <w:proofErr w:type="spellEnd"/>
      <w:r>
        <w:rPr>
          <w:lang w:val="es-AR"/>
        </w:rPr>
        <w:t xml:space="preserve"> (previos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>)</w:t>
      </w:r>
    </w:p>
    <w:p w:rsidR="007F29F0" w:rsidRDefault="00F369DC" w:rsidP="007F29F0">
      <w:pPr>
        <w:rPr>
          <w:lang w:val="es-A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.25pt;margin-top:17.8pt;width:0;height:26.25pt;z-index:251662336" o:connectortype="straight">
            <v:stroke endarrow="block"/>
          </v:shape>
        </w:pict>
      </w:r>
      <w:r w:rsidR="007F29F0">
        <w:rPr>
          <w:lang w:val="es-AR"/>
        </w:rPr>
        <w:t>Mapa</w:t>
      </w:r>
    </w:p>
    <w:p w:rsidR="007F29F0" w:rsidRDefault="007F29F0" w:rsidP="007F29F0">
      <w:pPr>
        <w:rPr>
          <w:lang w:val="es-AR"/>
        </w:rPr>
      </w:pPr>
    </w:p>
    <w:p w:rsidR="007F29F0" w:rsidRDefault="00F369DC" w:rsidP="007F29F0">
      <w:pPr>
        <w:rPr>
          <w:lang w:val="es-AR"/>
        </w:rPr>
      </w:pPr>
      <w:r>
        <w:rPr>
          <w:noProof/>
        </w:rPr>
        <w:pict>
          <v:shape id="_x0000_s1034" type="#_x0000_t32" style="position:absolute;margin-left:11.25pt;margin-top:18.65pt;width:0;height:26.25pt;z-index:251663360" o:connectortype="straight">
            <v:stroke endarrow="block"/>
          </v:shape>
        </w:pict>
      </w:r>
      <w:r w:rsidR="007F29F0">
        <w:rPr>
          <w:lang w:val="es-AR"/>
        </w:rPr>
        <w:t>Plan</w:t>
      </w:r>
    </w:p>
    <w:p w:rsidR="007F29F0" w:rsidRDefault="007F29F0" w:rsidP="007F29F0">
      <w:pPr>
        <w:rPr>
          <w:lang w:val="es-AR"/>
        </w:rPr>
      </w:pPr>
    </w:p>
    <w:p w:rsidR="007F29F0" w:rsidRDefault="00F369DC" w:rsidP="007F29F0">
      <w:pPr>
        <w:rPr>
          <w:lang w:val="es-AR"/>
        </w:rPr>
      </w:pPr>
      <w:r>
        <w:rPr>
          <w:noProof/>
        </w:rPr>
        <w:pict>
          <v:shape id="_x0000_s1035" type="#_x0000_t32" style="position:absolute;margin-left:12.75pt;margin-top:20.3pt;width:0;height:26.25pt;z-index:251664384" o:connectortype="straight">
            <v:stroke endarrow="block"/>
          </v:shape>
        </w:pict>
      </w:r>
      <w:proofErr w:type="spellStart"/>
      <w:r w:rsidR="007F29F0">
        <w:rPr>
          <w:lang w:val="es-AR"/>
        </w:rPr>
        <w:t>Prog</w:t>
      </w:r>
      <w:proofErr w:type="spellEnd"/>
      <w:r w:rsidR="007F29F0">
        <w:rPr>
          <w:lang w:val="es-AR"/>
        </w:rPr>
        <w:t xml:space="preserve"> de ¿??</w:t>
      </w:r>
    </w:p>
    <w:p w:rsidR="007F29F0" w:rsidRDefault="007F29F0" w:rsidP="007F29F0">
      <w:pPr>
        <w:rPr>
          <w:lang w:val="es-AR"/>
        </w:rPr>
      </w:pPr>
    </w:p>
    <w:p w:rsidR="003F2335" w:rsidRDefault="007F29F0" w:rsidP="007F29F0">
      <w:pPr>
        <w:rPr>
          <w:lang w:val="es-AR"/>
        </w:rPr>
      </w:pPr>
      <w:r>
        <w:rPr>
          <w:lang w:val="es-AR"/>
        </w:rPr>
        <w:t>Informe del auditor</w:t>
      </w:r>
    </w:p>
    <w:p w:rsidR="004E4349" w:rsidRDefault="004E4349" w:rsidP="004E434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Síntesis</w:t>
      </w:r>
    </w:p>
    <w:p w:rsidR="004E4349" w:rsidRDefault="004E4349" w:rsidP="004E434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Informe detallado</w:t>
      </w:r>
    </w:p>
    <w:p w:rsidR="004E4349" w:rsidRDefault="004E4349" w:rsidP="004E4349">
      <w:pPr>
        <w:pBdr>
          <w:bottom w:val="single" w:sz="6" w:space="1" w:color="auto"/>
        </w:pBdr>
        <w:rPr>
          <w:lang w:val="es-AR"/>
        </w:rPr>
      </w:pPr>
    </w:p>
    <w:p w:rsidR="00C90F72" w:rsidRDefault="00C90F72" w:rsidP="004E4349">
      <w:pPr>
        <w:rPr>
          <w:lang w:val="es-AR"/>
        </w:rPr>
      </w:pPr>
    </w:p>
    <w:p w:rsidR="00C90F72" w:rsidRDefault="00C90F72" w:rsidP="004E4349">
      <w:pPr>
        <w:rPr>
          <w:lang w:val="es-AR"/>
        </w:rPr>
      </w:pPr>
    </w:p>
    <w:p w:rsidR="00C90F72" w:rsidRDefault="00C90F72" w:rsidP="004E4349">
      <w:pPr>
        <w:rPr>
          <w:lang w:val="es-AR"/>
        </w:rPr>
      </w:pPr>
      <w:r>
        <w:rPr>
          <w:lang w:val="es-AR"/>
        </w:rPr>
        <w:lastRenderedPageBreak/>
        <w:t>El costo de control tiene que ser menor al riesgo</w:t>
      </w:r>
    </w:p>
    <w:p w:rsidR="00C90F72" w:rsidRDefault="00C90F72" w:rsidP="004E4349">
      <w:pPr>
        <w:rPr>
          <w:lang w:val="es-AR"/>
        </w:rPr>
      </w:pPr>
      <w:r>
        <w:rPr>
          <w:lang w:val="es-AR"/>
        </w:rPr>
        <w:t xml:space="preserve">$ </w:t>
      </w:r>
      <w:proofErr w:type="gramStart"/>
      <w:r>
        <w:rPr>
          <w:lang w:val="es-AR"/>
        </w:rPr>
        <w:t>control</w:t>
      </w:r>
      <w:proofErr w:type="gramEnd"/>
      <w:r>
        <w:rPr>
          <w:lang w:val="es-AR"/>
        </w:rPr>
        <w:t xml:space="preserve">  &lt; Riesgo</w:t>
      </w:r>
    </w:p>
    <w:p w:rsidR="00C90F72" w:rsidRPr="004E4349" w:rsidRDefault="00C90F72" w:rsidP="004E4349">
      <w:pPr>
        <w:rPr>
          <w:lang w:val="es-AR"/>
        </w:rPr>
      </w:pPr>
    </w:p>
    <w:sectPr w:rsidR="00C90F72" w:rsidRPr="004E4349" w:rsidSect="00BC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D791C"/>
    <w:multiLevelType w:val="hybridMultilevel"/>
    <w:tmpl w:val="0DF6092A"/>
    <w:lvl w:ilvl="0" w:tplc="0988F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38D"/>
    <w:rsid w:val="003E64B9"/>
    <w:rsid w:val="003F2335"/>
    <w:rsid w:val="004234BD"/>
    <w:rsid w:val="004E4349"/>
    <w:rsid w:val="005A251E"/>
    <w:rsid w:val="005A2CC9"/>
    <w:rsid w:val="0062738D"/>
    <w:rsid w:val="007F29F0"/>
    <w:rsid w:val="00841CC8"/>
    <w:rsid w:val="0086075D"/>
    <w:rsid w:val="008E5645"/>
    <w:rsid w:val="0093787F"/>
    <w:rsid w:val="00A207DE"/>
    <w:rsid w:val="00A94EA8"/>
    <w:rsid w:val="00BC2288"/>
    <w:rsid w:val="00C25688"/>
    <w:rsid w:val="00C90F72"/>
    <w:rsid w:val="00D26C63"/>
    <w:rsid w:val="00EB2FF3"/>
    <w:rsid w:val="00EE6590"/>
    <w:rsid w:val="00F369DC"/>
    <w:rsid w:val="00F7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3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15</cp:revision>
  <dcterms:created xsi:type="dcterms:W3CDTF">2011-05-02T22:44:00Z</dcterms:created>
  <dcterms:modified xsi:type="dcterms:W3CDTF">2011-05-17T22:34:00Z</dcterms:modified>
</cp:coreProperties>
</file>