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2FB7B" w14:textId="77777777" w:rsidR="00D74142" w:rsidRPr="00D74142" w:rsidRDefault="00D74142" w:rsidP="00D74142">
      <w:pPr>
        <w:rPr>
          <w:b/>
          <w:bCs/>
          <w:u w:val="single"/>
        </w:rPr>
      </w:pPr>
      <w:r w:rsidRPr="00D74142">
        <w:rPr>
          <w:b/>
          <w:bCs/>
          <w:u w:val="single"/>
        </w:rPr>
        <w:t>Average Product Prices</w:t>
      </w:r>
    </w:p>
    <w:p w14:paraId="6FD65068" w14:textId="77777777" w:rsidR="00D74142" w:rsidRPr="00D74142" w:rsidRDefault="00D74142" w:rsidP="00D74142">
      <w:r w:rsidRPr="00D74142">
        <w:t>The average price of books in the dataset was calculated after removing duplicates, missing values, and outliers.</w:t>
      </w:r>
    </w:p>
    <w:p w14:paraId="0BD7A4DD" w14:textId="77777777" w:rsidR="00D74142" w:rsidRPr="00D74142" w:rsidRDefault="00D74142" w:rsidP="00D74142">
      <w:r w:rsidRPr="00D74142">
        <w:rPr>
          <w:b/>
          <w:bCs/>
        </w:rPr>
        <w:t>Key Finding:</w:t>
      </w:r>
    </w:p>
    <w:p w14:paraId="6ADC6828" w14:textId="77777777" w:rsidR="00D74142" w:rsidRPr="00D74142" w:rsidRDefault="00D74142" w:rsidP="00D74142">
      <w:pPr>
        <w:numPr>
          <w:ilvl w:val="0"/>
          <w:numId w:val="1"/>
        </w:numPr>
      </w:pPr>
      <w:r w:rsidRPr="00D74142">
        <w:t xml:space="preserve">The </w:t>
      </w:r>
      <w:r w:rsidRPr="00D74142">
        <w:rPr>
          <w:b/>
          <w:bCs/>
        </w:rPr>
        <w:t>average book price</w:t>
      </w:r>
      <w:r w:rsidRPr="00D74142">
        <w:t xml:space="preserve"> is concentrated in the </w:t>
      </w:r>
      <w:r w:rsidRPr="00D74142">
        <w:rPr>
          <w:b/>
          <w:bCs/>
        </w:rPr>
        <w:t>mid-price range (£20–£50)</w:t>
      </w:r>
      <w:r w:rsidRPr="00D74142">
        <w:t>.</w:t>
      </w:r>
    </w:p>
    <w:p w14:paraId="2494B760" w14:textId="77777777" w:rsidR="00D74142" w:rsidRPr="00D74142" w:rsidRDefault="00D74142" w:rsidP="00D74142">
      <w:pPr>
        <w:numPr>
          <w:ilvl w:val="0"/>
          <w:numId w:val="1"/>
        </w:numPr>
      </w:pPr>
      <w:r w:rsidRPr="00D74142">
        <w:t>Most products fall close to the dataset’s median price, indicating a stable pricing structure.</w:t>
      </w:r>
    </w:p>
    <w:p w14:paraId="784BA6A1" w14:textId="77777777" w:rsidR="00D74142" w:rsidRDefault="00D74142" w:rsidP="00D74142">
      <w:r w:rsidRPr="00D74142">
        <w:rPr>
          <w:b/>
          <w:bCs/>
        </w:rPr>
        <w:t>Insight:</w:t>
      </w:r>
      <w:r w:rsidRPr="00D74142">
        <w:br/>
        <w:t>The platform primarily targets mid-range consumers rather than premium or budget-only segments.</w:t>
      </w:r>
    </w:p>
    <w:p w14:paraId="659748FC" w14:textId="77777777" w:rsidR="00D74142" w:rsidRPr="00D74142" w:rsidRDefault="00D74142" w:rsidP="00D74142"/>
    <w:p w14:paraId="26C9DC5A" w14:textId="77777777" w:rsidR="00D74142" w:rsidRPr="00D74142" w:rsidRDefault="00D74142" w:rsidP="00D74142">
      <w:pPr>
        <w:rPr>
          <w:b/>
          <w:bCs/>
          <w:u w:val="single"/>
        </w:rPr>
      </w:pPr>
      <w:r w:rsidRPr="00D74142">
        <w:rPr>
          <w:b/>
          <w:bCs/>
          <w:u w:val="single"/>
        </w:rPr>
        <w:t>Best-Rated Price Range</w:t>
      </w:r>
    </w:p>
    <w:p w14:paraId="29172D42" w14:textId="0DF10281" w:rsidR="00D74142" w:rsidRPr="00D74142" w:rsidRDefault="00D74142" w:rsidP="00D74142">
      <w:r w:rsidRPr="00D74142">
        <w:t xml:space="preserve">Books were grouped into price ranges (Low, Mid, High, Premium), and the average rating for each group was </w:t>
      </w:r>
      <w:r w:rsidRPr="00D74142">
        <w:t>analysed</w:t>
      </w:r>
      <w:r w:rsidRPr="00D74142">
        <w:t>.</w:t>
      </w:r>
    </w:p>
    <w:p w14:paraId="792FF82B" w14:textId="77777777" w:rsidR="00D74142" w:rsidRPr="00D74142" w:rsidRDefault="00D74142" w:rsidP="00D74142">
      <w:r w:rsidRPr="00D74142">
        <w:rPr>
          <w:b/>
          <w:bCs/>
        </w:rPr>
        <w:t>Key Finding:</w:t>
      </w:r>
    </w:p>
    <w:p w14:paraId="4050767E" w14:textId="77777777" w:rsidR="00D74142" w:rsidRPr="00D74142" w:rsidRDefault="00D74142" w:rsidP="00D74142">
      <w:pPr>
        <w:numPr>
          <w:ilvl w:val="0"/>
          <w:numId w:val="2"/>
        </w:numPr>
      </w:pPr>
      <w:r w:rsidRPr="00D74142">
        <w:rPr>
          <w:b/>
          <w:bCs/>
        </w:rPr>
        <w:t>Mid-priced books (£20–£40)</w:t>
      </w:r>
      <w:r w:rsidRPr="00D74142">
        <w:t xml:space="preserve"> achieved the </w:t>
      </w:r>
      <w:r w:rsidRPr="00D74142">
        <w:rPr>
          <w:b/>
          <w:bCs/>
        </w:rPr>
        <w:t>highest average ratings</w:t>
      </w:r>
      <w:r w:rsidRPr="00D74142">
        <w:t>.</w:t>
      </w:r>
    </w:p>
    <w:p w14:paraId="69DE96C3" w14:textId="77777777" w:rsidR="00D74142" w:rsidRPr="00D74142" w:rsidRDefault="00D74142" w:rsidP="00D74142">
      <w:pPr>
        <w:numPr>
          <w:ilvl w:val="0"/>
          <w:numId w:val="2"/>
        </w:numPr>
      </w:pPr>
      <w:r w:rsidRPr="00D74142">
        <w:t xml:space="preserve">Premium-priced books did </w:t>
      </w:r>
      <w:r w:rsidRPr="00D74142">
        <w:rPr>
          <w:b/>
          <w:bCs/>
        </w:rPr>
        <w:t>not consistently outperform</w:t>
      </w:r>
      <w:r w:rsidRPr="00D74142">
        <w:t xml:space="preserve"> lower-priced alternatives in ratings.</w:t>
      </w:r>
    </w:p>
    <w:p w14:paraId="1B4AB2A0" w14:textId="77777777" w:rsidR="00D74142" w:rsidRDefault="00D74142" w:rsidP="00D74142">
      <w:r w:rsidRPr="00D74142">
        <w:rPr>
          <w:b/>
          <w:bCs/>
        </w:rPr>
        <w:t>Insight:</w:t>
      </w:r>
      <w:r w:rsidRPr="00D74142">
        <w:br/>
        <w:t xml:space="preserve">Higher prices do not guarantee better customer satisfaction. Customers appear to value </w:t>
      </w:r>
      <w:r w:rsidRPr="00D74142">
        <w:rPr>
          <w:b/>
          <w:bCs/>
        </w:rPr>
        <w:t>quality-to-price balance</w:t>
      </w:r>
      <w:r w:rsidRPr="00D74142">
        <w:t xml:space="preserve"> more than price alone.</w:t>
      </w:r>
    </w:p>
    <w:p w14:paraId="624EE73B" w14:textId="77777777" w:rsidR="00D74142" w:rsidRPr="00D74142" w:rsidRDefault="00D74142" w:rsidP="00D74142">
      <w:pPr>
        <w:rPr>
          <w:u w:val="single"/>
        </w:rPr>
      </w:pPr>
    </w:p>
    <w:p w14:paraId="6E637EFE" w14:textId="77777777" w:rsidR="00D74142" w:rsidRPr="00D74142" w:rsidRDefault="00D74142" w:rsidP="00D74142">
      <w:pPr>
        <w:rPr>
          <w:b/>
          <w:bCs/>
          <w:u w:val="single"/>
        </w:rPr>
      </w:pPr>
      <w:r w:rsidRPr="00D74142">
        <w:rPr>
          <w:b/>
          <w:bCs/>
          <w:u w:val="single"/>
        </w:rPr>
        <w:t>Seasonal Pricing Trends</w:t>
      </w:r>
    </w:p>
    <w:p w14:paraId="7A0BB7FA" w14:textId="77777777" w:rsidR="00D74142" w:rsidRPr="00D74142" w:rsidRDefault="00D74142" w:rsidP="00D74142">
      <w:r w:rsidRPr="00D74142">
        <w:rPr>
          <w:b/>
          <w:bCs/>
        </w:rPr>
        <w:t>Key Finding:</w:t>
      </w:r>
    </w:p>
    <w:p w14:paraId="2E9DECA1" w14:textId="77777777" w:rsidR="00D74142" w:rsidRPr="00D74142" w:rsidRDefault="00D74142" w:rsidP="00D74142">
      <w:pPr>
        <w:numPr>
          <w:ilvl w:val="0"/>
          <w:numId w:val="3"/>
        </w:numPr>
      </w:pPr>
      <w:r w:rsidRPr="00D74142">
        <w:t xml:space="preserve">The dataset does </w:t>
      </w:r>
      <w:r w:rsidRPr="00D74142">
        <w:rPr>
          <w:b/>
          <w:bCs/>
        </w:rPr>
        <w:t>not contain time-based or date fields</w:t>
      </w:r>
      <w:r w:rsidRPr="00D74142">
        <w:t>, making it impossible to identify seasonal pricing trends.</w:t>
      </w:r>
    </w:p>
    <w:p w14:paraId="7B8BAB3C" w14:textId="77777777" w:rsidR="00D74142" w:rsidRPr="00D74142" w:rsidRDefault="00D74142" w:rsidP="00D74142">
      <w:pPr>
        <w:numPr>
          <w:ilvl w:val="0"/>
          <w:numId w:val="3"/>
        </w:numPr>
      </w:pPr>
      <w:r w:rsidRPr="00D74142">
        <w:lastRenderedPageBreak/>
        <w:t>No conclusions regarding price fluctuations over time can be drawn.</w:t>
      </w:r>
    </w:p>
    <w:p w14:paraId="38351954" w14:textId="77777777" w:rsidR="00D74142" w:rsidRDefault="00D74142" w:rsidP="00D74142">
      <w:r w:rsidRPr="00D74142">
        <w:rPr>
          <w:b/>
          <w:bCs/>
        </w:rPr>
        <w:t>Insight:</w:t>
      </w:r>
      <w:r w:rsidRPr="00D74142">
        <w:br/>
        <w:t xml:space="preserve">To detect seasonality, additional data such as </w:t>
      </w:r>
      <w:r w:rsidRPr="00D74142">
        <w:rPr>
          <w:b/>
          <w:bCs/>
        </w:rPr>
        <w:t>sale dates, publication dates, or promotional periods</w:t>
      </w:r>
      <w:r w:rsidRPr="00D74142">
        <w:t xml:space="preserve"> would be required.</w:t>
      </w:r>
    </w:p>
    <w:p w14:paraId="1D2B00F1" w14:textId="77777777" w:rsidR="00D74142" w:rsidRPr="00D74142" w:rsidRDefault="00D74142" w:rsidP="00D74142">
      <w:pPr>
        <w:rPr>
          <w:u w:val="single"/>
        </w:rPr>
      </w:pPr>
    </w:p>
    <w:p w14:paraId="607536C6" w14:textId="77777777" w:rsidR="00D74142" w:rsidRPr="00D74142" w:rsidRDefault="00D74142" w:rsidP="00D74142">
      <w:pPr>
        <w:rPr>
          <w:b/>
          <w:bCs/>
          <w:u w:val="single"/>
        </w:rPr>
      </w:pPr>
      <w:r w:rsidRPr="00D74142">
        <w:rPr>
          <w:b/>
          <w:bCs/>
          <w:u w:val="single"/>
        </w:rPr>
        <w:t>Outlier Detection</w:t>
      </w:r>
    </w:p>
    <w:p w14:paraId="0BC33827" w14:textId="77777777" w:rsidR="00D74142" w:rsidRPr="00D74142" w:rsidRDefault="00D74142" w:rsidP="00D74142">
      <w:r w:rsidRPr="00D74142">
        <w:t xml:space="preserve">Outliers were identified using the </w:t>
      </w:r>
      <w:r w:rsidRPr="00D74142">
        <w:rPr>
          <w:b/>
          <w:bCs/>
        </w:rPr>
        <w:t>Interquartile Range (IQR)</w:t>
      </w:r>
      <w:r w:rsidRPr="00D74142">
        <w:t xml:space="preserve"> method.</w:t>
      </w:r>
    </w:p>
    <w:p w14:paraId="5B4DEB0F" w14:textId="77777777" w:rsidR="00D74142" w:rsidRPr="00D74142" w:rsidRDefault="00D74142" w:rsidP="00D74142">
      <w:r w:rsidRPr="00D74142">
        <w:rPr>
          <w:b/>
          <w:bCs/>
        </w:rPr>
        <w:t>Key Finding:</w:t>
      </w:r>
    </w:p>
    <w:p w14:paraId="573F95CF" w14:textId="77777777" w:rsidR="00D74142" w:rsidRPr="00D74142" w:rsidRDefault="00D74142" w:rsidP="00D74142">
      <w:pPr>
        <w:numPr>
          <w:ilvl w:val="0"/>
          <w:numId w:val="4"/>
        </w:numPr>
      </w:pPr>
      <w:r w:rsidRPr="00D74142">
        <w:t>A small number of books were priced significantly higher or lower than the majority.</w:t>
      </w:r>
    </w:p>
    <w:p w14:paraId="3D630D9A" w14:textId="77777777" w:rsidR="00D74142" w:rsidRPr="00D74142" w:rsidRDefault="00D74142" w:rsidP="00D74142">
      <w:pPr>
        <w:numPr>
          <w:ilvl w:val="0"/>
          <w:numId w:val="4"/>
        </w:numPr>
      </w:pPr>
      <w:r w:rsidRPr="00D74142">
        <w:t>These extreme prices had minimal impact on overall rating trends.</w:t>
      </w:r>
    </w:p>
    <w:p w14:paraId="2F16C5BC" w14:textId="77777777" w:rsidR="00D74142" w:rsidRPr="00D74142" w:rsidRDefault="00D74142" w:rsidP="00D74142">
      <w:pPr>
        <w:rPr>
          <w:b/>
          <w:bCs/>
        </w:rPr>
      </w:pPr>
      <w:r w:rsidRPr="00D74142">
        <w:rPr>
          <w:b/>
          <w:bCs/>
        </w:rPr>
        <w:t>Insight:</w:t>
      </w:r>
      <w:r w:rsidRPr="00D74142">
        <w:br/>
        <w:t xml:space="preserve">Outlier prices may represent niche, collectible, or discounted items and should be </w:t>
      </w:r>
      <w:r w:rsidRPr="00D74142">
        <w:t>analysed</w:t>
      </w:r>
      <w:r w:rsidRPr="00D74142">
        <w:t xml:space="preserve"> separately for specialized strategies.</w:t>
      </w:r>
      <w:r>
        <w:br/>
      </w:r>
      <w:r>
        <w:br/>
      </w:r>
      <w:r w:rsidRPr="00D74142">
        <w:rPr>
          <w:b/>
          <w:bCs/>
          <w:u w:val="single"/>
        </w:rPr>
        <w:t>Overall Key Takeaways</w:t>
      </w:r>
    </w:p>
    <w:p w14:paraId="17AC780B" w14:textId="77777777" w:rsidR="00D74142" w:rsidRPr="00D74142" w:rsidRDefault="00D74142" w:rsidP="00D74142">
      <w:pPr>
        <w:numPr>
          <w:ilvl w:val="0"/>
          <w:numId w:val="5"/>
        </w:numPr>
      </w:pPr>
      <w:r w:rsidRPr="00D74142">
        <w:t xml:space="preserve">Price is </w:t>
      </w:r>
      <w:r w:rsidRPr="00D74142">
        <w:rPr>
          <w:b/>
          <w:bCs/>
        </w:rPr>
        <w:t>not a strong predictor</w:t>
      </w:r>
      <w:r w:rsidRPr="00D74142">
        <w:t xml:space="preserve"> of customer ratings.</w:t>
      </w:r>
    </w:p>
    <w:p w14:paraId="4E86010E" w14:textId="77777777" w:rsidR="00D74142" w:rsidRPr="00D74142" w:rsidRDefault="00D74142" w:rsidP="00D74142">
      <w:pPr>
        <w:numPr>
          <w:ilvl w:val="0"/>
          <w:numId w:val="5"/>
        </w:numPr>
      </w:pPr>
      <w:r w:rsidRPr="00D74142">
        <w:t xml:space="preserve">Mid-priced products deliver the </w:t>
      </w:r>
      <w:r w:rsidRPr="00D74142">
        <w:rPr>
          <w:b/>
          <w:bCs/>
        </w:rPr>
        <w:t>best customer satisfaction</w:t>
      </w:r>
      <w:r w:rsidRPr="00D74142">
        <w:t>.</w:t>
      </w:r>
    </w:p>
    <w:p w14:paraId="05E365BC" w14:textId="77777777" w:rsidR="00D74142" w:rsidRPr="00D74142" w:rsidRDefault="00D74142" w:rsidP="00D74142">
      <w:pPr>
        <w:numPr>
          <w:ilvl w:val="0"/>
          <w:numId w:val="5"/>
        </w:numPr>
      </w:pPr>
      <w:r w:rsidRPr="00D74142">
        <w:t>Extreme pricing strategies offer limited benefits in terms of ratings.</w:t>
      </w:r>
    </w:p>
    <w:p w14:paraId="7FC28322" w14:textId="77777777" w:rsidR="00D74142" w:rsidRDefault="00D74142" w:rsidP="00D74142">
      <w:pPr>
        <w:numPr>
          <w:ilvl w:val="0"/>
          <w:numId w:val="5"/>
        </w:numPr>
      </w:pPr>
      <w:r w:rsidRPr="00D74142">
        <w:t>Clean, normalized data improves reliability of insights.</w:t>
      </w:r>
    </w:p>
    <w:p w14:paraId="23383454" w14:textId="77777777" w:rsidR="00D74142" w:rsidRDefault="00D74142" w:rsidP="00D74142"/>
    <w:p w14:paraId="2794A5BD" w14:textId="77777777" w:rsidR="00D74142" w:rsidRDefault="00D74142" w:rsidP="00D74142"/>
    <w:p w14:paraId="7E85F2D0" w14:textId="77777777" w:rsidR="00D74142" w:rsidRDefault="00D74142" w:rsidP="00D74142"/>
    <w:p w14:paraId="4EFFEDE2" w14:textId="77777777" w:rsidR="00D74142" w:rsidRDefault="00D74142" w:rsidP="00D74142"/>
    <w:p w14:paraId="38656665" w14:textId="77777777" w:rsidR="00D74142" w:rsidRPr="00D74142" w:rsidRDefault="00D74142" w:rsidP="00D74142"/>
    <w:p w14:paraId="4370909A" w14:textId="77777777" w:rsidR="00D74142" w:rsidRPr="00D74142" w:rsidRDefault="00D74142" w:rsidP="00D7414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u w:val="single"/>
          <w:lang w:eastAsia="en-ZA"/>
          <w14:ligatures w14:val="none"/>
        </w:rPr>
      </w:pPr>
      <w:r w:rsidRPr="00D74142">
        <w:rPr>
          <w:rFonts w:eastAsia="Times New Roman" w:cs="Times New Roman"/>
          <w:b/>
          <w:bCs/>
          <w:kern w:val="0"/>
          <w:sz w:val="36"/>
          <w:szCs w:val="36"/>
          <w:u w:val="single"/>
          <w:lang w:eastAsia="en-ZA"/>
          <w14:ligatures w14:val="none"/>
        </w:rPr>
        <w:lastRenderedPageBreak/>
        <w:t>Recommendations</w:t>
      </w:r>
    </w:p>
    <w:p w14:paraId="5068419B" w14:textId="77777777" w:rsidR="00D74142" w:rsidRPr="00D74142" w:rsidRDefault="00D74142" w:rsidP="00D741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D74142">
        <w:rPr>
          <w:rFonts w:eastAsia="Times New Roman" w:cs="Times New Roman"/>
          <w:b/>
          <w:bCs/>
          <w:kern w:val="0"/>
          <w:lang w:eastAsia="en-ZA"/>
          <w14:ligatures w14:val="none"/>
        </w:rPr>
        <w:t>Focus on Mid-Range Pricing</w:t>
      </w:r>
      <w:r w:rsidRPr="00D74142">
        <w:rPr>
          <w:rFonts w:eastAsia="Times New Roman" w:cs="Times New Roman"/>
          <w:kern w:val="0"/>
          <w:lang w:eastAsia="en-ZA"/>
          <w14:ligatures w14:val="none"/>
        </w:rPr>
        <w:br/>
        <w:t>Businesses should prioritize pricing products in the mid-range to maximize customer satisfaction.</w:t>
      </w:r>
    </w:p>
    <w:p w14:paraId="4AA9B318" w14:textId="77777777" w:rsidR="00D74142" w:rsidRPr="00D74142" w:rsidRDefault="00D74142" w:rsidP="00D741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D74142">
        <w:rPr>
          <w:rFonts w:eastAsia="Times New Roman" w:cs="Times New Roman"/>
          <w:b/>
          <w:bCs/>
          <w:kern w:val="0"/>
          <w:lang w:eastAsia="en-ZA"/>
          <w14:ligatures w14:val="none"/>
        </w:rPr>
        <w:t>Avoid Overpricing Based on Assumptions</w:t>
      </w:r>
      <w:r w:rsidRPr="00D74142">
        <w:rPr>
          <w:rFonts w:eastAsia="Times New Roman" w:cs="Times New Roman"/>
          <w:kern w:val="0"/>
          <w:lang w:eastAsia="en-ZA"/>
          <w14:ligatures w14:val="none"/>
        </w:rPr>
        <w:br/>
        <w:t>Higher prices do not inherently result in better ratings or perceived quality.</w:t>
      </w:r>
    </w:p>
    <w:p w14:paraId="6B488D1D" w14:textId="77777777" w:rsidR="00D74142" w:rsidRPr="00D74142" w:rsidRDefault="00D74142" w:rsidP="00D741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D74142">
        <w:rPr>
          <w:rFonts w:eastAsia="Times New Roman" w:cs="Times New Roman"/>
          <w:b/>
          <w:bCs/>
          <w:kern w:val="0"/>
          <w:lang w:eastAsia="en-ZA"/>
          <w14:ligatures w14:val="none"/>
        </w:rPr>
        <w:t>Collect Time-Based Data</w:t>
      </w:r>
      <w:r w:rsidRPr="00D74142">
        <w:rPr>
          <w:rFonts w:eastAsia="Times New Roman" w:cs="Times New Roman"/>
          <w:kern w:val="0"/>
          <w:lang w:eastAsia="en-ZA"/>
          <w14:ligatures w14:val="none"/>
        </w:rPr>
        <w:br/>
        <w:t>Including timestamps would enable future seasonal trend analysis.</w:t>
      </w:r>
    </w:p>
    <w:p w14:paraId="595A72DE" w14:textId="77777777" w:rsidR="00D74142" w:rsidRPr="00D74142" w:rsidRDefault="00D74142" w:rsidP="00D741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D74142">
        <w:rPr>
          <w:rFonts w:eastAsia="Times New Roman" w:cs="Times New Roman"/>
          <w:b/>
          <w:bCs/>
          <w:kern w:val="0"/>
          <w:lang w:eastAsia="en-ZA"/>
          <w14:ligatures w14:val="none"/>
        </w:rPr>
        <w:t>Monitor Outliers Separately</w:t>
      </w:r>
      <w:r w:rsidRPr="00D74142">
        <w:rPr>
          <w:rFonts w:eastAsia="Times New Roman" w:cs="Times New Roman"/>
          <w:kern w:val="0"/>
          <w:lang w:eastAsia="en-ZA"/>
          <w14:ligatures w14:val="none"/>
        </w:rPr>
        <w:br/>
        <w:t>Extremely priced products should be reviewed independently for niche market opportunities.</w:t>
      </w:r>
    </w:p>
    <w:p w14:paraId="1C0D99E6" w14:textId="642DA523" w:rsidR="00D74142" w:rsidRPr="00D74142" w:rsidRDefault="00D74142" w:rsidP="00D74142"/>
    <w:p w14:paraId="174615EC" w14:textId="77777777" w:rsidR="00CD33F2" w:rsidRDefault="00CD33F2"/>
    <w:sectPr w:rsidR="00CD33F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E446F"/>
    <w:multiLevelType w:val="multilevel"/>
    <w:tmpl w:val="3382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F7A19"/>
    <w:multiLevelType w:val="multilevel"/>
    <w:tmpl w:val="D83E5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7323F"/>
    <w:multiLevelType w:val="multilevel"/>
    <w:tmpl w:val="A16C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E6532"/>
    <w:multiLevelType w:val="multilevel"/>
    <w:tmpl w:val="0640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845B0F"/>
    <w:multiLevelType w:val="multilevel"/>
    <w:tmpl w:val="09F8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BA02C2"/>
    <w:multiLevelType w:val="multilevel"/>
    <w:tmpl w:val="12A6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8539518">
    <w:abstractNumId w:val="2"/>
  </w:num>
  <w:num w:numId="2" w16cid:durableId="1133215403">
    <w:abstractNumId w:val="0"/>
  </w:num>
  <w:num w:numId="3" w16cid:durableId="961300305">
    <w:abstractNumId w:val="5"/>
  </w:num>
  <w:num w:numId="4" w16cid:durableId="1651910504">
    <w:abstractNumId w:val="3"/>
  </w:num>
  <w:num w:numId="5" w16cid:durableId="817768472">
    <w:abstractNumId w:val="1"/>
  </w:num>
  <w:num w:numId="6" w16cid:durableId="1051262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142"/>
    <w:rsid w:val="002B6F16"/>
    <w:rsid w:val="0045144B"/>
    <w:rsid w:val="00CD33F2"/>
    <w:rsid w:val="00D74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C04FE"/>
  <w15:chartTrackingRefBased/>
  <w15:docId w15:val="{49E2CFEC-51EA-46B2-BA95-CFCA864DB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1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4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1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1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1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41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1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1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1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1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1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1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1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1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1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1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1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1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1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1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1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14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741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character" w:styleId="Strong">
    <w:name w:val="Strong"/>
    <w:basedOn w:val="DefaultParagraphFont"/>
    <w:uiPriority w:val="22"/>
    <w:qFormat/>
    <w:rsid w:val="00D741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351</Words>
  <Characters>2005</Characters>
  <Application>Microsoft Office Word</Application>
  <DocSecurity>0</DocSecurity>
  <Lines>16</Lines>
  <Paragraphs>4</Paragraphs>
  <ScaleCrop>false</ScaleCrop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Katlego Makete</dc:creator>
  <cp:keywords/>
  <dc:description/>
  <cp:lastModifiedBy>Katlego Makete</cp:lastModifiedBy>
  <cp:revision>1</cp:revision>
  <dcterms:created xsi:type="dcterms:W3CDTF">2026-01-29T07:56:00Z</dcterms:created>
  <dcterms:modified xsi:type="dcterms:W3CDTF">2026-01-29T08:06:00Z</dcterms:modified>
</cp:coreProperties>
</file>