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CHINH SACH NHAN SU VA DINH MUC CONG TAC PHI 2026</w:t>
      </w:r>
    </w:p>
    <w:p>
      <w:pPr>
        <w:jc w:val="center"/>
      </w:pPr>
      <w:r>
        <w:t>Ma van ban: CS-NS-2026/05 | Ap dung: Toan the can bo cong nhan vien ERP</w:t>
      </w:r>
    </w:p>
    <w:p>
      <w:pPr>
        <w:pStyle w:val="Heading1"/>
      </w:pPr>
      <w:r>
        <w:t>1. Nguyen tac chung ve cong tac phi</w:t>
      </w:r>
    </w:p>
    <w:p>
      <w:r>
        <w:t>Cong tac phi la khoan chi phi ho tro can bo nhan vien khi duoc cu di cong tac ben ngoai dia ban tinh/thanh pho noi lam viec thuong xuyen. Moi chuyen cong tac phai co Ke hoach cong tac duoc phe duyet truoc it nhat 03 ngay lam viec tren he thong ERP.</w:t>
      </w:r>
    </w:p>
    <w:p>
      <w:pPr>
        <w:pStyle w:val="Heading1"/>
      </w:pPr>
      <w:r>
        <w:t>2. Bang dinh muc chi phi luu tru va phu cap</w:t>
      </w:r>
    </w:p>
    <w:p>
      <w:r>
        <w:t>Dinh muc chi tieu duoc ap dung theo cap bac nhan su nhu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Chuc danh</w:t>
            </w:r>
          </w:p>
        </w:tc>
        <w:tc>
          <w:tcPr>
            <w:tcW w:type="dxa" w:w="2160"/>
          </w:tcPr>
          <w:p>
            <w:r>
              <w:rPr>
                <w:b/>
              </w:rPr>
              <w:t>Tien phong / dem (VND)</w:t>
            </w:r>
          </w:p>
        </w:tc>
        <w:tc>
          <w:tcPr>
            <w:tcW w:type="dxa" w:w="2160"/>
          </w:tcPr>
          <w:p>
            <w:r>
              <w:rPr>
                <w:b/>
              </w:rPr>
              <w:t>Phu cap luu tru / ngay</w:t>
            </w:r>
          </w:p>
        </w:tc>
        <w:tc>
          <w:tcPr>
            <w:tcW w:type="dxa" w:w="2160"/>
          </w:tcPr>
          <w:p>
            <w:r>
              <w:rPr>
                <w:b/>
              </w:rPr>
              <w:t>Phuong tien di chuyen</w:t>
            </w:r>
          </w:p>
        </w:tc>
      </w:tr>
      <w:tr>
        <w:tc>
          <w:tcPr>
            <w:tcW w:type="dxa" w:w="2160"/>
          </w:tcPr>
          <w:p>
            <w:r>
              <w:t>Nhan vien / Sales Rep</w:t>
            </w:r>
          </w:p>
        </w:tc>
        <w:tc>
          <w:tcPr>
            <w:tcW w:type="dxa" w:w="2160"/>
          </w:tcPr>
          <w:p>
            <w:r>
              <w:t>800,000</w:t>
            </w:r>
          </w:p>
        </w:tc>
        <w:tc>
          <w:tcPr>
            <w:tcW w:type="dxa" w:w="2160"/>
          </w:tcPr>
          <w:p>
            <w:r>
              <w:t>300,000</w:t>
            </w:r>
          </w:p>
        </w:tc>
        <w:tc>
          <w:tcPr>
            <w:tcW w:type="dxa" w:w="2160"/>
          </w:tcPr>
          <w:p>
            <w:r>
              <w:t>Tau hoa / Xe khach / May bay &gt; 500km</w:t>
            </w:r>
          </w:p>
        </w:tc>
      </w:tr>
      <w:tr>
        <w:tc>
          <w:tcPr>
            <w:tcW w:type="dxa" w:w="2160"/>
          </w:tcPr>
          <w:p>
            <w:r>
              <w:t>Truong phong / Quan ly</w:t>
            </w:r>
          </w:p>
        </w:tc>
        <w:tc>
          <w:tcPr>
            <w:tcW w:type="dxa" w:w="2160"/>
          </w:tcPr>
          <w:p>
            <w:r>
              <w:t>1,500,000</w:t>
            </w:r>
          </w:p>
        </w:tc>
        <w:tc>
          <w:tcPr>
            <w:tcW w:type="dxa" w:w="2160"/>
          </w:tcPr>
          <w:p>
            <w:r>
              <w:t>600,000</w:t>
            </w:r>
          </w:p>
        </w:tc>
        <w:tc>
          <w:tcPr>
            <w:tcW w:type="dxa" w:w="2160"/>
          </w:tcPr>
          <w:p>
            <w:r>
              <w:t>May bay pho thong (Economy)</w:t>
            </w:r>
          </w:p>
        </w:tc>
      </w:tr>
      <w:tr>
        <w:tc>
          <w:tcPr>
            <w:tcW w:type="dxa" w:w="2160"/>
          </w:tcPr>
          <w:p>
            <w:r>
              <w:t>Ban Giam doc (C-Level)</w:t>
            </w:r>
          </w:p>
        </w:tc>
        <w:tc>
          <w:tcPr>
            <w:tcW w:type="dxa" w:w="2160"/>
          </w:tcPr>
          <w:p>
            <w:r>
              <w:t>3,000,000</w:t>
            </w:r>
          </w:p>
        </w:tc>
        <w:tc>
          <w:tcPr>
            <w:tcW w:type="dxa" w:w="2160"/>
          </w:tcPr>
          <w:p>
            <w:r>
              <w:t>1,200,000</w:t>
            </w:r>
          </w:p>
        </w:tc>
        <w:tc>
          <w:tcPr>
            <w:tcW w:type="dxa" w:w="2160"/>
          </w:tcPr>
          <w:p>
            <w:r>
              <w:t>May bay thuong gia / Pho thong dac biet</w:t>
            </w:r>
          </w:p>
        </w:tc>
      </w:tr>
    </w:tbl>
    <w:p>
      <w:pPr>
        <w:pStyle w:val="Heading1"/>
      </w:pPr>
      <w:r>
        <w:t>3. Ho so va thoi han thanh quyet toan</w:t>
      </w:r>
    </w:p>
    <w:p>
      <w:r>
        <w:t>Trong vong 07 ngay lam viec ke tu ngay ket thuc dot cong tac, nhan su phai hoan tat ho so thanh toan gom: Giay di duong co xac nhan cua khach hang hoac chi nhanh, Hoa don do VAT ve may bay/khach san. Qua thoi han 07 ngay tren ma khong co ly do chinh dang, phong Ke toan se tu choi chi 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