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8A368" w14:textId="022C8462" w:rsidR="00DF56D8" w:rsidRPr="00DF56D8" w:rsidRDefault="00DF56D8">
      <w:pPr>
        <w:rPr>
          <w:rFonts w:ascii="Times New Roman" w:hAnsi="Times New Roman" w:cs="Times New Roman"/>
          <w:b/>
          <w:bCs/>
          <w:sz w:val="28"/>
          <w:szCs w:val="28"/>
          <w:lang w:val="en-US"/>
        </w:rPr>
      </w:pPr>
      <w:r w:rsidRPr="00DF56D8">
        <w:rPr>
          <w:rFonts w:ascii="Times New Roman" w:hAnsi="Times New Roman" w:cs="Times New Roman"/>
          <w:b/>
          <w:bCs/>
          <w:sz w:val="28"/>
          <w:szCs w:val="28"/>
          <w:lang w:val="en-US"/>
        </w:rPr>
        <w:t>Câu hỏi:</w:t>
      </w:r>
    </w:p>
    <w:p w14:paraId="1D95AB78" w14:textId="68560C79" w:rsidR="00C15507" w:rsidRPr="00DF56D8" w:rsidRDefault="00DF56D8">
      <w:pPr>
        <w:rPr>
          <w:rFonts w:ascii="Times New Roman" w:hAnsi="Times New Roman" w:cs="Times New Roman"/>
          <w:sz w:val="28"/>
          <w:szCs w:val="28"/>
          <w:lang w:val="en-US"/>
        </w:rPr>
      </w:pPr>
      <w:r w:rsidRPr="00DF56D8">
        <w:rPr>
          <w:rFonts w:ascii="Times New Roman" w:hAnsi="Times New Roman" w:cs="Times New Roman"/>
          <w:sz w:val="28"/>
          <w:szCs w:val="28"/>
          <w:lang w:val="en-US"/>
        </w:rPr>
        <w:t>1. Lập trình là gì?</w:t>
      </w:r>
      <w:r w:rsidRPr="00DF56D8">
        <w:rPr>
          <w:rFonts w:ascii="Times New Roman" w:hAnsi="Times New Roman" w:cs="Times New Roman"/>
          <w:sz w:val="28"/>
          <w:szCs w:val="28"/>
          <w:lang w:val="en-US"/>
        </w:rPr>
        <w:br/>
        <w:t>2. Ngôn ngữ lập trình là gì?</w:t>
      </w:r>
      <w:r w:rsidRPr="00DF56D8">
        <w:rPr>
          <w:rFonts w:ascii="Times New Roman" w:hAnsi="Times New Roman" w:cs="Times New Roman"/>
          <w:sz w:val="28"/>
          <w:szCs w:val="28"/>
          <w:lang w:val="en-US"/>
        </w:rPr>
        <w:br/>
        <w:t>3. Thuật toán (giải thuật) là gì?</w:t>
      </w:r>
      <w:r w:rsidRPr="00DF56D8">
        <w:rPr>
          <w:rFonts w:ascii="Times New Roman" w:hAnsi="Times New Roman" w:cs="Times New Roman"/>
          <w:sz w:val="28"/>
          <w:szCs w:val="28"/>
          <w:lang w:val="en-US"/>
        </w:rPr>
        <w:br/>
        <w:t>4. Các cách để biểu diễn thuật toán?</w:t>
      </w:r>
      <w:r w:rsidRPr="00DF56D8">
        <w:rPr>
          <w:rFonts w:ascii="Times New Roman" w:hAnsi="Times New Roman" w:cs="Times New Roman"/>
          <w:sz w:val="28"/>
          <w:szCs w:val="28"/>
          <w:lang w:val="en-US"/>
        </w:rPr>
        <w:br/>
        <w:t>5. Mã giả là gì? Ưu và nhược điểm?</w:t>
      </w:r>
      <w:r w:rsidRPr="00DF56D8">
        <w:rPr>
          <w:rFonts w:ascii="Times New Roman" w:hAnsi="Times New Roman" w:cs="Times New Roman"/>
          <w:sz w:val="28"/>
          <w:szCs w:val="28"/>
          <w:lang w:val="en-US"/>
        </w:rPr>
        <w:br/>
        <w:t>6. Lưu đồ (flow chart) là gì? Ưu và nhược điểm?</w:t>
      </w:r>
    </w:p>
    <w:p w14:paraId="216B194A" w14:textId="75A5E518" w:rsidR="00DF56D8" w:rsidRPr="00DF56D8" w:rsidRDefault="00DF56D8">
      <w:pPr>
        <w:rPr>
          <w:rFonts w:ascii="Times New Roman" w:hAnsi="Times New Roman" w:cs="Times New Roman"/>
          <w:b/>
          <w:bCs/>
          <w:sz w:val="28"/>
          <w:szCs w:val="28"/>
          <w:lang w:val="en-US"/>
        </w:rPr>
      </w:pPr>
      <w:r w:rsidRPr="00DF56D8">
        <w:rPr>
          <w:rFonts w:ascii="Times New Roman" w:hAnsi="Times New Roman" w:cs="Times New Roman"/>
          <w:b/>
          <w:bCs/>
          <w:sz w:val="28"/>
          <w:szCs w:val="28"/>
          <w:lang w:val="en-US"/>
        </w:rPr>
        <w:t>Trả lời:</w:t>
      </w:r>
    </w:p>
    <w:p w14:paraId="06ADF134" w14:textId="09D21A20" w:rsidR="00DF56D8" w:rsidRPr="00DF56D8" w:rsidRDefault="00DF56D8" w:rsidP="00010788">
      <w:pPr>
        <w:ind w:firstLine="720"/>
        <w:jc w:val="both"/>
        <w:rPr>
          <w:rFonts w:ascii="Times New Roman" w:hAnsi="Times New Roman" w:cs="Times New Roman"/>
          <w:sz w:val="28"/>
          <w:szCs w:val="28"/>
          <w:lang w:val="en-US"/>
        </w:rPr>
      </w:pPr>
      <w:r w:rsidRPr="00DF56D8">
        <w:rPr>
          <w:rFonts w:ascii="Times New Roman" w:hAnsi="Times New Roman" w:cs="Times New Roman"/>
          <w:sz w:val="28"/>
          <w:szCs w:val="28"/>
          <w:lang w:val="en-US"/>
        </w:rPr>
        <w:t>1. Lập trình là quá trình tạo ra tập các chỉ dẫn (instruction) để ra lệnh cho máy tính hoàn thành một công việc (task) nào đó.</w:t>
      </w:r>
    </w:p>
    <w:p w14:paraId="4EA63AAC" w14:textId="07693605" w:rsidR="00DF56D8" w:rsidRPr="00DF56D8" w:rsidRDefault="00DF56D8" w:rsidP="00010788">
      <w:pPr>
        <w:ind w:firstLine="720"/>
        <w:jc w:val="both"/>
        <w:rPr>
          <w:rFonts w:ascii="Times New Roman" w:hAnsi="Times New Roman" w:cs="Times New Roman"/>
          <w:sz w:val="28"/>
          <w:szCs w:val="28"/>
          <w:lang w:val="en-US"/>
        </w:rPr>
      </w:pPr>
      <w:r w:rsidRPr="00DF56D8">
        <w:rPr>
          <w:rFonts w:ascii="Times New Roman" w:hAnsi="Times New Roman" w:cs="Times New Roman"/>
          <w:sz w:val="28"/>
          <w:szCs w:val="28"/>
          <w:lang w:val="en-US"/>
        </w:rPr>
        <w:t>2. Ngôn ngữ lập trình là phương tiện để lập trình viên viết ra các chỉ dẫn cho máy tính.</w:t>
      </w:r>
    </w:p>
    <w:p w14:paraId="340AF880" w14:textId="4CA5B59F" w:rsidR="00DF56D8" w:rsidRDefault="00DF56D8" w:rsidP="00010788">
      <w:pPr>
        <w:ind w:firstLine="720"/>
        <w:jc w:val="both"/>
        <w:rPr>
          <w:rFonts w:ascii="Times New Roman" w:hAnsi="Times New Roman" w:cs="Times New Roman"/>
          <w:sz w:val="28"/>
          <w:szCs w:val="28"/>
          <w:lang w:val="en-US"/>
        </w:rPr>
      </w:pPr>
      <w:r w:rsidRPr="00DF56D8">
        <w:rPr>
          <w:rFonts w:ascii="Times New Roman" w:hAnsi="Times New Roman" w:cs="Times New Roman"/>
          <w:sz w:val="28"/>
          <w:szCs w:val="28"/>
          <w:lang w:val="en-US"/>
        </w:rPr>
        <w:t xml:space="preserve">3. Thuật toán (giải thuật) là tập hợp hữu hạn các chỉ thị hay cách thức </w:t>
      </w:r>
      <w:r w:rsidR="0021777E">
        <w:rPr>
          <w:rFonts w:ascii="Times New Roman" w:hAnsi="Times New Roman" w:cs="Times New Roman"/>
          <w:sz w:val="28"/>
          <w:szCs w:val="28"/>
          <w:lang w:val="en-US"/>
        </w:rPr>
        <w:t>được xác định rõ ràng, có trình tự để giải quyết một vấn đề.</w:t>
      </w:r>
    </w:p>
    <w:p w14:paraId="7B144244" w14:textId="77271E93" w:rsidR="0021777E" w:rsidRDefault="0021777E" w:rsidP="00010788">
      <w:pPr>
        <w:ind w:firstLine="720"/>
        <w:jc w:val="both"/>
        <w:rPr>
          <w:rFonts w:ascii="Times New Roman" w:hAnsi="Times New Roman" w:cs="Times New Roman"/>
          <w:sz w:val="28"/>
          <w:szCs w:val="28"/>
          <w:lang w:val="en-US"/>
        </w:rPr>
      </w:pPr>
      <w:r w:rsidRPr="0021777E">
        <w:rPr>
          <w:rFonts w:ascii="Times New Roman" w:hAnsi="Times New Roman" w:cs="Times New Roman"/>
          <w:sz w:val="28"/>
          <w:szCs w:val="28"/>
          <w:lang w:val="en-US"/>
        </w:rPr>
        <w:t xml:space="preserve">4. </w:t>
      </w:r>
      <w:r>
        <w:rPr>
          <w:rFonts w:ascii="Times New Roman" w:hAnsi="Times New Roman" w:cs="Times New Roman"/>
          <w:sz w:val="28"/>
          <w:szCs w:val="28"/>
          <w:lang w:val="en-US"/>
        </w:rPr>
        <w:t>Các cách để biểu diễn thuật toán là mã giả (</w:t>
      </w:r>
      <w:r w:rsidRPr="0021777E">
        <w:rPr>
          <w:rFonts w:ascii="Times New Roman" w:hAnsi="Times New Roman" w:cs="Times New Roman"/>
          <w:sz w:val="28"/>
          <w:szCs w:val="28"/>
        </w:rPr>
        <w:t xml:space="preserve">pseudo </w:t>
      </w:r>
      <w:r>
        <w:rPr>
          <w:rFonts w:ascii="Times New Roman" w:hAnsi="Times New Roman" w:cs="Times New Roman"/>
          <w:sz w:val="28"/>
          <w:szCs w:val="28"/>
        </w:rPr>
        <w:t>–</w:t>
      </w:r>
      <w:r w:rsidRPr="0021777E">
        <w:rPr>
          <w:rFonts w:ascii="Times New Roman" w:hAnsi="Times New Roman" w:cs="Times New Roman"/>
          <w:sz w:val="28"/>
          <w:szCs w:val="28"/>
        </w:rPr>
        <w:t xml:space="preserve"> code</w:t>
      </w:r>
      <w:r>
        <w:rPr>
          <w:rFonts w:ascii="Times New Roman" w:hAnsi="Times New Roman" w:cs="Times New Roman"/>
          <w:sz w:val="28"/>
          <w:szCs w:val="28"/>
          <w:lang w:val="en-US"/>
        </w:rPr>
        <w:t>), lưu đồ (flowchart) và ngôn ngữ lập trình</w:t>
      </w:r>
    </w:p>
    <w:p w14:paraId="6D0653B1" w14:textId="6B689163" w:rsidR="0021777E" w:rsidRDefault="0021777E"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00010788" w:rsidRPr="00010788">
        <w:rPr>
          <w:rFonts w:ascii="Times New Roman" w:hAnsi="Times New Roman" w:cs="Times New Roman"/>
          <w:sz w:val="28"/>
          <w:szCs w:val="28"/>
          <w:lang w:val="en-US"/>
        </w:rPr>
        <w:t>Mã giả</w:t>
      </w:r>
      <w:r w:rsidR="00010788">
        <w:rPr>
          <w:rFonts w:ascii="Times New Roman" w:hAnsi="Times New Roman" w:cs="Times New Roman"/>
          <w:sz w:val="28"/>
          <w:szCs w:val="28"/>
          <w:lang w:val="en-US"/>
        </w:rPr>
        <w:t xml:space="preserve"> (pseudo-code) </w:t>
      </w:r>
      <w:r w:rsidR="00010788" w:rsidRPr="00010788">
        <w:rPr>
          <w:rFonts w:ascii="Times New Roman" w:hAnsi="Times New Roman" w:cs="Times New Roman"/>
          <w:sz w:val="28"/>
          <w:szCs w:val="28"/>
          <w:lang w:val="en-US"/>
        </w:rPr>
        <w:t>là một cách biểu diễn giải thuật bằng ngôn ngữ gần gũi với con người. Nó không phải là mã nguồn thực thi được, nhưng cung cấp hướng dẫn rõ ràng để lập trình viên dễ dàng chuyển đổi thành mã thực.</w:t>
      </w:r>
    </w:p>
    <w:p w14:paraId="30861706" w14:textId="5142A1C9" w:rsidR="00010788" w:rsidRPr="00010788" w:rsidRDefault="00010788"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10788">
        <w:rPr>
          <w:rFonts w:ascii="Times New Roman" w:hAnsi="Times New Roman" w:cs="Times New Roman"/>
          <w:sz w:val="28"/>
          <w:szCs w:val="28"/>
          <w:lang w:val="en-US"/>
        </w:rPr>
        <w:t>Ưu điểm</w:t>
      </w:r>
    </w:p>
    <w:p w14:paraId="38EC7637" w14:textId="5B1A6A43" w:rsidR="00010788" w:rsidRDefault="00010788"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010788">
        <w:rPr>
          <w:rFonts w:ascii="Times New Roman" w:hAnsi="Times New Roman" w:cs="Times New Roman"/>
          <w:sz w:val="28"/>
          <w:szCs w:val="28"/>
          <w:lang w:val="en-US"/>
        </w:rPr>
        <w:t>Đơn giản, không cần kiến thức về cách biểu diễn (lưu đồ, ngôn ngữ lập</w:t>
      </w:r>
      <w:r>
        <w:rPr>
          <w:rFonts w:ascii="Times New Roman" w:hAnsi="Times New Roman" w:cs="Times New Roman"/>
          <w:sz w:val="28"/>
          <w:szCs w:val="28"/>
          <w:lang w:val="en-US"/>
        </w:rPr>
        <w:t xml:space="preserve"> </w:t>
      </w:r>
      <w:r w:rsidRPr="00010788">
        <w:rPr>
          <w:rFonts w:ascii="Times New Roman" w:hAnsi="Times New Roman" w:cs="Times New Roman"/>
          <w:sz w:val="28"/>
          <w:szCs w:val="28"/>
          <w:lang w:val="en-US"/>
        </w:rPr>
        <w:t>trình)</w:t>
      </w:r>
      <w:r>
        <w:rPr>
          <w:rFonts w:ascii="Times New Roman" w:hAnsi="Times New Roman" w:cs="Times New Roman"/>
          <w:sz w:val="28"/>
          <w:szCs w:val="28"/>
          <w:lang w:val="en-US"/>
        </w:rPr>
        <w:t>.</w:t>
      </w:r>
    </w:p>
    <w:p w14:paraId="47DB084F" w14:textId="425F266F" w:rsidR="007E41FE" w:rsidRPr="007E41FE" w:rsidRDefault="007E41FE"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7E41FE">
        <w:rPr>
          <w:rFonts w:ascii="Open Sans" w:hAnsi="Open Sans" w:cs="Open Sans"/>
          <w:color w:val="526069"/>
          <w:sz w:val="21"/>
          <w:szCs w:val="21"/>
          <w:shd w:val="clear" w:color="auto" w:fill="FFFFFF"/>
        </w:rPr>
        <w:t xml:space="preserve"> </w:t>
      </w:r>
      <w:r w:rsidRPr="007E41FE">
        <w:rPr>
          <w:rFonts w:ascii="Times New Roman" w:hAnsi="Times New Roman" w:cs="Times New Roman"/>
          <w:sz w:val="28"/>
          <w:szCs w:val="28"/>
        </w:rPr>
        <w:t>Dễ dàng chuyển đổi sang mã nguồn</w:t>
      </w:r>
      <w:r>
        <w:rPr>
          <w:rFonts w:ascii="Times New Roman" w:hAnsi="Times New Roman" w:cs="Times New Roman"/>
          <w:sz w:val="28"/>
          <w:szCs w:val="28"/>
          <w:lang w:val="en-US"/>
        </w:rPr>
        <w:t>.</w:t>
      </w:r>
    </w:p>
    <w:p w14:paraId="627FF72B" w14:textId="448C7FF0" w:rsidR="00010788" w:rsidRPr="00010788" w:rsidRDefault="00010788"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010788">
        <w:rPr>
          <w:rFonts w:ascii="Times New Roman" w:hAnsi="Times New Roman" w:cs="Times New Roman"/>
          <w:sz w:val="28"/>
          <w:szCs w:val="28"/>
          <w:lang w:val="en-US"/>
        </w:rPr>
        <w:t xml:space="preserve"> Nhược điểm</w:t>
      </w:r>
    </w:p>
    <w:p w14:paraId="623A08A2" w14:textId="4B6991FA" w:rsidR="00010788" w:rsidRPr="00010788" w:rsidRDefault="00010788"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010788">
        <w:rPr>
          <w:rFonts w:ascii="Times New Roman" w:hAnsi="Times New Roman" w:cs="Times New Roman"/>
          <w:sz w:val="28"/>
          <w:szCs w:val="28"/>
          <w:lang w:val="en-US"/>
        </w:rPr>
        <w:t xml:space="preserve"> Dài dòng, không cấu trúc</w:t>
      </w:r>
      <w:r w:rsidR="007E41FE">
        <w:rPr>
          <w:rFonts w:ascii="Times New Roman" w:hAnsi="Times New Roman" w:cs="Times New Roman"/>
          <w:sz w:val="28"/>
          <w:szCs w:val="28"/>
          <w:lang w:val="en-US"/>
        </w:rPr>
        <w:t>.</w:t>
      </w:r>
    </w:p>
    <w:p w14:paraId="3D9EFABC" w14:textId="1E927D6E" w:rsidR="00010788" w:rsidRDefault="00010788"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E41FE">
        <w:rPr>
          <w:rFonts w:ascii="Times New Roman" w:hAnsi="Times New Roman" w:cs="Times New Roman"/>
          <w:sz w:val="28"/>
          <w:szCs w:val="28"/>
          <w:lang w:val="en-US"/>
        </w:rPr>
        <w:t>Đ</w:t>
      </w:r>
      <w:r w:rsidRPr="00010788">
        <w:rPr>
          <w:rFonts w:ascii="Times New Roman" w:hAnsi="Times New Roman" w:cs="Times New Roman"/>
          <w:sz w:val="28"/>
          <w:szCs w:val="28"/>
          <w:lang w:val="en-US"/>
        </w:rPr>
        <w:t xml:space="preserve">ôi lúc khó hiểu, </w:t>
      </w:r>
      <w:r w:rsidR="007E41FE">
        <w:rPr>
          <w:rFonts w:ascii="Times New Roman" w:hAnsi="Times New Roman" w:cs="Times New Roman"/>
          <w:sz w:val="28"/>
          <w:szCs w:val="28"/>
          <w:lang w:val="en-US"/>
        </w:rPr>
        <w:t>k</w:t>
      </w:r>
      <w:r w:rsidR="007E41FE" w:rsidRPr="007E41FE">
        <w:rPr>
          <w:rFonts w:ascii="Times New Roman" w:hAnsi="Times New Roman" w:cs="Times New Roman"/>
          <w:sz w:val="28"/>
          <w:szCs w:val="28"/>
        </w:rPr>
        <w:t>há trừu tượng</w:t>
      </w:r>
      <w:r w:rsidR="007E41FE">
        <w:rPr>
          <w:rFonts w:ascii="Times New Roman" w:hAnsi="Times New Roman" w:cs="Times New Roman"/>
          <w:sz w:val="28"/>
          <w:szCs w:val="28"/>
          <w:lang w:val="en-US"/>
        </w:rPr>
        <w:t xml:space="preserve">, </w:t>
      </w:r>
      <w:r w:rsidRPr="00010788">
        <w:rPr>
          <w:rFonts w:ascii="Times New Roman" w:hAnsi="Times New Roman" w:cs="Times New Roman"/>
          <w:sz w:val="28"/>
          <w:szCs w:val="28"/>
          <w:lang w:val="en-US"/>
        </w:rPr>
        <w:t>không diễn đạt được thuật toán</w:t>
      </w:r>
      <w:r>
        <w:rPr>
          <w:rFonts w:ascii="Times New Roman" w:hAnsi="Times New Roman" w:cs="Times New Roman"/>
          <w:sz w:val="28"/>
          <w:szCs w:val="28"/>
          <w:lang w:val="en-US"/>
        </w:rPr>
        <w:t>.</w:t>
      </w:r>
    </w:p>
    <w:p w14:paraId="4558CD71" w14:textId="7D971E43" w:rsidR="00010788" w:rsidRDefault="00010788"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6. Lưu đồ (flowchart) là cách để mô tả thuật toán bằng các sơ đồ hình khối, mỗi khối quy định 1 hành động và </w:t>
      </w:r>
      <w:r w:rsidRPr="00010788">
        <w:rPr>
          <w:rFonts w:ascii="Times New Roman" w:hAnsi="Times New Roman" w:cs="Times New Roman"/>
          <w:sz w:val="28"/>
          <w:szCs w:val="28"/>
          <w:lang w:val="en-US"/>
        </w:rPr>
        <w:t>sử dụng các biểu tượng và mũi tên để minh họa luồng xử lý.</w:t>
      </w:r>
    </w:p>
    <w:p w14:paraId="6E3BA57B" w14:textId="4F5A9B34" w:rsidR="00010788" w:rsidRDefault="00010788"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Ưu điểm</w:t>
      </w:r>
    </w:p>
    <w:p w14:paraId="599BBE37" w14:textId="05FD686D" w:rsidR="00010788" w:rsidRDefault="00010788"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Có quy định chặt chẽ về từng ký hiệu</w:t>
      </w:r>
      <w:r w:rsidR="007E41FE">
        <w:rPr>
          <w:rFonts w:ascii="Times New Roman" w:hAnsi="Times New Roman" w:cs="Times New Roman"/>
          <w:sz w:val="28"/>
          <w:szCs w:val="28"/>
          <w:lang w:val="en-US"/>
        </w:rPr>
        <w:t xml:space="preserve"> đảm bảo tính thống nhất.</w:t>
      </w:r>
    </w:p>
    <w:p w14:paraId="4C6AA91F" w14:textId="0649D768" w:rsidR="007E41FE" w:rsidRDefault="007E41FE"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Trực quan, dễ hiểu.</w:t>
      </w:r>
    </w:p>
    <w:p w14:paraId="5FBF307A" w14:textId="65E7BCFB" w:rsidR="007E41FE" w:rsidRPr="007E41FE" w:rsidRDefault="007E41FE" w:rsidP="00010788">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7E41FE">
        <w:rPr>
          <w:rFonts w:ascii="Times New Roman" w:hAnsi="Times New Roman" w:cs="Times New Roman"/>
          <w:sz w:val="28"/>
          <w:szCs w:val="28"/>
        </w:rPr>
        <w:t>Tốt cho việc trình bày và thảo luận</w:t>
      </w:r>
      <w:r>
        <w:rPr>
          <w:rFonts w:ascii="Times New Roman" w:hAnsi="Times New Roman" w:cs="Times New Roman"/>
          <w:sz w:val="28"/>
          <w:szCs w:val="28"/>
          <w:lang w:val="en-US"/>
        </w:rPr>
        <w:t>.</w:t>
      </w:r>
    </w:p>
    <w:p w14:paraId="2FC949D3" w14:textId="726CCF88" w:rsidR="007E41FE" w:rsidRDefault="007E41FE" w:rsidP="007E41FE">
      <w:pPr>
        <w:jc w:val="both"/>
        <w:rPr>
          <w:rFonts w:ascii="Times New Roman" w:hAnsi="Times New Roman" w:cs="Times New Roman"/>
          <w:sz w:val="28"/>
          <w:szCs w:val="28"/>
          <w:lang w:val="en-US"/>
        </w:rPr>
      </w:pPr>
      <w:r>
        <w:rPr>
          <w:rFonts w:ascii="Times New Roman" w:hAnsi="Times New Roman" w:cs="Times New Roman"/>
          <w:sz w:val="28"/>
          <w:szCs w:val="28"/>
          <w:lang w:val="en-US"/>
        </w:rPr>
        <w:tab/>
        <w:t>- Nhược điểm</w:t>
      </w:r>
    </w:p>
    <w:p w14:paraId="0875F037" w14:textId="3DA1091F" w:rsidR="007E41FE" w:rsidRDefault="007E41FE" w:rsidP="007E41FE">
      <w:pPr>
        <w:jc w:val="both"/>
        <w:rPr>
          <w:rFonts w:ascii="Times New Roman" w:hAnsi="Times New Roman" w:cs="Times New Roman"/>
          <w:sz w:val="28"/>
          <w:szCs w:val="28"/>
          <w:lang w:val="en-US"/>
        </w:rPr>
      </w:pPr>
      <w:r>
        <w:rPr>
          <w:rFonts w:ascii="Times New Roman" w:hAnsi="Times New Roman" w:cs="Times New Roman"/>
          <w:sz w:val="28"/>
          <w:szCs w:val="28"/>
          <w:lang w:val="en-US"/>
        </w:rPr>
        <w:tab/>
        <w:t>+ Cần nắm rõ các quy tắc để vẽ lưu đồ.</w:t>
      </w:r>
    </w:p>
    <w:p w14:paraId="468C68A6" w14:textId="26697D41" w:rsidR="007E41FE" w:rsidRPr="007E41FE" w:rsidRDefault="007E41FE" w:rsidP="007E41FE">
      <w:pPr>
        <w:jc w:val="both"/>
        <w:rPr>
          <w:rFonts w:ascii="Times New Roman" w:hAnsi="Times New Roman" w:cs="Times New Roman"/>
          <w:sz w:val="28"/>
          <w:szCs w:val="28"/>
          <w:lang w:val="en-US"/>
        </w:rPr>
      </w:pPr>
      <w:r>
        <w:rPr>
          <w:rFonts w:ascii="Times New Roman" w:hAnsi="Times New Roman" w:cs="Times New Roman"/>
          <w:sz w:val="28"/>
          <w:szCs w:val="28"/>
          <w:lang w:val="en-US"/>
        </w:rPr>
        <w:tab/>
        <w:t>+ Không thuận tiện để chuyển sang ngôn ngữ lập trình.</w:t>
      </w:r>
    </w:p>
    <w:p w14:paraId="38CCF9A7" w14:textId="77777777" w:rsidR="0021777E" w:rsidRPr="0021777E" w:rsidRDefault="0021777E" w:rsidP="00DF56D8">
      <w:pPr>
        <w:rPr>
          <w:rFonts w:ascii="Times New Roman" w:hAnsi="Times New Roman" w:cs="Times New Roman"/>
          <w:sz w:val="28"/>
          <w:szCs w:val="28"/>
          <w:lang w:val="en-US"/>
        </w:rPr>
      </w:pPr>
    </w:p>
    <w:p w14:paraId="19D742F8" w14:textId="3CA7AF56" w:rsidR="00DF56D8" w:rsidRPr="00DF56D8" w:rsidRDefault="00DF56D8" w:rsidP="00DF56D8">
      <w:pPr>
        <w:rPr>
          <w:rFonts w:ascii="Times New Roman" w:hAnsi="Times New Roman" w:cs="Times New Roman"/>
          <w:sz w:val="28"/>
          <w:szCs w:val="28"/>
        </w:rPr>
      </w:pPr>
    </w:p>
    <w:sectPr w:rsidR="00DF56D8" w:rsidRPr="00DF56D8" w:rsidSect="0021777E">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442E27"/>
    <w:multiLevelType w:val="hybridMultilevel"/>
    <w:tmpl w:val="9CD4E762"/>
    <w:lvl w:ilvl="0" w:tplc="6810BF2C">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137A41"/>
    <w:multiLevelType w:val="hybridMultilevel"/>
    <w:tmpl w:val="19BA55E4"/>
    <w:lvl w:ilvl="0" w:tplc="0409000F">
      <w:start w:val="1"/>
      <w:numFmt w:val="decimal"/>
      <w:lvlText w:val="%1."/>
      <w:lvlJc w:val="left"/>
      <w:pPr>
        <w:ind w:left="2486" w:hanging="360"/>
      </w:pPr>
      <w:rPr>
        <w:rFonts w:hint="default"/>
      </w:rPr>
    </w:lvl>
    <w:lvl w:ilvl="1" w:tplc="04090019" w:tentative="1">
      <w:start w:val="1"/>
      <w:numFmt w:val="lowerLetter"/>
      <w:lvlText w:val="%2."/>
      <w:lvlJc w:val="left"/>
      <w:pPr>
        <w:ind w:left="3206" w:hanging="360"/>
      </w:pPr>
    </w:lvl>
    <w:lvl w:ilvl="2" w:tplc="0409001B" w:tentative="1">
      <w:start w:val="1"/>
      <w:numFmt w:val="lowerRoman"/>
      <w:lvlText w:val="%3."/>
      <w:lvlJc w:val="right"/>
      <w:pPr>
        <w:ind w:left="3926" w:hanging="180"/>
      </w:pPr>
    </w:lvl>
    <w:lvl w:ilvl="3" w:tplc="0409000F" w:tentative="1">
      <w:start w:val="1"/>
      <w:numFmt w:val="decimal"/>
      <w:lvlText w:val="%4."/>
      <w:lvlJc w:val="left"/>
      <w:pPr>
        <w:ind w:left="4646" w:hanging="360"/>
      </w:pPr>
    </w:lvl>
    <w:lvl w:ilvl="4" w:tplc="04090019" w:tentative="1">
      <w:start w:val="1"/>
      <w:numFmt w:val="lowerLetter"/>
      <w:lvlText w:val="%5."/>
      <w:lvlJc w:val="left"/>
      <w:pPr>
        <w:ind w:left="5366" w:hanging="360"/>
      </w:pPr>
    </w:lvl>
    <w:lvl w:ilvl="5" w:tplc="0409001B" w:tentative="1">
      <w:start w:val="1"/>
      <w:numFmt w:val="lowerRoman"/>
      <w:lvlText w:val="%6."/>
      <w:lvlJc w:val="right"/>
      <w:pPr>
        <w:ind w:left="6086" w:hanging="180"/>
      </w:pPr>
    </w:lvl>
    <w:lvl w:ilvl="6" w:tplc="0409000F" w:tentative="1">
      <w:start w:val="1"/>
      <w:numFmt w:val="decimal"/>
      <w:lvlText w:val="%7."/>
      <w:lvlJc w:val="left"/>
      <w:pPr>
        <w:ind w:left="6806" w:hanging="360"/>
      </w:pPr>
    </w:lvl>
    <w:lvl w:ilvl="7" w:tplc="04090019" w:tentative="1">
      <w:start w:val="1"/>
      <w:numFmt w:val="lowerLetter"/>
      <w:lvlText w:val="%8."/>
      <w:lvlJc w:val="left"/>
      <w:pPr>
        <w:ind w:left="7526" w:hanging="360"/>
      </w:pPr>
    </w:lvl>
    <w:lvl w:ilvl="8" w:tplc="0409001B" w:tentative="1">
      <w:start w:val="1"/>
      <w:numFmt w:val="lowerRoman"/>
      <w:lvlText w:val="%9."/>
      <w:lvlJc w:val="right"/>
      <w:pPr>
        <w:ind w:left="8246" w:hanging="180"/>
      </w:pPr>
    </w:lvl>
  </w:abstractNum>
  <w:num w:numId="1" w16cid:durableId="1884321900">
    <w:abstractNumId w:val="1"/>
  </w:num>
  <w:num w:numId="2" w16cid:durableId="1770660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07"/>
    <w:rsid w:val="00010788"/>
    <w:rsid w:val="0021777E"/>
    <w:rsid w:val="0056237D"/>
    <w:rsid w:val="007E41FE"/>
    <w:rsid w:val="00C15507"/>
    <w:rsid w:val="00DF56D8"/>
    <w:rsid w:val="00EB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9A23"/>
  <w15:chartTrackingRefBased/>
  <w15:docId w15:val="{C966F1A6-B5D1-4332-AA4B-BF117586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C15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5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5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507"/>
    <w:rPr>
      <w:rFonts w:eastAsiaTheme="majorEastAsia" w:cstheme="majorBidi"/>
      <w:color w:val="272727" w:themeColor="text1" w:themeTint="D8"/>
    </w:rPr>
  </w:style>
  <w:style w:type="paragraph" w:styleId="Title">
    <w:name w:val="Title"/>
    <w:basedOn w:val="Normal"/>
    <w:next w:val="Normal"/>
    <w:link w:val="TitleChar"/>
    <w:uiPriority w:val="10"/>
    <w:qFormat/>
    <w:rsid w:val="00C15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507"/>
    <w:pPr>
      <w:spacing w:before="160"/>
      <w:jc w:val="center"/>
    </w:pPr>
    <w:rPr>
      <w:i/>
      <w:iCs/>
      <w:color w:val="404040" w:themeColor="text1" w:themeTint="BF"/>
    </w:rPr>
  </w:style>
  <w:style w:type="character" w:customStyle="1" w:styleId="QuoteChar">
    <w:name w:val="Quote Char"/>
    <w:basedOn w:val="DefaultParagraphFont"/>
    <w:link w:val="Quote"/>
    <w:uiPriority w:val="29"/>
    <w:rsid w:val="00C15507"/>
    <w:rPr>
      <w:i/>
      <w:iCs/>
      <w:color w:val="404040" w:themeColor="text1" w:themeTint="BF"/>
    </w:rPr>
  </w:style>
  <w:style w:type="paragraph" w:styleId="ListParagraph">
    <w:name w:val="List Paragraph"/>
    <w:basedOn w:val="Normal"/>
    <w:uiPriority w:val="34"/>
    <w:qFormat/>
    <w:rsid w:val="00C15507"/>
    <w:pPr>
      <w:ind w:left="720"/>
      <w:contextualSpacing/>
    </w:pPr>
  </w:style>
  <w:style w:type="character" w:styleId="IntenseEmphasis">
    <w:name w:val="Intense Emphasis"/>
    <w:basedOn w:val="DefaultParagraphFont"/>
    <w:uiPriority w:val="21"/>
    <w:qFormat/>
    <w:rsid w:val="00C15507"/>
    <w:rPr>
      <w:i/>
      <w:iCs/>
      <w:color w:val="0F4761" w:themeColor="accent1" w:themeShade="BF"/>
    </w:rPr>
  </w:style>
  <w:style w:type="paragraph" w:styleId="IntenseQuote">
    <w:name w:val="Intense Quote"/>
    <w:basedOn w:val="Normal"/>
    <w:next w:val="Normal"/>
    <w:link w:val="IntenseQuoteChar"/>
    <w:uiPriority w:val="30"/>
    <w:qFormat/>
    <w:rsid w:val="00C15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507"/>
    <w:rPr>
      <w:i/>
      <w:iCs/>
      <w:color w:val="0F4761" w:themeColor="accent1" w:themeShade="BF"/>
    </w:rPr>
  </w:style>
  <w:style w:type="character" w:styleId="IntenseReference">
    <w:name w:val="Intense Reference"/>
    <w:basedOn w:val="DefaultParagraphFont"/>
    <w:uiPriority w:val="32"/>
    <w:qFormat/>
    <w:rsid w:val="00C155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6EE35-623D-4024-81F4-A16CB227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 Le Gia</dc:creator>
  <cp:keywords/>
  <dc:description/>
  <cp:lastModifiedBy>Nguyen Tran Le Gia</cp:lastModifiedBy>
  <cp:revision>4</cp:revision>
  <dcterms:created xsi:type="dcterms:W3CDTF">2025-08-04T07:52:00Z</dcterms:created>
  <dcterms:modified xsi:type="dcterms:W3CDTF">2025-08-04T08:28:00Z</dcterms:modified>
</cp:coreProperties>
</file>