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F66B7" w:rsidR="00176D2E" w:rsidP="00176D2E" w:rsidRDefault="00176D2E" w14:paraId="71891108" w14:textId="51EE05B8">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sz w:val="36"/>
          <w:szCs w:val="36"/>
        </w:rPr>
        <w:t>Risk Management Plan</w:t>
      </w:r>
      <w:r w:rsidRPr="006F66B7">
        <w:rPr>
          <w:rStyle w:val="eop"/>
          <w:rFonts w:asciiTheme="minorHAnsi" w:hAnsiTheme="minorHAnsi" w:cstheme="minorHAnsi"/>
          <w:sz w:val="36"/>
          <w:szCs w:val="36"/>
        </w:rPr>
        <w:t> </w:t>
      </w:r>
    </w:p>
    <w:p w:rsidRPr="006F66B7" w:rsidR="00176D2E" w:rsidP="00176D2E" w:rsidRDefault="00176D2E" w14:paraId="325F5FBD"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Chubby Gourmet’s E-Commerce Web Application</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0FE89B92"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36"/>
          <w:szCs w:val="36"/>
        </w:rPr>
        <w:t> </w:t>
      </w:r>
      <w:r w:rsidRPr="006F66B7">
        <w:rPr>
          <w:rStyle w:val="normaltextrun"/>
          <w:rFonts w:asciiTheme="minorHAnsi" w:hAnsiTheme="minorHAnsi" w:cstheme="minorHAnsi"/>
          <w:color w:val="000000"/>
          <w:sz w:val="36"/>
          <w:szCs w:val="36"/>
          <w:lang w:val="en-PH"/>
        </w:rPr>
        <w:t> </w:t>
      </w:r>
      <w:r w:rsidRPr="006F66B7">
        <w:rPr>
          <w:rStyle w:val="eop"/>
          <w:rFonts w:asciiTheme="minorHAnsi" w:hAnsiTheme="minorHAnsi" w:cstheme="minorHAnsi"/>
          <w:color w:val="000000"/>
          <w:sz w:val="36"/>
          <w:szCs w:val="36"/>
        </w:rPr>
        <w:t> </w:t>
      </w:r>
    </w:p>
    <w:p w:rsidRPr="006F66B7" w:rsidR="00176D2E" w:rsidP="00176D2E" w:rsidRDefault="00176D2E" w14:paraId="69A4F592"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786DD174"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2809532B"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08C84E33" w14:textId="77777777">
      <w:pPr>
        <w:pStyle w:val="paragraph"/>
        <w:spacing w:before="0" w:beforeAutospacing="0" w:after="0" w:afterAutospacing="0"/>
        <w:jc w:val="center"/>
        <w:textAlignment w:val="baseline"/>
        <w:rPr>
          <w:rFonts w:asciiTheme="minorHAnsi" w:hAnsiTheme="minorHAnsi" w:cstheme="minorHAnsi"/>
          <w:sz w:val="18"/>
          <w:szCs w:val="18"/>
        </w:rPr>
      </w:pPr>
      <w:proofErr w:type="spellStart"/>
      <w:r w:rsidRPr="006F66B7">
        <w:rPr>
          <w:rStyle w:val="normaltextrun"/>
          <w:rFonts w:asciiTheme="minorHAnsi" w:hAnsiTheme="minorHAnsi" w:cstheme="minorHAnsi"/>
          <w:b/>
          <w:bCs/>
          <w:smallCaps/>
          <w:color w:val="000000"/>
          <w:sz w:val="28"/>
          <w:szCs w:val="28"/>
        </w:rPr>
        <w:t>HighTable</w:t>
      </w:r>
      <w:proofErr w:type="spellEnd"/>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076CA923"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6EA15670"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3E7E05C4"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03B00C72"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Project Documentation Submitted to the Faculty of the</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13DA1588"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School of Computing and Information Technologies</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3078CB03"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25110C4E"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Asia Pacific College</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1A11DA7D"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39F7B232"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In Partial Fulfillment of the Requirements for</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6E7BF843"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Systems Analysis and Detailed Design for IT</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24F002D9"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PROJMAN</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26AA16E0"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663C5342"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By</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3352FA8C"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xml:space="preserve">Gianna Bernice R. </w:t>
      </w:r>
      <w:proofErr w:type="spellStart"/>
      <w:r w:rsidRPr="006F66B7">
        <w:rPr>
          <w:rStyle w:val="normaltextrun"/>
          <w:rFonts w:asciiTheme="minorHAnsi" w:hAnsiTheme="minorHAnsi" w:cstheme="minorHAnsi"/>
          <w:b/>
          <w:bCs/>
          <w:smallCaps/>
          <w:color w:val="000000"/>
          <w:sz w:val="28"/>
          <w:szCs w:val="28"/>
        </w:rPr>
        <w:t>Artajos</w:t>
      </w:r>
      <w:proofErr w:type="spellEnd"/>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11629219"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Marcus Philip L. Flores</w:t>
      </w:r>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0D8B7644"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 xml:space="preserve">John </w:t>
      </w:r>
      <w:proofErr w:type="spellStart"/>
      <w:r w:rsidRPr="006F66B7">
        <w:rPr>
          <w:rStyle w:val="normaltextrun"/>
          <w:rFonts w:asciiTheme="minorHAnsi" w:hAnsiTheme="minorHAnsi" w:cstheme="minorHAnsi"/>
          <w:b/>
          <w:bCs/>
          <w:smallCaps/>
          <w:color w:val="000000"/>
          <w:sz w:val="28"/>
          <w:szCs w:val="28"/>
        </w:rPr>
        <w:t>Rysal</w:t>
      </w:r>
      <w:proofErr w:type="spellEnd"/>
      <w:r w:rsidRPr="006F66B7">
        <w:rPr>
          <w:rStyle w:val="normaltextrun"/>
          <w:rFonts w:asciiTheme="minorHAnsi" w:hAnsiTheme="minorHAnsi" w:cstheme="minorHAnsi"/>
          <w:b/>
          <w:bCs/>
          <w:smallCaps/>
          <w:color w:val="000000"/>
          <w:sz w:val="28"/>
          <w:szCs w:val="28"/>
        </w:rPr>
        <w:t xml:space="preserve"> C. </w:t>
      </w:r>
      <w:proofErr w:type="spellStart"/>
      <w:r w:rsidRPr="006F66B7">
        <w:rPr>
          <w:rStyle w:val="normaltextrun"/>
          <w:rFonts w:asciiTheme="minorHAnsi" w:hAnsiTheme="minorHAnsi" w:cstheme="minorHAnsi"/>
          <w:b/>
          <w:bCs/>
          <w:smallCaps/>
          <w:color w:val="000000"/>
          <w:sz w:val="28"/>
          <w:szCs w:val="28"/>
        </w:rPr>
        <w:t>Rosel</w:t>
      </w:r>
      <w:proofErr w:type="spellEnd"/>
      <w:r w:rsidRPr="006F66B7">
        <w:rPr>
          <w:rStyle w:val="normaltextrun"/>
          <w:rFonts w:asciiTheme="minorHAnsi" w:hAnsiTheme="minorHAnsi" w:cstheme="minorHAnsi"/>
          <w:color w:val="000000"/>
          <w:sz w:val="28"/>
          <w:szCs w:val="28"/>
          <w:lang w:val="en-PH"/>
        </w:rPr>
        <w:t> </w:t>
      </w:r>
      <w:r w:rsidRPr="006F66B7">
        <w:rPr>
          <w:rStyle w:val="eop"/>
          <w:rFonts w:asciiTheme="minorHAnsi" w:hAnsiTheme="minorHAnsi" w:cstheme="minorHAnsi"/>
          <w:color w:val="000000"/>
          <w:sz w:val="28"/>
          <w:szCs w:val="28"/>
        </w:rPr>
        <w:t> </w:t>
      </w:r>
    </w:p>
    <w:p w:rsidRPr="006F66B7" w:rsidR="00176D2E" w:rsidP="00176D2E" w:rsidRDefault="00176D2E" w14:paraId="3A44D67C" w14:textId="77777777">
      <w:pPr>
        <w:pStyle w:val="paragraph"/>
        <w:spacing w:before="0" w:beforeAutospacing="0" w:after="0" w:afterAutospacing="0"/>
        <w:jc w:val="center"/>
        <w:textAlignment w:val="baseline"/>
        <w:rPr>
          <w:rFonts w:asciiTheme="minorHAnsi" w:hAnsiTheme="minorHAnsi" w:cstheme="minorHAnsi"/>
          <w:sz w:val="18"/>
          <w:szCs w:val="18"/>
        </w:rPr>
      </w:pPr>
      <w:r w:rsidRPr="006F66B7">
        <w:rPr>
          <w:rStyle w:val="normaltextrun"/>
          <w:rFonts w:asciiTheme="minorHAnsi" w:hAnsiTheme="minorHAnsi" w:cstheme="minorHAnsi"/>
          <w:b/>
          <w:bCs/>
          <w:smallCaps/>
          <w:color w:val="000000"/>
          <w:sz w:val="28"/>
          <w:szCs w:val="28"/>
        </w:rPr>
        <w:t>Lester Dave M. Salazar</w:t>
      </w:r>
      <w:r w:rsidRPr="006F66B7">
        <w:rPr>
          <w:rStyle w:val="eop"/>
          <w:rFonts w:asciiTheme="minorHAnsi" w:hAnsiTheme="minorHAnsi" w:cstheme="minorHAnsi"/>
          <w:color w:val="000000"/>
          <w:sz w:val="28"/>
          <w:szCs w:val="28"/>
        </w:rPr>
        <w:t> </w:t>
      </w:r>
    </w:p>
    <w:p w:rsidRPr="006F66B7" w:rsidR="0079128C" w:rsidP="0079128C" w:rsidRDefault="0079128C" w14:paraId="28BB0A1F" w14:textId="77777777">
      <w:pPr>
        <w:pStyle w:val="paragraph"/>
        <w:spacing w:before="0" w:beforeAutospacing="0" w:after="0" w:afterAutospacing="0"/>
        <w:jc w:val="center"/>
        <w:textAlignment w:val="baseline"/>
        <w:rPr>
          <w:rStyle w:val="eop"/>
          <w:rFonts w:asciiTheme="minorHAnsi" w:hAnsiTheme="minorHAnsi" w:cstheme="minorHAnsi"/>
        </w:rPr>
      </w:pPr>
    </w:p>
    <w:p w:rsidRPr="006F66B7" w:rsidR="0079128C" w:rsidP="0079128C" w:rsidRDefault="0079128C" w14:paraId="0412CFBA" w14:textId="77777777">
      <w:pPr>
        <w:pStyle w:val="paragraph"/>
        <w:spacing w:before="0" w:beforeAutospacing="0" w:after="0" w:afterAutospacing="0"/>
        <w:jc w:val="center"/>
        <w:textAlignment w:val="baseline"/>
        <w:rPr>
          <w:rStyle w:val="eop"/>
          <w:rFonts w:asciiTheme="minorHAnsi" w:hAnsiTheme="minorHAnsi" w:cstheme="minorHAnsi"/>
        </w:rPr>
      </w:pPr>
    </w:p>
    <w:p w:rsidRPr="006F66B7" w:rsidR="0079128C" w:rsidP="0079128C" w:rsidRDefault="0079128C" w14:paraId="2E28E8A1" w14:textId="08E290D6">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4E766640"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64BD2CF9"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09E945BA"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78E17B99"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71E2A0E7"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30804DC9"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713D3DF8"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0D27A4EA"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06A00067"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7749C362"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2A158A2B"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358CBF5C"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5C7575C7"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6E1B1053" w14:textId="77777777">
      <w:pPr>
        <w:pStyle w:val="paragraph"/>
        <w:spacing w:before="0" w:beforeAutospacing="0" w:after="0" w:afterAutospacing="0"/>
        <w:textAlignment w:val="baseline"/>
        <w:rPr>
          <w:rStyle w:val="eop"/>
          <w:rFonts w:asciiTheme="minorHAnsi" w:hAnsiTheme="minorHAnsi" w:cstheme="minorHAnsi"/>
        </w:rPr>
      </w:pPr>
    </w:p>
    <w:p w:rsidRPr="006F66B7" w:rsidR="00E201AF" w:rsidP="0079128C" w:rsidRDefault="00E201AF" w14:paraId="17557CD4"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9128C" w14:paraId="1A7FFE7C" w14:textId="77777777">
      <w:pPr>
        <w:pStyle w:val="paragraph"/>
        <w:spacing w:before="0" w:beforeAutospacing="0" w:after="0" w:afterAutospacing="0"/>
        <w:textAlignment w:val="baseline"/>
        <w:rPr>
          <w:rStyle w:val="eop"/>
          <w:rFonts w:asciiTheme="minorHAnsi" w:hAnsiTheme="minorHAnsi" w:cstheme="minorHAnsi"/>
        </w:rPr>
      </w:pPr>
    </w:p>
    <w:p w:rsidRPr="006F66B7" w:rsidR="0079128C" w:rsidP="0079128C" w:rsidRDefault="0078283C" w14:paraId="50277C88" w14:textId="5C0B3438">
      <w:pPr>
        <w:pStyle w:val="paragraph"/>
        <w:spacing w:before="0" w:beforeAutospacing="0" w:after="0" w:afterAutospacing="0"/>
        <w:textAlignment w:val="baseline"/>
        <w:rPr>
          <w:rFonts w:asciiTheme="minorHAnsi" w:hAnsiTheme="minorHAnsi" w:cstheme="minorHAnsi"/>
          <w:b/>
          <w:bCs/>
          <w:color w:val="4472C4" w:themeColor="accent1"/>
        </w:rPr>
      </w:pPr>
      <w:r w:rsidRPr="006F66B7">
        <w:rPr>
          <w:rFonts w:asciiTheme="minorHAnsi" w:hAnsiTheme="minorHAnsi" w:cstheme="minorHAnsi"/>
          <w:b/>
          <w:bCs/>
          <w:color w:val="4472C4" w:themeColor="accent1"/>
        </w:rPr>
        <w:t xml:space="preserve">6.9 Risk Management Plan </w:t>
      </w:r>
    </w:p>
    <w:p w:rsidRPr="006F66B7" w:rsidR="0078283C" w:rsidP="0079128C" w:rsidRDefault="0078283C" w14:paraId="70E702F5" w14:textId="7F0FB4E9">
      <w:pPr>
        <w:pStyle w:val="paragraph"/>
        <w:spacing w:before="0" w:beforeAutospacing="0" w:after="0" w:afterAutospacing="0"/>
        <w:textAlignment w:val="baseline"/>
        <w:rPr>
          <w:rFonts w:asciiTheme="minorHAnsi" w:hAnsiTheme="minorHAnsi" w:cstheme="minorHAnsi"/>
          <w:b/>
          <w:bCs/>
          <w:color w:val="4472C4" w:themeColor="accent1"/>
        </w:rPr>
      </w:pPr>
      <w:r w:rsidRPr="006F66B7">
        <w:rPr>
          <w:rFonts w:asciiTheme="minorHAnsi" w:hAnsiTheme="minorHAnsi" w:cstheme="minorHAnsi"/>
          <w:b/>
          <w:bCs/>
          <w:color w:val="4472C4" w:themeColor="accent1"/>
        </w:rPr>
        <w:t>6.9.1 Introduction</w:t>
      </w:r>
    </w:p>
    <w:p w:rsidRPr="006F66B7" w:rsidR="0078283C" w:rsidP="0079128C" w:rsidRDefault="0078283C" w14:paraId="3FBA8A4E" w14:textId="77777777">
      <w:pPr>
        <w:pStyle w:val="paragraph"/>
        <w:spacing w:before="0" w:beforeAutospacing="0" w:after="0" w:afterAutospacing="0"/>
        <w:textAlignment w:val="baseline"/>
        <w:rPr>
          <w:rFonts w:asciiTheme="minorHAnsi" w:hAnsiTheme="minorHAnsi" w:cstheme="minorHAnsi"/>
        </w:rPr>
      </w:pPr>
    </w:p>
    <w:p w:rsidRPr="006F66B7" w:rsidR="0078283C" w:rsidP="0078283C" w:rsidRDefault="0078283C" w14:paraId="4FC0A149" w14:textId="7099ED82">
      <w:pPr>
        <w:rPr>
          <w:rFonts w:cstheme="minorHAnsi"/>
          <w:sz w:val="24"/>
          <w:szCs w:val="24"/>
        </w:rPr>
      </w:pPr>
      <w:r w:rsidRPr="006F66B7">
        <w:rPr>
          <w:rFonts w:cstheme="minorHAnsi"/>
          <w:sz w:val="24"/>
          <w:szCs w:val="24"/>
        </w:rPr>
        <w:t>The Risk Management Plan plays a vital role in the Chubby Gourmet project, which strives to develop a cutting-edge web application catering to culinary enthusiasts. By implementing effective risk management strategies, the project team ensures the delivery of a premium-quality product while proactively addressing potential obstacles to project success.</w:t>
      </w:r>
    </w:p>
    <w:p w:rsidRPr="006F66B7" w:rsidR="00F74FDF" w:rsidP="0078283C" w:rsidRDefault="00F74FDF" w14:paraId="6C349B27" w14:textId="77777777">
      <w:pPr>
        <w:rPr>
          <w:rFonts w:cstheme="minorHAnsi"/>
          <w:sz w:val="24"/>
          <w:szCs w:val="24"/>
        </w:rPr>
      </w:pPr>
      <w:r w:rsidRPr="006F66B7">
        <w:rPr>
          <w:rFonts w:cstheme="minorHAnsi"/>
          <w:sz w:val="24"/>
          <w:szCs w:val="24"/>
        </w:rPr>
        <w:t>The project team is dedicated to developing an exceptional web application that transforms the way individuals engage with small businesses like Chubby Gourmet. Their goal is to create a cutting-edge platform that enables users to discover, explore, and indulge in unique culinary experiences. By offering personalized recommendations, a user-friendly interface, and a vibrant community, Chubby Gourmet aims to provide food enthusiasts with a seamless and engaging experience. The project's success relies on delivering a delightful user experience, fostering trust and loyalty, and positioning Chubby Gourmet as the ultimate platform for culinary exploration.</w:t>
      </w:r>
    </w:p>
    <w:p w:rsidRPr="006F66B7" w:rsidR="0078283C" w:rsidP="0078283C" w:rsidRDefault="0078283C" w14:paraId="4059182E" w14:textId="39311D1B">
      <w:pPr>
        <w:rPr>
          <w:rFonts w:cstheme="minorHAnsi"/>
          <w:sz w:val="24"/>
          <w:szCs w:val="24"/>
        </w:rPr>
      </w:pPr>
      <w:r w:rsidRPr="006F66B7">
        <w:rPr>
          <w:rFonts w:cstheme="minorHAnsi"/>
          <w:sz w:val="24"/>
          <w:szCs w:val="24"/>
        </w:rPr>
        <w:t>However, like any complex project, the Chubby Gourmet project is not without its risks. Potential challenges and uncertainties may arise that could impact the project's objectives, including its quality, timeline, budget, and overall success. Therefore, the Risk Management Plan plays a crucial role in identifying, assessing, and mitigating these risks, ensuring that the project team can effectively navigate potential obstacles and deliver a successful web application.</w:t>
      </w:r>
      <w:r w:rsidRPr="006F66B7" w:rsidR="003528E8">
        <w:rPr>
          <w:rFonts w:cstheme="minorHAnsi"/>
          <w:sz w:val="24"/>
          <w:szCs w:val="24"/>
        </w:rPr>
        <w:t xml:space="preserve"> </w:t>
      </w:r>
    </w:p>
    <w:p w:rsidRPr="006F66B7" w:rsidR="003528E8" w:rsidP="0078283C" w:rsidRDefault="003528E8" w14:paraId="115A39F4" w14:textId="77777777">
      <w:pPr>
        <w:rPr>
          <w:rFonts w:cstheme="minorHAnsi"/>
          <w:sz w:val="24"/>
          <w:szCs w:val="24"/>
        </w:rPr>
      </w:pPr>
    </w:p>
    <w:p w:rsidRPr="006F66B7" w:rsidR="003528E8" w:rsidP="0078283C" w:rsidRDefault="003528E8" w14:paraId="0F8A7F1B" w14:textId="19E89262">
      <w:pPr>
        <w:rPr>
          <w:rFonts w:cstheme="minorHAnsi"/>
          <w:sz w:val="24"/>
          <w:szCs w:val="24"/>
        </w:rPr>
      </w:pPr>
      <w:r w:rsidRPr="006F66B7">
        <w:rPr>
          <w:rFonts w:cstheme="minorHAnsi"/>
          <w:sz w:val="24"/>
          <w:szCs w:val="24"/>
        </w:rPr>
        <w:t xml:space="preserve">To </w:t>
      </w:r>
      <w:proofErr w:type="spellStart"/>
      <w:r w:rsidRPr="006F66B7">
        <w:rPr>
          <w:rFonts w:cstheme="minorHAnsi"/>
          <w:sz w:val="24"/>
          <w:szCs w:val="24"/>
        </w:rPr>
        <w:t>futher</w:t>
      </w:r>
      <w:proofErr w:type="spellEnd"/>
      <w:r w:rsidRPr="006F66B7">
        <w:rPr>
          <w:rFonts w:cstheme="minorHAnsi"/>
          <w:sz w:val="24"/>
          <w:szCs w:val="24"/>
        </w:rPr>
        <w:t xml:space="preserve"> develop a risk management Plan for Chubby Gourmet’s Web Application, the following information should be considered:</w:t>
      </w:r>
    </w:p>
    <w:tbl>
      <w:tblPr>
        <w:tblStyle w:val="TableGrid"/>
        <w:tblW w:w="0" w:type="auto"/>
        <w:tblLook w:val="04A0" w:firstRow="1" w:lastRow="0" w:firstColumn="1" w:lastColumn="0" w:noHBand="0" w:noVBand="1"/>
      </w:tblPr>
      <w:tblGrid>
        <w:gridCol w:w="4675"/>
        <w:gridCol w:w="4675"/>
      </w:tblGrid>
      <w:tr w:rsidRPr="006F66B7" w:rsidR="003528E8" w:rsidTr="003528E8" w14:paraId="78294CCB" w14:textId="77777777">
        <w:tc>
          <w:tcPr>
            <w:tcW w:w="4675" w:type="dxa"/>
          </w:tcPr>
          <w:p w:rsidRPr="006F66B7" w:rsidR="003528E8" w:rsidP="0078283C" w:rsidRDefault="00FC0647" w14:paraId="645833D0" w14:textId="0AFBD2B1">
            <w:pPr>
              <w:rPr>
                <w:rFonts w:cstheme="minorHAnsi"/>
                <w:sz w:val="24"/>
                <w:szCs w:val="24"/>
              </w:rPr>
            </w:pPr>
            <w:r w:rsidRPr="006F66B7">
              <w:rPr>
                <w:rFonts w:cstheme="minorHAnsi"/>
                <w:sz w:val="24"/>
                <w:szCs w:val="24"/>
              </w:rPr>
              <w:t>Identifying and Assessing Risks</w:t>
            </w:r>
          </w:p>
        </w:tc>
        <w:tc>
          <w:tcPr>
            <w:tcW w:w="4675" w:type="dxa"/>
          </w:tcPr>
          <w:p w:rsidRPr="006F66B7" w:rsidR="003528E8" w:rsidP="0078283C" w:rsidRDefault="004813DB" w14:paraId="26C895D8" w14:textId="2D975CFE">
            <w:pPr>
              <w:rPr>
                <w:rFonts w:cstheme="minorHAnsi"/>
                <w:sz w:val="24"/>
                <w:szCs w:val="24"/>
              </w:rPr>
            </w:pPr>
            <w:r w:rsidRPr="006F66B7">
              <w:rPr>
                <w:rStyle w:val="normaltextrun"/>
                <w:rFonts w:cstheme="minorHAnsi"/>
                <w:color w:val="000000"/>
                <w:sz w:val="24"/>
                <w:szCs w:val="24"/>
                <w:shd w:val="clear" w:color="auto" w:fill="FFFFFF"/>
              </w:rPr>
              <w:t>The project team should identify potential risks related to the development, implementation, and operation of Chubby Gourmet’s System. Risks can come from various sources, including technical issues, regulatory compliance, cybersecurity, and human factors. Once identified, risks should be assessed based on their likelihood of occurring and the impact they may have on the project. </w:t>
            </w:r>
          </w:p>
        </w:tc>
      </w:tr>
      <w:tr w:rsidRPr="006F66B7" w:rsidR="003528E8" w:rsidTr="003528E8" w14:paraId="26194027" w14:textId="77777777">
        <w:tc>
          <w:tcPr>
            <w:tcW w:w="4675" w:type="dxa"/>
          </w:tcPr>
          <w:p w:rsidRPr="006F66B7" w:rsidR="003528E8" w:rsidP="0078283C" w:rsidRDefault="00FC0647" w14:paraId="6373F2F7" w14:textId="4CFF1E33">
            <w:pPr>
              <w:rPr>
                <w:rFonts w:cstheme="minorHAnsi"/>
                <w:sz w:val="24"/>
                <w:szCs w:val="24"/>
              </w:rPr>
            </w:pPr>
            <w:r w:rsidRPr="006F66B7">
              <w:rPr>
                <w:rFonts w:cstheme="minorHAnsi"/>
                <w:sz w:val="24"/>
                <w:szCs w:val="24"/>
              </w:rPr>
              <w:t xml:space="preserve">Risk Mitigation Strategies </w:t>
            </w:r>
          </w:p>
        </w:tc>
        <w:tc>
          <w:tcPr>
            <w:tcW w:w="4675" w:type="dxa"/>
          </w:tcPr>
          <w:p w:rsidRPr="006F66B7" w:rsidR="003528E8" w:rsidP="0078283C" w:rsidRDefault="004813DB" w14:paraId="723CEB3C" w14:textId="61C77D0F">
            <w:pPr>
              <w:rPr>
                <w:rFonts w:cstheme="minorHAnsi"/>
                <w:sz w:val="24"/>
                <w:szCs w:val="24"/>
              </w:rPr>
            </w:pPr>
            <w:r w:rsidRPr="006F66B7">
              <w:rPr>
                <w:rStyle w:val="normaltextrun"/>
                <w:rFonts w:cstheme="minorHAnsi"/>
                <w:color w:val="000000"/>
                <w:sz w:val="24"/>
                <w:szCs w:val="24"/>
                <w:shd w:val="clear" w:color="auto" w:fill="FFFFFF"/>
              </w:rPr>
              <w:t xml:space="preserve">After identifying and assessing risks, the project team should develop a plan for mitigating or avoiding the risks. Mitigation </w:t>
            </w:r>
            <w:r w:rsidRPr="006F66B7">
              <w:rPr>
                <w:rStyle w:val="normaltextrun"/>
                <w:rFonts w:cstheme="minorHAnsi"/>
                <w:color w:val="000000"/>
                <w:sz w:val="24"/>
                <w:szCs w:val="24"/>
                <w:shd w:val="clear" w:color="auto" w:fill="FFFFFF"/>
              </w:rPr>
              <w:lastRenderedPageBreak/>
              <w:t>strategies should be prioritized based on their effectiveness in reducing risk and their feasibility in terms of time and cost. Strategies may include contingency planning, redundancy, and the development of fallback procedures.  </w:t>
            </w:r>
          </w:p>
        </w:tc>
      </w:tr>
      <w:tr w:rsidRPr="006F66B7" w:rsidR="003528E8" w:rsidTr="003528E8" w14:paraId="731C4250" w14:textId="77777777">
        <w:tc>
          <w:tcPr>
            <w:tcW w:w="4675" w:type="dxa"/>
          </w:tcPr>
          <w:p w:rsidRPr="006F66B7" w:rsidR="003528E8" w:rsidP="0078283C" w:rsidRDefault="00FC0647" w14:paraId="31BEEC9D" w14:textId="3E9662A8">
            <w:pPr>
              <w:rPr>
                <w:rFonts w:cstheme="minorHAnsi"/>
                <w:sz w:val="24"/>
                <w:szCs w:val="24"/>
              </w:rPr>
            </w:pPr>
            <w:r w:rsidRPr="006F66B7">
              <w:rPr>
                <w:rFonts w:cstheme="minorHAnsi"/>
                <w:sz w:val="24"/>
                <w:szCs w:val="24"/>
              </w:rPr>
              <w:lastRenderedPageBreak/>
              <w:t>Contingency Planning</w:t>
            </w:r>
          </w:p>
        </w:tc>
        <w:tc>
          <w:tcPr>
            <w:tcW w:w="4675" w:type="dxa"/>
          </w:tcPr>
          <w:p w:rsidRPr="006F66B7" w:rsidR="003528E8" w:rsidP="0078283C" w:rsidRDefault="004813DB" w14:paraId="048811B7" w14:textId="31AC3CA4">
            <w:pPr>
              <w:rPr>
                <w:rFonts w:cstheme="minorHAnsi"/>
                <w:sz w:val="24"/>
                <w:szCs w:val="24"/>
              </w:rPr>
            </w:pPr>
            <w:r w:rsidRPr="006F66B7">
              <w:rPr>
                <w:rStyle w:val="normaltextrun"/>
                <w:rFonts w:cstheme="minorHAnsi"/>
                <w:color w:val="000000"/>
                <w:sz w:val="24"/>
                <w:szCs w:val="24"/>
                <w:shd w:val="clear" w:color="auto" w:fill="FFFFFF"/>
              </w:rPr>
              <w:t>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tc>
      </w:tr>
      <w:tr w:rsidRPr="006F66B7" w:rsidR="003528E8" w:rsidTr="003528E8" w14:paraId="4774A798" w14:textId="77777777">
        <w:tc>
          <w:tcPr>
            <w:tcW w:w="4675" w:type="dxa"/>
          </w:tcPr>
          <w:p w:rsidRPr="006F66B7" w:rsidR="003528E8" w:rsidP="0078283C" w:rsidRDefault="00FC0647" w14:paraId="1E28F70B" w14:textId="03A78D79">
            <w:pPr>
              <w:rPr>
                <w:rFonts w:cstheme="minorHAnsi"/>
                <w:sz w:val="24"/>
                <w:szCs w:val="24"/>
              </w:rPr>
            </w:pPr>
            <w:r w:rsidRPr="006F66B7">
              <w:rPr>
                <w:rFonts w:cstheme="minorHAnsi"/>
                <w:sz w:val="24"/>
                <w:szCs w:val="24"/>
              </w:rPr>
              <w:t xml:space="preserve">Communication and Reporting </w:t>
            </w:r>
          </w:p>
        </w:tc>
        <w:tc>
          <w:tcPr>
            <w:tcW w:w="4675" w:type="dxa"/>
          </w:tcPr>
          <w:p w:rsidRPr="006F66B7" w:rsidR="003528E8" w:rsidP="0078283C" w:rsidRDefault="004813DB" w14:paraId="249A1DC4" w14:textId="0CEB4978">
            <w:pPr>
              <w:rPr>
                <w:rFonts w:cstheme="minorHAnsi"/>
                <w:sz w:val="24"/>
                <w:szCs w:val="24"/>
              </w:rPr>
            </w:pPr>
            <w:r w:rsidRPr="006F66B7">
              <w:rPr>
                <w:rStyle w:val="normaltextrun"/>
                <w:rFonts w:cstheme="minorHAnsi"/>
                <w:color w:val="000000"/>
                <w:sz w:val="24"/>
                <w:szCs w:val="24"/>
                <w:shd w:val="clear" w:color="auto" w:fill="FFFFFF"/>
              </w:rPr>
              <w:t>The project team should establish a clear communication and reporting framework for risk management. This framework should ensure that risks are regularly reviewed, and the project team is updated on any changes to the risk landscape. Communication should occur between project managers, team members, and stakeholders.   </w:t>
            </w:r>
            <w:r w:rsidRPr="006F66B7">
              <w:rPr>
                <w:rStyle w:val="eop"/>
                <w:rFonts w:cstheme="minorHAnsi"/>
                <w:color w:val="000000"/>
                <w:sz w:val="24"/>
                <w:szCs w:val="24"/>
                <w:shd w:val="clear" w:color="auto" w:fill="FFFFFF"/>
              </w:rPr>
              <w:t> </w:t>
            </w:r>
          </w:p>
        </w:tc>
      </w:tr>
      <w:tr w:rsidRPr="006F66B7" w:rsidR="003528E8" w:rsidTr="003528E8" w14:paraId="59E4063D" w14:textId="77777777">
        <w:tc>
          <w:tcPr>
            <w:tcW w:w="4675" w:type="dxa"/>
          </w:tcPr>
          <w:p w:rsidRPr="006F66B7" w:rsidR="003528E8" w:rsidP="0078283C" w:rsidRDefault="00FC0647" w14:paraId="614E3F51" w14:textId="4A83C6D2">
            <w:pPr>
              <w:rPr>
                <w:rFonts w:cstheme="minorHAnsi"/>
                <w:sz w:val="24"/>
                <w:szCs w:val="24"/>
              </w:rPr>
            </w:pPr>
            <w:r w:rsidRPr="006F66B7">
              <w:rPr>
                <w:rFonts w:cstheme="minorHAnsi"/>
                <w:sz w:val="24"/>
                <w:szCs w:val="24"/>
              </w:rPr>
              <w:t xml:space="preserve">Risk Monitoring and Review </w:t>
            </w:r>
          </w:p>
        </w:tc>
        <w:tc>
          <w:tcPr>
            <w:tcW w:w="4675" w:type="dxa"/>
          </w:tcPr>
          <w:p w:rsidRPr="006F66B7" w:rsidR="003528E8" w:rsidP="0078283C" w:rsidRDefault="004813DB" w14:paraId="11E0031C" w14:textId="55B96D2D">
            <w:pPr>
              <w:rPr>
                <w:rFonts w:cstheme="minorHAnsi"/>
                <w:sz w:val="24"/>
                <w:szCs w:val="24"/>
              </w:rPr>
            </w:pPr>
            <w:r w:rsidRPr="006F66B7">
              <w:rPr>
                <w:rStyle w:val="normaltextrun"/>
                <w:rFonts w:cstheme="minorHAnsi"/>
                <w:color w:val="000000"/>
                <w:sz w:val="24"/>
                <w:szCs w:val="24"/>
                <w:shd w:val="clear" w:color="auto" w:fill="FFFFFF"/>
              </w:rPr>
              <w:t>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   </w:t>
            </w:r>
            <w:r w:rsidRPr="006F66B7">
              <w:rPr>
                <w:rStyle w:val="eop"/>
                <w:rFonts w:cstheme="minorHAnsi"/>
                <w:color w:val="000000"/>
                <w:sz w:val="24"/>
                <w:szCs w:val="24"/>
                <w:shd w:val="clear" w:color="auto" w:fill="FFFFFF"/>
              </w:rPr>
              <w:t> </w:t>
            </w:r>
          </w:p>
        </w:tc>
      </w:tr>
    </w:tbl>
    <w:p w:rsidRPr="006F66B7" w:rsidR="003528E8" w:rsidP="0078283C" w:rsidRDefault="003528E8" w14:paraId="7E24E96B" w14:textId="77777777">
      <w:pPr>
        <w:rPr>
          <w:rFonts w:cstheme="minorHAnsi"/>
          <w:sz w:val="24"/>
          <w:szCs w:val="24"/>
        </w:rPr>
      </w:pPr>
    </w:p>
    <w:p w:rsidRPr="006F66B7" w:rsidR="004813DB" w:rsidP="0078283C" w:rsidRDefault="004813DB" w14:paraId="4A5C5BC0" w14:textId="78A34037">
      <w:pPr>
        <w:rPr>
          <w:rFonts w:cstheme="minorHAnsi"/>
          <w:sz w:val="24"/>
          <w:szCs w:val="24"/>
        </w:rPr>
      </w:pPr>
      <w:r w:rsidRPr="006F66B7">
        <w:rPr>
          <w:rStyle w:val="normaltextrun"/>
          <w:rFonts w:cstheme="minorHAnsi"/>
          <w:color w:val="000000"/>
          <w:sz w:val="24"/>
          <w:szCs w:val="24"/>
          <w:shd w:val="clear" w:color="auto" w:fill="FFFFFF"/>
        </w:rPr>
        <w:t>By considering these additional factors in a risk management plan, the Chubby Gourmet’s System project team can ensure that the project is completed successfully, meeting all objectives while minimizing potential risks.   </w:t>
      </w:r>
      <w:r w:rsidRPr="006F66B7">
        <w:rPr>
          <w:rStyle w:val="eop"/>
          <w:rFonts w:cstheme="minorHAnsi"/>
          <w:color w:val="000000"/>
          <w:sz w:val="24"/>
          <w:szCs w:val="24"/>
          <w:shd w:val="clear" w:color="auto" w:fill="FFFFFF"/>
        </w:rPr>
        <w:t> </w:t>
      </w:r>
    </w:p>
    <w:p w:rsidRPr="006F66B7" w:rsidR="0078283C" w:rsidP="0078283C" w:rsidRDefault="0078283C" w14:paraId="7060E6D1" w14:textId="77777777">
      <w:pPr>
        <w:rPr>
          <w:rFonts w:cstheme="minorHAnsi"/>
          <w:sz w:val="24"/>
          <w:szCs w:val="24"/>
        </w:rPr>
      </w:pPr>
    </w:p>
    <w:p w:rsidRPr="006F66B7" w:rsidR="004813DB" w:rsidP="0078283C" w:rsidRDefault="004813DB" w14:paraId="1472E52C" w14:textId="1D38FAC1">
      <w:pPr>
        <w:rPr>
          <w:rFonts w:cstheme="minorHAnsi"/>
          <w:b/>
          <w:bCs/>
          <w:color w:val="4472C4" w:themeColor="accent1"/>
          <w:sz w:val="24"/>
          <w:szCs w:val="24"/>
        </w:rPr>
      </w:pPr>
      <w:r w:rsidRPr="006F66B7">
        <w:rPr>
          <w:rFonts w:cstheme="minorHAnsi"/>
          <w:b/>
          <w:bCs/>
          <w:color w:val="4472C4" w:themeColor="accent1"/>
          <w:sz w:val="24"/>
          <w:szCs w:val="24"/>
        </w:rPr>
        <w:t>6.9.2 Top Three Risks</w:t>
      </w:r>
    </w:p>
    <w:p w:rsidRPr="006F66B7" w:rsidR="004813DB" w:rsidP="0078283C" w:rsidRDefault="004813DB" w14:paraId="318BE41D" w14:textId="67309068">
      <w:pPr>
        <w:rPr>
          <w:rFonts w:cstheme="minorHAnsi"/>
          <w:sz w:val="24"/>
          <w:szCs w:val="24"/>
        </w:rPr>
      </w:pPr>
      <w:r w:rsidRPr="0C727A8F" w:rsidR="0DF4A457">
        <w:rPr>
          <w:rFonts w:cs="Calibri" w:cstheme="minorAscii"/>
          <w:sz w:val="24"/>
          <w:szCs w:val="24"/>
        </w:rPr>
        <w:t>The project’s top three risks are:</w:t>
      </w:r>
    </w:p>
    <w:p w:rsidR="3E8A25CA" w:rsidP="0C727A8F" w:rsidRDefault="3E8A25CA" w14:paraId="57718AFE" w14:textId="6270D5E0">
      <w:pPr>
        <w:pStyle w:val="ListParagraph"/>
        <w:numPr>
          <w:ilvl w:val="0"/>
          <w:numId w:val="3"/>
        </w:numPr>
        <w:bidi w:val="0"/>
        <w:spacing w:before="0" w:beforeAutospacing="off" w:after="160" w:afterAutospacing="off" w:line="259" w:lineRule="auto"/>
        <w:ind w:left="720" w:right="0" w:hanging="360"/>
        <w:jc w:val="left"/>
        <w:rPr>
          <w:rFonts w:cs="Calibri" w:cstheme="minorAscii"/>
          <w:sz w:val="24"/>
          <w:szCs w:val="24"/>
        </w:rPr>
      </w:pPr>
      <w:r w:rsidRPr="0C727A8F" w:rsidR="3E8A25CA">
        <w:rPr>
          <w:b w:val="1"/>
          <w:bCs w:val="1"/>
          <w:noProof w:val="0"/>
          <w:sz w:val="24"/>
          <w:szCs w:val="24"/>
          <w:lang w:val="en-US"/>
        </w:rPr>
        <w:t>Scope Creep:</w:t>
      </w:r>
      <w:r w:rsidRPr="0C727A8F" w:rsidR="3E8A25CA">
        <w:rPr>
          <w:noProof w:val="0"/>
          <w:sz w:val="24"/>
          <w:szCs w:val="24"/>
          <w:lang w:val="en-US"/>
        </w:rPr>
        <w:t xml:space="preserve"> Scope creep refers to the uncontrolled expansion or addition of features, requirements, or </w:t>
      </w:r>
      <w:r w:rsidRPr="0C727A8F" w:rsidR="3E8A25CA">
        <w:rPr>
          <w:noProof w:val="0"/>
          <w:sz w:val="24"/>
          <w:szCs w:val="24"/>
          <w:lang w:val="en-US"/>
        </w:rPr>
        <w:t>objectives</w:t>
      </w:r>
      <w:r w:rsidRPr="0C727A8F" w:rsidR="3E8A25CA">
        <w:rPr>
          <w:noProof w:val="0"/>
          <w:sz w:val="24"/>
          <w:szCs w:val="24"/>
          <w:lang w:val="en-US"/>
        </w:rPr>
        <w:t xml:space="preserve"> of a project beyond its original scope. This can occur due to changing client expectations, unclear project requirements, or poor project management. Scope creep can lead to delays, increased costs, resource overutilization, and </w:t>
      </w:r>
      <w:r w:rsidRPr="0C727A8F" w:rsidR="3E8A25CA">
        <w:rPr>
          <w:noProof w:val="0"/>
          <w:sz w:val="24"/>
          <w:szCs w:val="24"/>
          <w:lang w:val="en-US"/>
        </w:rPr>
        <w:t>ultimately project</w:t>
      </w:r>
      <w:r w:rsidRPr="0C727A8F" w:rsidR="3E8A25CA">
        <w:rPr>
          <w:noProof w:val="0"/>
          <w:sz w:val="24"/>
          <w:szCs w:val="24"/>
          <w:lang w:val="en-US"/>
        </w:rPr>
        <w:t xml:space="preserve"> failure if not </w:t>
      </w:r>
      <w:r w:rsidRPr="0C727A8F" w:rsidR="3E8A25CA">
        <w:rPr>
          <w:noProof w:val="0"/>
          <w:sz w:val="24"/>
          <w:szCs w:val="24"/>
          <w:lang w:val="en-US"/>
        </w:rPr>
        <w:t>properly managed</w:t>
      </w:r>
      <w:r w:rsidRPr="0C727A8F" w:rsidR="3E8A25CA">
        <w:rPr>
          <w:noProof w:val="0"/>
          <w:sz w:val="24"/>
          <w:szCs w:val="24"/>
          <w:lang w:val="en-US"/>
        </w:rPr>
        <w:t>.</w:t>
      </w:r>
    </w:p>
    <w:p w:rsidR="44F0BC2E" w:rsidP="0C727A8F" w:rsidRDefault="44F0BC2E" w14:paraId="6AC277F8" w14:textId="02FC226D">
      <w:pPr>
        <w:pStyle w:val="ListParagraph"/>
        <w:numPr>
          <w:ilvl w:val="0"/>
          <w:numId w:val="3"/>
        </w:numPr>
        <w:bidi w:val="0"/>
        <w:rPr>
          <w:noProof w:val="0"/>
          <w:sz w:val="24"/>
          <w:szCs w:val="24"/>
          <w:lang w:val="en-US"/>
        </w:rPr>
      </w:pPr>
      <w:r w:rsidRPr="0C727A8F" w:rsidR="44F0BC2E">
        <w:rPr>
          <w:b w:val="1"/>
          <w:bCs w:val="1"/>
          <w:noProof w:val="0"/>
          <w:sz w:val="24"/>
          <w:szCs w:val="24"/>
          <w:lang w:val="en-US"/>
        </w:rPr>
        <w:t xml:space="preserve">Resource Constraints: </w:t>
      </w:r>
      <w:r w:rsidRPr="0C727A8F" w:rsidR="44F0BC2E">
        <w:rPr>
          <w:noProof w:val="0"/>
          <w:sz w:val="24"/>
          <w:szCs w:val="24"/>
          <w:lang w:val="en-US"/>
        </w:rPr>
        <w:t xml:space="preserve">Insufficient or misallocation of resources can significantly </w:t>
      </w:r>
      <w:r w:rsidRPr="0C727A8F" w:rsidR="44F0BC2E">
        <w:rPr>
          <w:noProof w:val="0"/>
          <w:sz w:val="24"/>
          <w:szCs w:val="24"/>
          <w:lang w:val="en-US"/>
        </w:rPr>
        <w:t>impact</w:t>
      </w:r>
      <w:r w:rsidRPr="0C727A8F" w:rsidR="44F0BC2E">
        <w:rPr>
          <w:noProof w:val="0"/>
          <w:sz w:val="24"/>
          <w:szCs w:val="24"/>
          <w:lang w:val="en-US"/>
        </w:rPr>
        <w:t xml:space="preserve"> project development. This includes limitations in terms of budget, personnel, equipment, or technology. Inadequate resources can lead to delays, decreased quality, or compromised project </w:t>
      </w:r>
      <w:r w:rsidRPr="0C727A8F" w:rsidR="44F0BC2E">
        <w:rPr>
          <w:noProof w:val="0"/>
          <w:sz w:val="24"/>
          <w:szCs w:val="24"/>
          <w:lang w:val="en-US"/>
        </w:rPr>
        <w:t>objectives</w:t>
      </w:r>
      <w:r w:rsidRPr="0C727A8F" w:rsidR="44F0BC2E">
        <w:rPr>
          <w:noProof w:val="0"/>
          <w:sz w:val="24"/>
          <w:szCs w:val="24"/>
          <w:lang w:val="en-US"/>
        </w:rPr>
        <w:t xml:space="preserve">. It is essential to </w:t>
      </w:r>
      <w:r w:rsidRPr="0C727A8F" w:rsidR="44F0BC2E">
        <w:rPr>
          <w:noProof w:val="0"/>
          <w:sz w:val="24"/>
          <w:szCs w:val="24"/>
          <w:lang w:val="en-US"/>
        </w:rPr>
        <w:t>identify</w:t>
      </w:r>
      <w:r w:rsidRPr="0C727A8F" w:rsidR="44F0BC2E">
        <w:rPr>
          <w:noProof w:val="0"/>
          <w:sz w:val="24"/>
          <w:szCs w:val="24"/>
          <w:lang w:val="en-US"/>
        </w:rPr>
        <w:t xml:space="preserve"> and </w:t>
      </w:r>
      <w:r w:rsidRPr="0C727A8F" w:rsidR="44F0BC2E">
        <w:rPr>
          <w:noProof w:val="0"/>
          <w:sz w:val="24"/>
          <w:szCs w:val="24"/>
          <w:lang w:val="en-US"/>
        </w:rPr>
        <w:t>allocate</w:t>
      </w:r>
      <w:r w:rsidRPr="0C727A8F" w:rsidR="44F0BC2E">
        <w:rPr>
          <w:noProof w:val="0"/>
          <w:sz w:val="24"/>
          <w:szCs w:val="24"/>
          <w:lang w:val="en-US"/>
        </w:rPr>
        <w:t xml:space="preserve"> the necessary resources appropriately to mitigate this risk.</w:t>
      </w:r>
    </w:p>
    <w:p w:rsidR="44F0BC2E" w:rsidP="0C727A8F" w:rsidRDefault="44F0BC2E" w14:paraId="0EDD77A2" w14:textId="3594ED8A">
      <w:pPr>
        <w:pStyle w:val="ListParagraph"/>
        <w:numPr>
          <w:ilvl w:val="0"/>
          <w:numId w:val="3"/>
        </w:numPr>
        <w:bidi w:val="0"/>
        <w:rPr>
          <w:noProof w:val="0"/>
          <w:sz w:val="24"/>
          <w:szCs w:val="24"/>
          <w:lang w:val="en-US"/>
        </w:rPr>
      </w:pPr>
      <w:r w:rsidRPr="0C727A8F" w:rsidR="44F0BC2E">
        <w:rPr>
          <w:b w:val="1"/>
          <w:bCs w:val="1"/>
          <w:noProof w:val="0"/>
          <w:sz w:val="24"/>
          <w:szCs w:val="24"/>
          <w:lang w:val="en-US"/>
        </w:rPr>
        <w:t>Technical Challenges:</w:t>
      </w:r>
      <w:r w:rsidRPr="0C727A8F" w:rsidR="44F0BC2E">
        <w:rPr>
          <w:noProof w:val="0"/>
          <w:sz w:val="24"/>
          <w:szCs w:val="24"/>
          <w:lang w:val="en-US"/>
        </w:rPr>
        <w:t xml:space="preserve"> Projects often involve complex technical components and dependencies. Technical challenges can include compatibility issues, software or hardware failures, integration difficulties, or scalability problems. These challenges can cause delays, increased costs, and potential setbacks in project delivery. Adequate planning, testing, and contingency measures are crucial to address and mitigate technical risks effectively.</w:t>
      </w:r>
    </w:p>
    <w:p w:rsidRPr="006F66B7" w:rsidR="00DB5005" w:rsidP="00E201AF" w:rsidRDefault="00DB5005" w14:paraId="5EA3B9C9" w14:textId="25E40769">
      <w:pPr>
        <w:rPr>
          <w:rFonts w:cstheme="minorHAnsi"/>
          <w:b/>
          <w:bCs/>
          <w:color w:val="4472C4" w:themeColor="accent1"/>
          <w:sz w:val="24"/>
          <w:szCs w:val="24"/>
        </w:rPr>
      </w:pPr>
      <w:r w:rsidRPr="006F66B7">
        <w:rPr>
          <w:rFonts w:cstheme="minorHAnsi"/>
          <w:b/>
          <w:bCs/>
          <w:color w:val="4472C4" w:themeColor="accent1"/>
          <w:sz w:val="24"/>
          <w:szCs w:val="24"/>
        </w:rPr>
        <w:t>6.9.3. Risk Management Approach</w:t>
      </w:r>
    </w:p>
    <w:p w:rsidRPr="006F66B7" w:rsidR="00DB5005" w:rsidP="00DB5005" w:rsidRDefault="00DB5005" w14:paraId="65875598" w14:textId="4FF44813">
      <w:pPr>
        <w:ind w:left="360"/>
        <w:rPr>
          <w:rFonts w:cstheme="minorHAnsi"/>
          <w:sz w:val="24"/>
          <w:szCs w:val="24"/>
        </w:rPr>
      </w:pPr>
      <w:r w:rsidRPr="006F66B7">
        <w:rPr>
          <w:rFonts w:cstheme="minorHAnsi"/>
          <w:sz w:val="24"/>
          <w:szCs w:val="24"/>
        </w:rPr>
        <w:t>To mitigate these risks, Chubby Gourmet's project team has developed strategies including thorough testing and validation of the data migration process, adopting an Agile development methodology to quickly identify and address technical issues, providing training and support to ensure successful system adoption, and maintaining regular communication with stakeholders to promptly address any potential delays or issues.</w:t>
      </w:r>
    </w:p>
    <w:p w:rsidRPr="006F66B7" w:rsidR="00DB5005" w:rsidP="00DB5005" w:rsidRDefault="00DB5005" w14:paraId="7D727B11" w14:textId="77777777">
      <w:pPr>
        <w:ind w:left="360"/>
        <w:rPr>
          <w:rFonts w:cstheme="minorHAnsi"/>
          <w:sz w:val="24"/>
          <w:szCs w:val="24"/>
        </w:rPr>
      </w:pPr>
    </w:p>
    <w:p w:rsidRPr="006F66B7" w:rsidR="00E201AF" w:rsidP="00E201AF" w:rsidRDefault="00E201AF" w14:paraId="3E3B93F0" w14:textId="5BC572ED">
      <w:pPr>
        <w:pStyle w:val="paragraph"/>
        <w:spacing w:before="0" w:beforeAutospacing="0" w:after="0" w:afterAutospacing="0"/>
        <w:ind w:left="360" w:right="870"/>
        <w:jc w:val="both"/>
        <w:textAlignment w:val="baseline"/>
        <w:rPr>
          <w:rFonts w:asciiTheme="minorHAnsi" w:hAnsiTheme="minorHAnsi" w:cstheme="minorHAnsi"/>
          <w:color w:val="000000"/>
        </w:rPr>
      </w:pPr>
      <w:r w:rsidRPr="006F66B7">
        <w:rPr>
          <w:rStyle w:val="normaltextrun"/>
          <w:rFonts w:asciiTheme="minorHAnsi" w:hAnsiTheme="minorHAnsi" w:cstheme="minorHAnsi"/>
          <w:color w:val="000000"/>
        </w:rPr>
        <w:t>The following steps will be taken to manage risks in Chubby Gourmet’s System project:   </w:t>
      </w:r>
      <w:r w:rsidRPr="006F66B7">
        <w:rPr>
          <w:rStyle w:val="eop"/>
          <w:rFonts w:asciiTheme="minorHAnsi" w:hAnsiTheme="minorHAnsi" w:cstheme="minorHAnsi"/>
          <w:color w:val="000000"/>
        </w:rPr>
        <w:t> </w:t>
      </w:r>
    </w:p>
    <w:p w:rsidRPr="006F66B7" w:rsidR="00E201AF" w:rsidP="00E201AF" w:rsidRDefault="00E201AF" w14:paraId="0EA73423" w14:textId="77777777">
      <w:pPr>
        <w:pStyle w:val="paragraph"/>
        <w:spacing w:before="0" w:beforeAutospacing="0" w:after="0" w:afterAutospacing="0"/>
        <w:textAlignment w:val="baseline"/>
        <w:rPr>
          <w:rFonts w:asciiTheme="minorHAnsi" w:hAnsiTheme="minorHAnsi" w:cstheme="minorHAnsi"/>
          <w:color w:val="000000"/>
        </w:rPr>
      </w:pPr>
      <w:r w:rsidRPr="006F66B7">
        <w:rPr>
          <w:rStyle w:val="normaltextrun"/>
          <w:rFonts w:asciiTheme="minorHAnsi" w:hAnsiTheme="minorHAnsi" w:cstheme="minorHAnsi"/>
          <w:color w:val="000000"/>
        </w:rPr>
        <w:t>  </w:t>
      </w:r>
      <w:r w:rsidRPr="006F66B7">
        <w:rPr>
          <w:rStyle w:val="eop"/>
          <w:rFonts w:asciiTheme="minorHAnsi" w:hAnsiTheme="minorHAnsi" w:cstheme="minorHAnsi"/>
          <w:color w:val="000000"/>
        </w:rPr>
        <w:t> </w:t>
      </w:r>
    </w:p>
    <w:p w:rsidRPr="006F66B7" w:rsidR="00E201AF" w:rsidP="00E201AF" w:rsidRDefault="00E201AF" w14:paraId="3F87D3F1" w14:textId="56108AC7">
      <w:pPr>
        <w:pStyle w:val="paragraph"/>
        <w:numPr>
          <w:ilvl w:val="0"/>
          <w:numId w:val="6"/>
        </w:numPr>
        <w:spacing w:before="0" w:beforeAutospacing="0" w:after="0" w:afterAutospacing="0"/>
        <w:jc w:val="both"/>
        <w:textAlignment w:val="baseline"/>
        <w:rPr>
          <w:rStyle w:val="normaltextrun"/>
          <w:rFonts w:asciiTheme="minorHAnsi" w:hAnsiTheme="minorHAnsi" w:cstheme="minorHAnsi"/>
          <w:color w:val="000000"/>
        </w:rPr>
      </w:pPr>
      <w:r w:rsidRPr="006F66B7">
        <w:rPr>
          <w:rStyle w:val="normaltextrun"/>
          <w:rFonts w:asciiTheme="minorHAnsi" w:hAnsiTheme="minorHAnsi" w:cstheme="minorHAnsi"/>
          <w:b/>
          <w:bCs/>
          <w:color w:val="000000"/>
        </w:rPr>
        <w:t>Risk Identification:</w:t>
      </w:r>
      <w:r w:rsidRPr="006F66B7">
        <w:rPr>
          <w:rStyle w:val="normaltextrun"/>
          <w:rFonts w:asciiTheme="minorHAnsi" w:hAnsiTheme="minorHAnsi" w:cstheme="minorHAnsi"/>
          <w:color w:val="000000"/>
        </w:rPr>
        <w:t xml:space="preserve"> </w:t>
      </w:r>
      <w:r w:rsidRPr="006F66B7" w:rsidR="0078457A">
        <w:rPr>
          <w:rStyle w:val="normaltextrun"/>
          <w:rFonts w:asciiTheme="minorHAnsi" w:hAnsiTheme="minorHAnsi" w:cstheme="minorHAnsi"/>
          <w:color w:val="000000"/>
        </w:rPr>
        <w:t>The project team will identify potential risks by conducting brainstorming sessions, reviewing past project experiences, and examining project requirements and scope. These risks will be documented in a risk register along with details about their likelihood, potential impact, and description.</w:t>
      </w:r>
    </w:p>
    <w:p w:rsidRPr="006F66B7" w:rsidR="0078457A" w:rsidP="0078457A" w:rsidRDefault="0078457A" w14:paraId="0CC52DDD" w14:textId="77777777">
      <w:pPr>
        <w:pStyle w:val="paragraph"/>
        <w:spacing w:before="0" w:beforeAutospacing="0" w:after="0" w:afterAutospacing="0"/>
        <w:ind w:left="1080"/>
        <w:jc w:val="both"/>
        <w:textAlignment w:val="baseline"/>
        <w:rPr>
          <w:rFonts w:asciiTheme="minorHAnsi" w:hAnsiTheme="minorHAnsi" w:cstheme="minorHAnsi"/>
          <w:color w:val="000000"/>
        </w:rPr>
      </w:pPr>
    </w:p>
    <w:p w:rsidRPr="006F66B7" w:rsidR="00E201AF" w:rsidP="00E201AF" w:rsidRDefault="00E201AF" w14:paraId="58DAAB5A" w14:textId="3CC8790A">
      <w:pPr>
        <w:pStyle w:val="paragraph"/>
        <w:numPr>
          <w:ilvl w:val="0"/>
          <w:numId w:val="6"/>
        </w:numPr>
        <w:spacing w:before="0" w:beforeAutospacing="0" w:after="0" w:afterAutospacing="0"/>
        <w:jc w:val="both"/>
        <w:textAlignment w:val="baseline"/>
        <w:rPr>
          <w:rStyle w:val="normaltextrun"/>
          <w:rFonts w:asciiTheme="minorHAnsi" w:hAnsiTheme="minorHAnsi" w:cstheme="minorHAnsi"/>
          <w:color w:val="000000"/>
        </w:rPr>
      </w:pPr>
      <w:r w:rsidRPr="006F66B7">
        <w:rPr>
          <w:rStyle w:val="normaltextrun"/>
          <w:rFonts w:asciiTheme="minorHAnsi" w:hAnsiTheme="minorHAnsi" w:cstheme="minorHAnsi"/>
          <w:b/>
          <w:bCs/>
          <w:color w:val="000000"/>
        </w:rPr>
        <w:t>Risk Assessment:</w:t>
      </w:r>
      <w:r w:rsidRPr="006F66B7">
        <w:rPr>
          <w:rStyle w:val="normaltextrun"/>
          <w:rFonts w:asciiTheme="minorHAnsi" w:hAnsiTheme="minorHAnsi" w:cstheme="minorHAnsi"/>
          <w:color w:val="000000"/>
        </w:rPr>
        <w:t xml:space="preserve"> </w:t>
      </w:r>
      <w:r w:rsidRPr="006F66B7" w:rsidR="0078457A">
        <w:rPr>
          <w:rStyle w:val="normaltextrun"/>
          <w:rFonts w:asciiTheme="minorHAnsi" w:hAnsiTheme="minorHAnsi" w:cstheme="minorHAnsi"/>
          <w:color w:val="000000"/>
        </w:rPr>
        <w:t>The identified risks will be assessed based on their probability of occurrence and their impact on the project. A risk matrix will be used to prioritize risks according to their severity. Risks with high severity will be given priority for mitigation or contingency planning.</w:t>
      </w:r>
    </w:p>
    <w:p w:rsidRPr="006F66B7" w:rsidR="0078457A" w:rsidP="0078457A" w:rsidRDefault="0078457A" w14:paraId="121F0B71" w14:textId="77777777">
      <w:pPr>
        <w:pStyle w:val="paragraph"/>
        <w:spacing w:before="0" w:beforeAutospacing="0" w:after="0" w:afterAutospacing="0"/>
        <w:jc w:val="both"/>
        <w:textAlignment w:val="baseline"/>
        <w:rPr>
          <w:rFonts w:asciiTheme="minorHAnsi" w:hAnsiTheme="minorHAnsi" w:cstheme="minorHAnsi"/>
          <w:color w:val="000000"/>
        </w:rPr>
      </w:pPr>
    </w:p>
    <w:p w:rsidRPr="006F66B7" w:rsidR="00E201AF" w:rsidP="0C727A8F" w:rsidRDefault="00E201AF" w14:paraId="57EC7DA0" w14:textId="738A7F68" w14:noSpellErr="1">
      <w:pPr>
        <w:pStyle w:val="paragraph"/>
        <w:numPr>
          <w:ilvl w:val="0"/>
          <w:numId w:val="6"/>
        </w:numPr>
        <w:spacing w:before="0" w:beforeAutospacing="off" w:after="0" w:afterAutospacing="off"/>
        <w:jc w:val="both"/>
        <w:textAlignment w:val="baseline"/>
        <w:rPr>
          <w:rFonts w:ascii="Calibri" w:hAnsi="Calibri" w:cs="Calibri" w:asciiTheme="minorAscii" w:hAnsiTheme="minorAscii" w:cstheme="minorAscii"/>
          <w:color w:val="000000"/>
        </w:rPr>
      </w:pPr>
      <w:r w:rsidRPr="0C727A8F" w:rsidR="0FDE9C06">
        <w:rPr>
          <w:rStyle w:val="normaltextrun"/>
          <w:rFonts w:ascii="Calibri" w:hAnsi="Calibri" w:cs="Calibri" w:asciiTheme="minorAscii" w:hAnsiTheme="minorAscii" w:cstheme="minorAscii"/>
          <w:b w:val="1"/>
          <w:bCs w:val="1"/>
          <w:color w:val="000000" w:themeColor="text1" w:themeTint="FF" w:themeShade="FF"/>
        </w:rPr>
        <w:t>Risk Mitigation:</w:t>
      </w:r>
      <w:r w:rsidRPr="0C727A8F" w:rsidR="0FDE9C06">
        <w:rPr>
          <w:rStyle w:val="normaltextrun"/>
          <w:rFonts w:ascii="Calibri" w:hAnsi="Calibri" w:cs="Calibri" w:asciiTheme="minorAscii" w:hAnsiTheme="minorAscii" w:cstheme="minorAscii"/>
          <w:color w:val="000000" w:themeColor="text1" w:themeTint="FF" w:themeShade="FF"/>
        </w:rPr>
        <w:t xml:space="preserve"> </w:t>
      </w:r>
      <w:r w:rsidRPr="0C727A8F" w:rsidR="5FA1885A">
        <w:rPr>
          <w:rStyle w:val="normaltextrun"/>
          <w:rFonts w:ascii="Calibri" w:hAnsi="Calibri" w:cs="Calibri" w:asciiTheme="minorAscii" w:hAnsiTheme="minorAscii" w:cstheme="minorAscii"/>
          <w:color w:val="000000" w:themeColor="text1" w:themeTint="FF" w:themeShade="FF"/>
        </w:rPr>
        <w:t xml:space="preserve">Mitigation plans will be developed for risks that have both a high impact and </w:t>
      </w:r>
      <w:r w:rsidRPr="0C727A8F" w:rsidR="5FA1885A">
        <w:rPr>
          <w:rStyle w:val="normaltextrun"/>
          <w:rFonts w:ascii="Calibri" w:hAnsi="Calibri" w:cs="Calibri" w:asciiTheme="minorAscii" w:hAnsiTheme="minorAscii" w:cstheme="minorAscii"/>
          <w:color w:val="000000" w:themeColor="text1" w:themeTint="FF" w:themeShade="FF"/>
        </w:rPr>
        <w:t>likelihood</w:t>
      </w:r>
      <w:r w:rsidRPr="0C727A8F" w:rsidR="5FA1885A">
        <w:rPr>
          <w:rStyle w:val="normaltextrun"/>
          <w:rFonts w:ascii="Calibri" w:hAnsi="Calibri" w:cs="Calibri" w:asciiTheme="minorAscii" w:hAnsiTheme="minorAscii" w:cstheme="minorAscii"/>
          <w:color w:val="000000" w:themeColor="text1" w:themeTint="FF" w:themeShade="FF"/>
        </w:rPr>
        <w:t xml:space="preserve"> of occurring. These plans will outline strategies and measures to reduce or prevent the risks. </w:t>
      </w:r>
      <w:r w:rsidRPr="0C727A8F" w:rsidR="5FA1885A">
        <w:rPr>
          <w:rStyle w:val="normaltextrun"/>
          <w:rFonts w:ascii="Calibri" w:hAnsi="Calibri" w:cs="Calibri" w:asciiTheme="minorAscii" w:hAnsiTheme="minorAscii" w:cstheme="minorAscii"/>
          <w:color w:val="000000" w:themeColor="text1" w:themeTint="FF" w:themeShade="FF"/>
        </w:rPr>
        <w:t xml:space="preserve">In cases where certain risks cannot be </w:t>
      </w:r>
      <w:r w:rsidRPr="0C727A8F" w:rsidR="5FA1885A">
        <w:rPr>
          <w:rStyle w:val="normaltextrun"/>
          <w:rFonts w:ascii="Calibri" w:hAnsi="Calibri" w:cs="Calibri" w:asciiTheme="minorAscii" w:hAnsiTheme="minorAscii" w:cstheme="minorAscii"/>
          <w:color w:val="000000" w:themeColor="text1" w:themeTint="FF" w:themeShade="FF"/>
        </w:rPr>
        <w:t>completely eliminated</w:t>
      </w:r>
      <w:r w:rsidRPr="0C727A8F" w:rsidR="5FA1885A">
        <w:rPr>
          <w:rStyle w:val="normaltextrun"/>
          <w:rFonts w:ascii="Calibri" w:hAnsi="Calibri" w:cs="Calibri" w:asciiTheme="minorAscii" w:hAnsiTheme="minorAscii" w:cstheme="minorAscii"/>
          <w:color w:val="000000" w:themeColor="text1" w:themeTint="FF" w:themeShade="FF"/>
        </w:rPr>
        <w:t>, backup strategies will be devised.</w:t>
      </w:r>
    </w:p>
    <w:p w:rsidR="0C727A8F" w:rsidP="0C727A8F" w:rsidRDefault="0C727A8F" w14:paraId="42A0E7D9" w14:textId="4EDCC08B">
      <w:pPr>
        <w:pStyle w:val="paragraph"/>
        <w:spacing w:before="0" w:beforeAutospacing="off" w:after="0" w:afterAutospacing="off"/>
        <w:ind w:left="0"/>
        <w:jc w:val="both"/>
        <w:rPr>
          <w:rFonts w:ascii="Times New Roman" w:hAnsi="Times New Roman" w:eastAsia="Times New Roman" w:cs="Times New Roman"/>
          <w:color w:val="000000" w:themeColor="text1" w:themeTint="FF" w:themeShade="FF"/>
          <w:sz w:val="24"/>
          <w:szCs w:val="24"/>
        </w:rPr>
      </w:pPr>
    </w:p>
    <w:p w:rsidRPr="006F66B7" w:rsidR="00E201AF" w:rsidP="00E201AF" w:rsidRDefault="00E201AF" w14:paraId="269C4C7A" w14:textId="4391C513">
      <w:pPr>
        <w:pStyle w:val="paragraph"/>
        <w:numPr>
          <w:ilvl w:val="0"/>
          <w:numId w:val="6"/>
        </w:numPr>
        <w:spacing w:before="0" w:beforeAutospacing="0" w:after="0" w:afterAutospacing="0"/>
        <w:jc w:val="both"/>
        <w:textAlignment w:val="baseline"/>
        <w:rPr>
          <w:rStyle w:val="normaltextrun"/>
          <w:rFonts w:asciiTheme="minorHAnsi" w:hAnsiTheme="minorHAnsi" w:cstheme="minorHAnsi"/>
          <w:color w:val="000000"/>
        </w:rPr>
      </w:pPr>
      <w:r w:rsidRPr="006F66B7">
        <w:rPr>
          <w:rStyle w:val="normaltextrun"/>
          <w:rFonts w:asciiTheme="minorHAnsi" w:hAnsiTheme="minorHAnsi" w:cstheme="minorHAnsi"/>
          <w:b/>
          <w:bCs/>
          <w:color w:val="000000"/>
        </w:rPr>
        <w:lastRenderedPageBreak/>
        <w:t>Risk Monitoring:</w:t>
      </w:r>
      <w:r w:rsidRPr="006F66B7">
        <w:rPr>
          <w:rStyle w:val="normaltextrun"/>
          <w:rFonts w:asciiTheme="minorHAnsi" w:hAnsiTheme="minorHAnsi" w:cstheme="minorHAnsi"/>
          <w:color w:val="000000"/>
        </w:rPr>
        <w:t xml:space="preserve"> </w:t>
      </w:r>
      <w:r w:rsidRPr="006F66B7" w:rsidR="0078457A">
        <w:rPr>
          <w:rStyle w:val="normaltextrun"/>
          <w:rFonts w:asciiTheme="minorHAnsi" w:hAnsiTheme="minorHAnsi" w:cstheme="minorHAnsi"/>
          <w:color w:val="000000"/>
        </w:rPr>
        <w:t>Risks will be continuously monitored throughout the project. The project team will regularly review the risk register to ensure that risks are being effectively managed. As new risks are identified during the project, they will be added to the risk register and the risk assessment process will be repeated.</w:t>
      </w:r>
    </w:p>
    <w:p w:rsidRPr="006F66B7" w:rsidR="0078457A" w:rsidP="0078457A" w:rsidRDefault="0078457A" w14:paraId="6B8F5D4C" w14:textId="77777777">
      <w:pPr>
        <w:pStyle w:val="paragraph"/>
        <w:spacing w:before="0" w:beforeAutospacing="0" w:after="0" w:afterAutospacing="0"/>
        <w:ind w:left="1080"/>
        <w:jc w:val="both"/>
        <w:textAlignment w:val="baseline"/>
        <w:rPr>
          <w:rFonts w:asciiTheme="minorHAnsi" w:hAnsiTheme="minorHAnsi" w:cstheme="minorHAnsi"/>
          <w:color w:val="000000"/>
        </w:rPr>
      </w:pPr>
    </w:p>
    <w:p w:rsidRPr="006F66B7" w:rsidR="00E201AF" w:rsidP="00E201AF" w:rsidRDefault="00E201AF" w14:paraId="552EA6A2" w14:textId="2760454C">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F66B7">
        <w:rPr>
          <w:rStyle w:val="normaltextrun"/>
          <w:rFonts w:asciiTheme="minorHAnsi" w:hAnsiTheme="minorHAnsi" w:cstheme="minorHAnsi"/>
          <w:b/>
          <w:bCs/>
          <w:color w:val="000000"/>
        </w:rPr>
        <w:t>Risk Communication:</w:t>
      </w:r>
      <w:r w:rsidRPr="006F66B7">
        <w:rPr>
          <w:rStyle w:val="normaltextrun"/>
          <w:rFonts w:asciiTheme="minorHAnsi" w:hAnsiTheme="minorHAnsi" w:cstheme="minorHAnsi"/>
          <w:color w:val="000000"/>
        </w:rPr>
        <w:t xml:space="preserve"> </w:t>
      </w:r>
      <w:r w:rsidRPr="006F66B7" w:rsidR="0078457A">
        <w:rPr>
          <w:rStyle w:val="normaltextrun"/>
          <w:rFonts w:asciiTheme="minorHAnsi" w:hAnsiTheme="minorHAnsi" w:cstheme="minorHAnsi"/>
          <w:color w:val="000000"/>
        </w:rPr>
        <w:t>Risk communication involves informing relevant parties, including the project sponsor, project team, and other stakeholders, about the identified risks and the strategies in place to manage them. The project team will maintain open and constant communication, ensuring that stakeholders are informed about any detected risks, their evaluation, and the actions being taken to address them.</w:t>
      </w:r>
    </w:p>
    <w:p w:rsidRPr="006F66B7" w:rsidR="00E201AF" w:rsidP="00E201AF" w:rsidRDefault="00E201AF" w14:paraId="1C6C813D" w14:textId="77777777">
      <w:pPr>
        <w:pStyle w:val="paragraph"/>
        <w:spacing w:before="0" w:beforeAutospacing="0" w:after="0" w:afterAutospacing="0"/>
        <w:textAlignment w:val="baseline"/>
        <w:rPr>
          <w:rStyle w:val="eop"/>
          <w:rFonts w:asciiTheme="minorHAnsi" w:hAnsiTheme="minorHAnsi" w:cstheme="minorHAnsi"/>
          <w:color w:val="000000"/>
        </w:rPr>
      </w:pPr>
      <w:r w:rsidRPr="006F66B7">
        <w:rPr>
          <w:rStyle w:val="normaltextrun"/>
          <w:rFonts w:asciiTheme="minorHAnsi" w:hAnsiTheme="minorHAnsi" w:cstheme="minorHAnsi"/>
          <w:color w:val="000000"/>
        </w:rPr>
        <w:t>   </w:t>
      </w:r>
      <w:r w:rsidRPr="006F66B7">
        <w:rPr>
          <w:rStyle w:val="eop"/>
          <w:rFonts w:asciiTheme="minorHAnsi" w:hAnsiTheme="minorHAnsi" w:cstheme="minorHAnsi"/>
          <w:color w:val="000000"/>
        </w:rPr>
        <w:t> </w:t>
      </w:r>
    </w:p>
    <w:p w:rsidRPr="006F66B7" w:rsidR="00E201AF" w:rsidP="00E201AF" w:rsidRDefault="00E201AF" w14:paraId="0DA0F2C1" w14:textId="09A6AF65">
      <w:pPr>
        <w:pStyle w:val="paragraph"/>
        <w:spacing w:before="0" w:beforeAutospacing="0" w:after="0" w:afterAutospacing="0"/>
        <w:textAlignment w:val="baseline"/>
        <w:rPr>
          <w:rStyle w:val="eop"/>
          <w:rFonts w:asciiTheme="minorHAnsi" w:hAnsiTheme="minorHAnsi" w:cstheme="minorHAnsi"/>
          <w:b/>
          <w:bCs/>
          <w:color w:val="4472C4" w:themeColor="accent1"/>
        </w:rPr>
      </w:pPr>
      <w:r w:rsidRPr="006F66B7">
        <w:rPr>
          <w:rStyle w:val="eop"/>
          <w:rFonts w:asciiTheme="minorHAnsi" w:hAnsiTheme="minorHAnsi" w:cstheme="minorHAnsi"/>
          <w:b/>
          <w:bCs/>
          <w:color w:val="4472C4" w:themeColor="accent1"/>
        </w:rPr>
        <w:t>6.9.4. Risk Identification</w:t>
      </w:r>
    </w:p>
    <w:p w:rsidRPr="006F66B7" w:rsidR="00106BD5" w:rsidP="0C727A8F" w:rsidRDefault="00106BD5" w14:paraId="3B56BFDC" w14:textId="4317F163" w14:noSpellErr="1">
      <w:pPr>
        <w:pStyle w:val="paragraph"/>
        <w:spacing w:after="0"/>
        <w:textAlignment w:val="baseline"/>
        <w:rPr>
          <w:rFonts w:ascii="Calibri" w:hAnsi="Calibri" w:cs="Calibri" w:asciiTheme="minorAscii" w:hAnsiTheme="minorAscii" w:cstheme="minorAscii"/>
          <w:color w:val="000000"/>
        </w:rPr>
      </w:pPr>
      <w:r w:rsidRPr="0C727A8F" w:rsidR="7378621C">
        <w:rPr>
          <w:rFonts w:ascii="Calibri" w:hAnsi="Calibri" w:cs="Calibri" w:asciiTheme="minorAscii" w:hAnsiTheme="minorAscii" w:cstheme="minorAscii"/>
          <w:color w:val="000000" w:themeColor="text1" w:themeTint="FF" w:themeShade="FF"/>
        </w:rPr>
        <w:t xml:space="preserve">Through a comprehensive risk identification process for the Chubby Gourmet project, various methods were employed to </w:t>
      </w:r>
      <w:r w:rsidRPr="0C727A8F" w:rsidR="7378621C">
        <w:rPr>
          <w:rFonts w:ascii="Calibri" w:hAnsi="Calibri" w:cs="Calibri" w:asciiTheme="minorAscii" w:hAnsiTheme="minorAscii" w:cstheme="minorAscii"/>
          <w:color w:val="000000" w:themeColor="text1" w:themeTint="FF" w:themeShade="FF"/>
        </w:rPr>
        <w:t>identify</w:t>
      </w:r>
      <w:r w:rsidRPr="0C727A8F" w:rsidR="7378621C">
        <w:rPr>
          <w:rFonts w:ascii="Calibri" w:hAnsi="Calibri" w:cs="Calibri" w:asciiTheme="minorAscii" w:hAnsiTheme="minorAscii" w:cstheme="minorAscii"/>
          <w:color w:val="000000" w:themeColor="text1" w:themeTint="FF" w:themeShade="FF"/>
        </w:rPr>
        <w:t xml:space="preserve"> and assess potential risks. These methods included expert interviews, analysis of historical data from </w:t>
      </w:r>
      <w:r w:rsidRPr="0C727A8F" w:rsidR="7378621C">
        <w:rPr>
          <w:rFonts w:ascii="Calibri" w:hAnsi="Calibri" w:cs="Calibri" w:asciiTheme="minorAscii" w:hAnsiTheme="minorAscii" w:cstheme="minorAscii"/>
          <w:color w:val="000000" w:themeColor="text1" w:themeTint="FF" w:themeShade="FF"/>
        </w:rPr>
        <w:t>previous</w:t>
      </w:r>
      <w:r w:rsidRPr="0C727A8F" w:rsidR="7378621C">
        <w:rPr>
          <w:rFonts w:ascii="Calibri" w:hAnsi="Calibri" w:cs="Calibri" w:asciiTheme="minorAscii" w:hAnsiTheme="minorAscii" w:cstheme="minorAscii"/>
          <w:color w:val="000000" w:themeColor="text1" w:themeTint="FF" w:themeShade="FF"/>
        </w:rPr>
        <w:t xml:space="preserve"> projects, and a risk assessment conference involving the project team and key stakeholders. The aim was to create a risk register that documents the identified hazards, including a brief description, potential impact, and likelihood of occurrence.</w:t>
      </w:r>
    </w:p>
    <w:p w:rsidR="0C727A8F" w:rsidP="0C727A8F" w:rsidRDefault="0C727A8F" w14:paraId="3F4EB21E" w14:textId="0975742F">
      <w:pPr>
        <w:pStyle w:val="paragraph"/>
        <w:spacing w:after="0"/>
        <w:rPr>
          <w:rFonts w:ascii="Calibri" w:hAnsi="Calibri" w:cs="Calibri" w:asciiTheme="minorAscii" w:hAnsiTheme="minorAscii" w:cstheme="minorAscii"/>
          <w:color w:val="000000" w:themeColor="text1" w:themeTint="FF" w:themeShade="FF"/>
        </w:rPr>
      </w:pPr>
    </w:p>
    <w:p w:rsidRPr="006F66B7" w:rsidR="00106BD5" w:rsidP="0C727A8F" w:rsidRDefault="00106BD5" w14:paraId="6AF9AE40" w14:textId="08942F8C" w14:noSpellErr="1">
      <w:pPr>
        <w:pStyle w:val="paragraph"/>
        <w:spacing w:after="0"/>
        <w:textAlignment w:val="baseline"/>
        <w:rPr>
          <w:rFonts w:ascii="Calibri" w:hAnsi="Calibri" w:cs="Calibri" w:asciiTheme="minorAscii" w:hAnsiTheme="minorAscii" w:cstheme="minorAscii"/>
          <w:color w:val="000000"/>
        </w:rPr>
      </w:pPr>
      <w:r w:rsidRPr="0C727A8F" w:rsidR="7378621C">
        <w:rPr>
          <w:rFonts w:ascii="Calibri" w:hAnsi="Calibri" w:cs="Calibri" w:asciiTheme="minorAscii" w:hAnsiTheme="minorAscii" w:cstheme="minorAscii"/>
          <w:color w:val="000000" w:themeColor="text1" w:themeTint="FF" w:themeShade="FF"/>
        </w:rPr>
        <w:t xml:space="preserve">During the risk assessment meeting, the project team and key stakeholders were actively engaged in </w:t>
      </w:r>
      <w:r w:rsidRPr="0C727A8F" w:rsidR="7378621C">
        <w:rPr>
          <w:rFonts w:ascii="Calibri" w:hAnsi="Calibri" w:cs="Calibri" w:asciiTheme="minorAscii" w:hAnsiTheme="minorAscii" w:cstheme="minorAscii"/>
          <w:color w:val="000000" w:themeColor="text1" w:themeTint="FF" w:themeShade="FF"/>
        </w:rPr>
        <w:t>identifying</w:t>
      </w:r>
      <w:r w:rsidRPr="0C727A8F" w:rsidR="7378621C">
        <w:rPr>
          <w:rFonts w:ascii="Calibri" w:hAnsi="Calibri" w:cs="Calibri" w:asciiTheme="minorAscii" w:hAnsiTheme="minorAscii" w:cstheme="minorAscii"/>
          <w:color w:val="000000" w:themeColor="text1" w:themeTint="FF" w:themeShade="FF"/>
        </w:rPr>
        <w:t xml:space="preserve"> and assessing risks specific to Chubby Gourmet's success. The outcomes of this meeting were diligently recorded in the risk register, ensuring that all identified risks were captured.</w:t>
      </w:r>
    </w:p>
    <w:p w:rsidR="0C727A8F" w:rsidP="0C727A8F" w:rsidRDefault="0C727A8F" w14:paraId="3BD448ED" w14:textId="64E6298F">
      <w:pPr>
        <w:pStyle w:val="paragraph"/>
        <w:spacing w:after="0"/>
        <w:rPr>
          <w:rFonts w:ascii="Calibri" w:hAnsi="Calibri" w:cs="Calibri" w:asciiTheme="minorAscii" w:hAnsiTheme="minorAscii" w:cstheme="minorAscii"/>
          <w:color w:val="000000" w:themeColor="text1" w:themeTint="FF" w:themeShade="FF"/>
        </w:rPr>
      </w:pPr>
    </w:p>
    <w:p w:rsidRPr="006F66B7" w:rsidR="00106BD5" w:rsidP="0C727A8F" w:rsidRDefault="00106BD5" w14:paraId="70EF3BE3" w14:textId="37F0B366" w14:noSpellErr="1">
      <w:pPr>
        <w:pStyle w:val="paragraph"/>
        <w:spacing w:after="0"/>
        <w:textAlignment w:val="baseline"/>
        <w:rPr>
          <w:rFonts w:ascii="Calibri" w:hAnsi="Calibri" w:cs="Calibri" w:asciiTheme="minorAscii" w:hAnsiTheme="minorAscii" w:cstheme="minorAscii"/>
          <w:color w:val="000000"/>
        </w:rPr>
      </w:pPr>
      <w:r w:rsidRPr="0C727A8F" w:rsidR="7378621C">
        <w:rPr>
          <w:rFonts w:ascii="Calibri" w:hAnsi="Calibri" w:cs="Calibri" w:asciiTheme="minorAscii" w:hAnsiTheme="minorAscii" w:cstheme="minorAscii"/>
          <w:color w:val="000000" w:themeColor="text1" w:themeTint="FF" w:themeShade="FF"/>
        </w:rPr>
        <w:t xml:space="preserve">To supplement the risk identification process, the project team conducted a thorough review of historical information from similar projects. This allowed them to </w:t>
      </w:r>
      <w:r w:rsidRPr="0C727A8F" w:rsidR="7378621C">
        <w:rPr>
          <w:rFonts w:ascii="Calibri" w:hAnsi="Calibri" w:cs="Calibri" w:asciiTheme="minorAscii" w:hAnsiTheme="minorAscii" w:cstheme="minorAscii"/>
          <w:color w:val="000000" w:themeColor="text1" w:themeTint="FF" w:themeShade="FF"/>
        </w:rPr>
        <w:t>identify</w:t>
      </w:r>
      <w:r w:rsidRPr="0C727A8F" w:rsidR="7378621C">
        <w:rPr>
          <w:rFonts w:ascii="Calibri" w:hAnsi="Calibri" w:cs="Calibri" w:asciiTheme="minorAscii" w:hAnsiTheme="minorAscii" w:cstheme="minorAscii"/>
          <w:color w:val="000000" w:themeColor="text1" w:themeTint="FF" w:themeShade="FF"/>
        </w:rPr>
        <w:t xml:space="preserve"> potential risks that might arise during the development of Chubby Gourmet and develop corresponding mitigation strategies. Additionally, expert interviews were conducted with team members who </w:t>
      </w:r>
      <w:r w:rsidRPr="0C727A8F" w:rsidR="7378621C">
        <w:rPr>
          <w:rFonts w:ascii="Calibri" w:hAnsi="Calibri" w:cs="Calibri" w:asciiTheme="minorAscii" w:hAnsiTheme="minorAscii" w:cstheme="minorAscii"/>
          <w:color w:val="000000" w:themeColor="text1" w:themeTint="FF" w:themeShade="FF"/>
        </w:rPr>
        <w:t>possessed</w:t>
      </w:r>
      <w:r w:rsidRPr="0C727A8F" w:rsidR="7378621C">
        <w:rPr>
          <w:rFonts w:ascii="Calibri" w:hAnsi="Calibri" w:cs="Calibri" w:asciiTheme="minorAscii" w:hAnsiTheme="minorAscii" w:cstheme="minorAscii"/>
          <w:color w:val="000000" w:themeColor="text1" w:themeTint="FF" w:themeShade="FF"/>
        </w:rPr>
        <w:t xml:space="preserve"> relevant experience in developing similar systems. These interviews </w:t>
      </w:r>
      <w:r w:rsidRPr="0C727A8F" w:rsidR="7378621C">
        <w:rPr>
          <w:rFonts w:ascii="Calibri" w:hAnsi="Calibri" w:cs="Calibri" w:asciiTheme="minorAscii" w:hAnsiTheme="minorAscii" w:cstheme="minorAscii"/>
          <w:color w:val="000000" w:themeColor="text1" w:themeTint="FF" w:themeShade="FF"/>
        </w:rPr>
        <w:t>provided</w:t>
      </w:r>
      <w:r w:rsidRPr="0C727A8F" w:rsidR="7378621C">
        <w:rPr>
          <w:rFonts w:ascii="Calibri" w:hAnsi="Calibri" w:cs="Calibri" w:asciiTheme="minorAscii" w:hAnsiTheme="minorAscii" w:cstheme="minorAscii"/>
          <w:color w:val="000000" w:themeColor="text1" w:themeTint="FF" w:themeShade="FF"/>
        </w:rPr>
        <w:t xml:space="preserve"> valuable insights and helped </w:t>
      </w:r>
      <w:r w:rsidRPr="0C727A8F" w:rsidR="7378621C">
        <w:rPr>
          <w:rFonts w:ascii="Calibri" w:hAnsi="Calibri" w:cs="Calibri" w:asciiTheme="minorAscii" w:hAnsiTheme="minorAscii" w:cstheme="minorAscii"/>
          <w:color w:val="000000" w:themeColor="text1" w:themeTint="FF" w:themeShade="FF"/>
        </w:rPr>
        <w:t>identify</w:t>
      </w:r>
      <w:r w:rsidRPr="0C727A8F" w:rsidR="7378621C">
        <w:rPr>
          <w:rFonts w:ascii="Calibri" w:hAnsi="Calibri" w:cs="Calibri" w:asciiTheme="minorAscii" w:hAnsiTheme="minorAscii" w:cstheme="minorAscii"/>
          <w:color w:val="000000" w:themeColor="text1" w:themeTint="FF" w:themeShade="FF"/>
        </w:rPr>
        <w:t xml:space="preserve"> </w:t>
      </w:r>
      <w:r w:rsidRPr="0C727A8F" w:rsidR="7378621C">
        <w:rPr>
          <w:rFonts w:ascii="Calibri" w:hAnsi="Calibri" w:cs="Calibri" w:asciiTheme="minorAscii" w:hAnsiTheme="minorAscii" w:cstheme="minorAscii"/>
          <w:color w:val="000000" w:themeColor="text1" w:themeTint="FF" w:themeShade="FF"/>
        </w:rPr>
        <w:t>additional</w:t>
      </w:r>
      <w:r w:rsidRPr="0C727A8F" w:rsidR="7378621C">
        <w:rPr>
          <w:rFonts w:ascii="Calibri" w:hAnsi="Calibri" w:cs="Calibri" w:asciiTheme="minorAscii" w:hAnsiTheme="minorAscii" w:cstheme="minorAscii"/>
          <w:color w:val="000000" w:themeColor="text1" w:themeTint="FF" w:themeShade="FF"/>
        </w:rPr>
        <w:t xml:space="preserve"> risks, which were then addressed through </w:t>
      </w:r>
      <w:r w:rsidRPr="0C727A8F" w:rsidR="7378621C">
        <w:rPr>
          <w:rFonts w:ascii="Calibri" w:hAnsi="Calibri" w:cs="Calibri" w:asciiTheme="minorAscii" w:hAnsiTheme="minorAscii" w:cstheme="minorAscii"/>
          <w:color w:val="000000" w:themeColor="text1" w:themeTint="FF" w:themeShade="FF"/>
        </w:rPr>
        <w:t>appropriate mitigation</w:t>
      </w:r>
      <w:r w:rsidRPr="0C727A8F" w:rsidR="7378621C">
        <w:rPr>
          <w:rFonts w:ascii="Calibri" w:hAnsi="Calibri" w:cs="Calibri" w:asciiTheme="minorAscii" w:hAnsiTheme="minorAscii" w:cstheme="minorAscii"/>
          <w:color w:val="000000" w:themeColor="text1" w:themeTint="FF" w:themeShade="FF"/>
        </w:rPr>
        <w:t xml:space="preserve"> strategies.</w:t>
      </w:r>
    </w:p>
    <w:p w:rsidR="0C727A8F" w:rsidP="0C727A8F" w:rsidRDefault="0C727A8F" w14:paraId="1BA70EA0" w14:textId="45D20E30">
      <w:pPr>
        <w:pStyle w:val="paragraph"/>
        <w:spacing w:after="0"/>
        <w:rPr>
          <w:rFonts w:ascii="Calibri" w:hAnsi="Calibri" w:cs="Calibri" w:asciiTheme="minorAscii" w:hAnsiTheme="minorAscii" w:cstheme="minorAscii"/>
          <w:color w:val="000000" w:themeColor="text1" w:themeTint="FF" w:themeShade="FF"/>
        </w:rPr>
      </w:pPr>
    </w:p>
    <w:p w:rsidRPr="006F66B7" w:rsidR="00E201AF" w:rsidP="00106BD5" w:rsidRDefault="00106BD5" w14:paraId="05C792B3" w14:textId="24D96582">
      <w:pPr>
        <w:pStyle w:val="paragraph"/>
        <w:spacing w:before="0" w:beforeAutospacing="0" w:after="0" w:afterAutospacing="0"/>
        <w:textAlignment w:val="baseline"/>
        <w:rPr>
          <w:rFonts w:asciiTheme="minorHAnsi" w:hAnsiTheme="minorHAnsi" w:cstheme="minorHAnsi"/>
          <w:color w:val="000000"/>
        </w:rPr>
      </w:pPr>
      <w:r w:rsidRPr="006F66B7">
        <w:rPr>
          <w:rFonts w:asciiTheme="minorHAnsi" w:hAnsiTheme="minorHAnsi" w:cstheme="minorHAnsi"/>
          <w:color w:val="000000"/>
        </w:rPr>
        <w:t>The risks identified through the risk assessment meeting and expert interviews were documented in a format consistent with the Agile risk management plan. The risk register is regularly updated to ensure the inclusion of new risks and the effective management of existing ones. Throughout the project lifecycle, the project team remains vigilant in monitoring and managing risks to mitigate their potential impact on Chubby Gourmet's development and overall success.</w:t>
      </w:r>
    </w:p>
    <w:p w:rsidRPr="006F66B7" w:rsidR="00DB5005" w:rsidP="00E201AF" w:rsidRDefault="00DB5005" w14:paraId="05F318BB" w14:textId="77777777">
      <w:pPr>
        <w:rPr>
          <w:rFonts w:cstheme="minorHAnsi"/>
          <w:sz w:val="24"/>
          <w:szCs w:val="24"/>
        </w:rPr>
      </w:pPr>
    </w:p>
    <w:p w:rsidRPr="006F66B7" w:rsidR="00E201AF" w:rsidP="0C727A8F" w:rsidRDefault="00E201AF" w14:paraId="63092C97" w14:textId="0348BFBF">
      <w:pPr>
        <w:rPr>
          <w:rFonts w:cs="Calibri" w:cstheme="minorAscii"/>
          <w:sz w:val="24"/>
          <w:szCs w:val="24"/>
        </w:rPr>
      </w:pPr>
      <w:r w:rsidRPr="0C727A8F" w:rsidR="0FDE9C06">
        <w:rPr>
          <w:rFonts w:cs="Calibri" w:cstheme="minorAscii"/>
          <w:sz w:val="24"/>
          <w:szCs w:val="24"/>
        </w:rPr>
        <w:t xml:space="preserve">Some potential risks </w:t>
      </w:r>
      <w:r w:rsidRPr="0C727A8F" w:rsidR="0FDE9C06">
        <w:rPr>
          <w:rFonts w:cs="Calibri" w:cstheme="minorAscii"/>
          <w:sz w:val="24"/>
          <w:szCs w:val="24"/>
        </w:rPr>
        <w:t>identified</w:t>
      </w:r>
      <w:r w:rsidRPr="0C727A8F" w:rsidR="0FDE9C06">
        <w:rPr>
          <w:rFonts w:cs="Calibri" w:cstheme="minorAscii"/>
          <w:sz w:val="24"/>
          <w:szCs w:val="24"/>
        </w:rPr>
        <w:t xml:space="preserve"> for </w:t>
      </w:r>
      <w:r w:rsidRPr="0C727A8F" w:rsidR="0048ABFD">
        <w:rPr>
          <w:rFonts w:cs="Calibri" w:cstheme="minorAscii"/>
          <w:sz w:val="24"/>
          <w:szCs w:val="24"/>
        </w:rPr>
        <w:t>this project</w:t>
      </w:r>
      <w:r w:rsidRPr="0C727A8F" w:rsidR="0FDE9C06">
        <w:rPr>
          <w:rFonts w:cs="Calibri" w:cstheme="minorAscii"/>
          <w:sz w:val="24"/>
          <w:szCs w:val="24"/>
        </w:rPr>
        <w:t xml:space="preserve"> include:</w:t>
      </w:r>
    </w:p>
    <w:p w:rsidRPr="006F66B7" w:rsidR="00E459CC" w:rsidP="00E201AF" w:rsidRDefault="00E459CC" w14:paraId="77B130BD" w14:textId="77777777">
      <w:pPr>
        <w:ind w:left="360"/>
        <w:rPr>
          <w:rFonts w:cstheme="minorHAnsi"/>
          <w:sz w:val="24"/>
          <w:szCs w:val="24"/>
        </w:rPr>
      </w:pPr>
    </w:p>
    <w:p w:rsidRPr="006F66B7" w:rsidR="00E459CC" w:rsidP="0C727A8F" w:rsidRDefault="00E459CC" w14:paraId="7AE341EB" w14:textId="0144F0D2">
      <w:pPr>
        <w:pStyle w:val="paragraph"/>
        <w:numPr>
          <w:ilvl w:val="0"/>
          <w:numId w:val="29"/>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Unclear or Changing Requirements: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Poorly defined or constantly changing project requirements can lead to confusion, rework, and delays. It is crucial to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clear and well-documented requirements and have a mechanism in place to manage changes effectively.</w:t>
      </w:r>
    </w:p>
    <w:p w:rsidRPr="006F66B7" w:rsidR="00E459CC" w:rsidP="0C727A8F" w:rsidRDefault="00E459CC" w14:paraId="52ECA6A5" w14:textId="3F7731A8">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2BD1A220" w14:textId="707474DA">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Lack of Stakeholder Involvement:</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Inadequate involvement or engagement from project stakeholders can result in misalignment, misunderstandings, and unmet expectations. Regular communication and collaboration with stakeholders throughout the development process are essential to ensure their needs are addressed and potential issues are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identified</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early.</w:t>
      </w:r>
    </w:p>
    <w:p w:rsidRPr="006F66B7" w:rsidR="00E459CC" w:rsidP="0C727A8F" w:rsidRDefault="00E459CC" w14:paraId="5FE6D8F6" w14:textId="3D6DE48C">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6FD59DD3" w14:textId="559D14F8">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Unrealistic Timeframes and Deadlines: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Setting overly aggressive or unrealistic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timeframes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deadlines can put excessive pressure on the development team, leading to compromised quality, increased errors, and burnout. It is important to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establish</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realistic timelines based on the project's complexity and resource availability.</w:t>
      </w:r>
    </w:p>
    <w:p w:rsidRPr="006F66B7" w:rsidR="00E459CC" w:rsidP="0C727A8F" w:rsidRDefault="00E459CC" w14:paraId="3226EAA1" w14:textId="782CB6BA">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4A51BC49" w14:textId="406B48FC">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Inadequate Resource Allocation:</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Insufficient allocation of resources, including personnel, budget, and technology, can result in delays, compromised quality, and incomplete deliverables. Proper resource planning and allocation are crucial to ensure the project has the necessary support for successful completion.</w:t>
      </w:r>
    </w:p>
    <w:p w:rsidRPr="006F66B7" w:rsidR="00E459CC" w:rsidP="0C727A8F" w:rsidRDefault="00E459CC" w14:paraId="1FCFF8CE" w14:textId="15C57626">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7FF72826" w14:textId="7DFC2E4C">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Lack of Project Management and Planning:</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Inadequate project management practices, such as poor planning, ineffective communication, or insufficient risk assessment, can lead to project failure. Robust project management methodologies and practices should be in place to ensure effective planning, execution, monitoring, and control of the project.</w:t>
      </w:r>
    </w:p>
    <w:p w:rsidRPr="006F66B7" w:rsidR="00E459CC" w:rsidP="0C727A8F" w:rsidRDefault="00E459CC" w14:paraId="288AAEEB" w14:textId="0517A5E7">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629336F1" w14:textId="5615B26E">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Technical Challenges and Dependencies: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Complex technical requirements, dependencies on external systems or services, and technological limitations can pose risks during development. Technical issues, such as software or hardware failures, compatibility problems, or integration difficulties, can lead to delays and increased costs.</w:t>
      </w:r>
    </w:p>
    <w:p w:rsidRPr="006F66B7" w:rsidR="00E459CC" w:rsidP="0C727A8F" w:rsidRDefault="00E459CC" w14:paraId="66F8BFE4" w14:textId="57C3D6FE">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064AB827" w14:textId="2453D215">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Inadequate Quality Assurance and Testing:</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Insufficient testing and quality assurance practices can result in undetected defects, functional issues, or poor user experience. Comprehensive testing strategies and quality control processes should be implemented to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resolve issues before deployment.</w:t>
      </w:r>
    </w:p>
    <w:p w:rsidRPr="006F66B7" w:rsidR="00E459CC" w:rsidP="0C727A8F" w:rsidRDefault="00E459CC" w14:paraId="72401BF6" w14:textId="04A0EC0B">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2B4D1D3B" w14:textId="76575BE6">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Communication and Collaboration Challenges: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Ineffective communication and collaboration among team members, stakeholders, or third-party vendors can lead to misunderstandings, delays, and conflicts. Establishing clear channels of communication and fostering a collaborative environment are crucial for successful project development.</w:t>
      </w:r>
    </w:p>
    <w:p w:rsidRPr="006F66B7" w:rsidR="00E459CC" w:rsidP="0C727A8F" w:rsidRDefault="00E459CC" w14:paraId="0CA9B9D7" w14:textId="65F7C6EA">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7DF86E75" w14:textId="12B7A890">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Vendor or Supplier Risks: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Dependence on external vendors or suppliers for critical components or services can introduce risks such as delivery delays, quality issues, or contractual disputes. Conducting thorough due diligence and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establishing</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contingency plans can help mitigate these risks.</w:t>
      </w:r>
    </w:p>
    <w:p w:rsidRPr="006F66B7" w:rsidR="00E459CC" w:rsidP="0C727A8F" w:rsidRDefault="00E459CC" w14:paraId="642B9726" w14:textId="2D420609">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Pr="006F66B7" w:rsidR="00E459CC" w:rsidP="0C727A8F" w:rsidRDefault="00E459CC" w14:paraId="6601F087" w14:textId="0AE12B51">
      <w:pPr>
        <w:pStyle w:val="ListParagraph"/>
        <w:numPr>
          <w:ilvl w:val="0"/>
          <w:numId w:val="29"/>
        </w:numPr>
        <w:spacing w:after="160" w:line="259" w:lineRule="auto"/>
        <w:ind/>
        <w:rPr>
          <w:rFonts w:ascii="Calibri" w:hAnsi="Calibri" w:eastAsia="Calibri" w:cs="Calibri"/>
          <w:b w:val="0"/>
          <w:bCs w:val="0"/>
          <w:i w:val="0"/>
          <w:iCs w:val="0"/>
          <w:caps w:val="0"/>
          <w:smallCaps w:val="0"/>
          <w:noProof w:val="0"/>
          <w:color w:val="000000" w:themeColor="text1" w:themeTint="FF" w:themeShade="FF"/>
          <w:sz w:val="24"/>
          <w:szCs w:val="24"/>
          <w:lang w:val="en-US"/>
        </w:rPr>
      </w:pPr>
      <w:r w:rsidRPr="0C727A8F" w:rsidR="4EB19CE8">
        <w:rPr>
          <w:rFonts w:ascii="Calibri" w:hAnsi="Calibri" w:eastAsia="Calibri" w:cs="Calibri"/>
          <w:b w:val="1"/>
          <w:bCs w:val="1"/>
          <w:i w:val="0"/>
          <w:iCs w:val="0"/>
          <w:caps w:val="0"/>
          <w:smallCaps w:val="0"/>
          <w:noProof w:val="0"/>
          <w:color w:val="000000" w:themeColor="text1" w:themeTint="FF" w:themeShade="FF"/>
          <w:sz w:val="24"/>
          <w:szCs w:val="24"/>
          <w:lang w:val="en-US"/>
        </w:rPr>
        <w:t>External Factors and Dependencies:</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External factors such as regulatory changes, market conditions, natural disasters, or geopolitical events can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impact</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project development.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Identifying</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monitoring</w:t>
      </w:r>
      <w:r w:rsidRPr="0C727A8F" w:rsidR="4EB19C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these external dependencies and having contingency plans in place can help mitigate their potential impact.</w:t>
      </w:r>
    </w:p>
    <w:p w:rsidRPr="006F66B7" w:rsidR="00E459CC" w:rsidP="0C727A8F" w:rsidRDefault="00E459CC" w14:paraId="21AB391B" w14:textId="07635BC4">
      <w:pPr>
        <w:pStyle w:val="ListParagraph"/>
        <w:ind/>
        <w:rPr>
          <w:rFonts w:cs="Calibri" w:cstheme="minorAscii"/>
          <w:sz w:val="24"/>
          <w:szCs w:val="24"/>
        </w:rPr>
      </w:pPr>
    </w:p>
    <w:p w:rsidRPr="006F66B7" w:rsidR="00E201AF" w:rsidP="00E201AF" w:rsidRDefault="00E201AF" w14:paraId="4FA3027F" w14:textId="63A7CAF4">
      <w:pPr>
        <w:ind w:left="360"/>
        <w:rPr>
          <w:rFonts w:cstheme="minorHAnsi"/>
          <w:sz w:val="24"/>
          <w:szCs w:val="24"/>
        </w:rPr>
      </w:pPr>
      <w:r w:rsidRPr="006F66B7">
        <w:rPr>
          <w:rFonts w:cstheme="minorHAnsi"/>
          <w:sz w:val="24"/>
          <w:szCs w:val="24"/>
        </w:rPr>
        <w:t>To mitigate these risks, the project team has implemented various strategies, including thorough testing and validation processes, adopting an Agile development methodology to address technical issues promptly, providing training and support to team members for successful system adoption, and maintaining regular communication with key stakeholders to identify and address potential delays or issues.</w:t>
      </w:r>
    </w:p>
    <w:p w:rsidRPr="006F66B7" w:rsidR="00106BD5" w:rsidP="00106BD5" w:rsidRDefault="00106BD5" w14:paraId="4E99E7BC" w14:textId="77777777">
      <w:pPr>
        <w:rPr>
          <w:rFonts w:cstheme="minorHAnsi"/>
          <w:sz w:val="24"/>
          <w:szCs w:val="24"/>
        </w:rPr>
      </w:pPr>
    </w:p>
    <w:p w:rsidRPr="006F66B7" w:rsidR="00106BD5" w:rsidP="00106BD5" w:rsidRDefault="00106BD5" w14:paraId="3E8F4547" w14:textId="681A5571">
      <w:pPr>
        <w:rPr>
          <w:rFonts w:cstheme="minorHAnsi"/>
          <w:b/>
          <w:bCs/>
          <w:color w:val="4472C4" w:themeColor="accent1"/>
          <w:sz w:val="24"/>
          <w:szCs w:val="24"/>
        </w:rPr>
      </w:pPr>
      <w:r w:rsidRPr="006F66B7">
        <w:rPr>
          <w:rFonts w:cstheme="minorHAnsi"/>
          <w:b/>
          <w:bCs/>
          <w:color w:val="4472C4" w:themeColor="accent1"/>
          <w:sz w:val="24"/>
          <w:szCs w:val="24"/>
        </w:rPr>
        <w:t>6.9.5 Risk Qualification and Prioritization</w:t>
      </w:r>
    </w:p>
    <w:p w:rsidRPr="006F66B7" w:rsidR="00BD7722" w:rsidP="00BD7722" w:rsidRDefault="00BD7722" w14:paraId="0CE02397" w14:textId="77777777">
      <w:pPr>
        <w:rPr>
          <w:rFonts w:cstheme="minorHAnsi"/>
          <w:sz w:val="24"/>
          <w:szCs w:val="24"/>
        </w:rPr>
      </w:pPr>
      <w:r w:rsidRPr="006F66B7">
        <w:rPr>
          <w:rFonts w:cstheme="minorHAnsi"/>
          <w:sz w:val="24"/>
          <w:szCs w:val="24"/>
        </w:rPr>
        <w:t>To effectively manage risks in the Chubby Gourmet's System project, a probability-impact matrix was employed to assess and prioritize the risks listed in the risk register. The project team placed emphasis on risks with a high likelihood of occurrence and significant impact on the project. Regular review and updates of the risk register will ensure appropriate prioritization of risks.</w:t>
      </w:r>
    </w:p>
    <w:p w:rsidRPr="006F66B7" w:rsidR="00BD7722" w:rsidP="0C727A8F" w:rsidRDefault="00BD7722" w14:paraId="0DC20B56" w14:textId="1CC1930E">
      <w:pPr>
        <w:rPr>
          <w:rFonts w:cs="Calibri" w:cstheme="minorAscii"/>
          <w:sz w:val="24"/>
          <w:szCs w:val="24"/>
        </w:rPr>
      </w:pPr>
      <w:r w:rsidRPr="0C727A8F" w:rsidR="56AD0AB9">
        <w:rPr>
          <w:rFonts w:cs="Calibri" w:cstheme="minorAscii"/>
          <w:sz w:val="24"/>
          <w:szCs w:val="24"/>
        </w:rPr>
        <w:t xml:space="preserve">Likewise, in </w:t>
      </w:r>
      <w:r w:rsidRPr="0C727A8F" w:rsidR="56AD0AB9">
        <w:rPr>
          <w:rFonts w:cs="Calibri" w:cstheme="minorAscii"/>
          <w:sz w:val="24"/>
          <w:szCs w:val="24"/>
        </w:rPr>
        <w:t xml:space="preserve">the </w:t>
      </w:r>
      <w:r w:rsidRPr="0C727A8F" w:rsidR="1C9AE9A1">
        <w:rPr>
          <w:rFonts w:cs="Calibri" w:cstheme="minorAscii"/>
          <w:sz w:val="24"/>
          <w:szCs w:val="24"/>
        </w:rPr>
        <w:t>Chubby</w:t>
      </w:r>
      <w:r w:rsidRPr="0C727A8F" w:rsidR="1C9AE9A1">
        <w:rPr>
          <w:rFonts w:cs="Calibri" w:cstheme="minorAscii"/>
          <w:sz w:val="24"/>
          <w:szCs w:val="24"/>
        </w:rPr>
        <w:t xml:space="preserve"> Gourmet’s System project</w:t>
      </w:r>
      <w:r w:rsidRPr="0C727A8F" w:rsidR="56AD0AB9">
        <w:rPr>
          <w:rFonts w:cs="Calibri" w:cstheme="minorAscii"/>
          <w:sz w:val="24"/>
          <w:szCs w:val="24"/>
        </w:rPr>
        <w:t xml:space="preserve">, after </w:t>
      </w:r>
      <w:r w:rsidRPr="0C727A8F" w:rsidR="56AD0AB9">
        <w:rPr>
          <w:rFonts w:cs="Calibri" w:cstheme="minorAscii"/>
          <w:sz w:val="24"/>
          <w:szCs w:val="24"/>
        </w:rPr>
        <w:t>identifying</w:t>
      </w:r>
      <w:r w:rsidRPr="0C727A8F" w:rsidR="56AD0AB9">
        <w:rPr>
          <w:rFonts w:cs="Calibri" w:cstheme="minorAscii"/>
          <w:sz w:val="24"/>
          <w:szCs w:val="24"/>
        </w:rPr>
        <w:t xml:space="preserve"> potential risks, it is crucial to evaluate their probability and impact to </w:t>
      </w:r>
      <w:r w:rsidRPr="0C727A8F" w:rsidR="56AD0AB9">
        <w:rPr>
          <w:rFonts w:cs="Calibri" w:cstheme="minorAscii"/>
          <w:sz w:val="24"/>
          <w:szCs w:val="24"/>
        </w:rPr>
        <w:t>determine</w:t>
      </w:r>
      <w:r w:rsidRPr="0C727A8F" w:rsidR="56AD0AB9">
        <w:rPr>
          <w:rFonts w:cs="Calibri" w:cstheme="minorAscii"/>
          <w:sz w:val="24"/>
          <w:szCs w:val="24"/>
        </w:rPr>
        <w:t xml:space="preserve"> their priority for implementing risk mitigation strategies.</w:t>
      </w:r>
    </w:p>
    <w:p w:rsidRPr="006F66B7" w:rsidR="00BD7722" w:rsidP="00BD7722" w:rsidRDefault="00BD7722" w14:paraId="68398D8C" w14:textId="77777777">
      <w:pPr>
        <w:rPr>
          <w:rFonts w:cstheme="minorHAnsi"/>
          <w:sz w:val="24"/>
          <w:szCs w:val="24"/>
        </w:rPr>
      </w:pPr>
      <w:r w:rsidRPr="006F66B7">
        <w:rPr>
          <w:rFonts w:cstheme="minorHAnsi"/>
          <w:sz w:val="24"/>
          <w:szCs w:val="24"/>
        </w:rPr>
        <w:t>Using a probability-impact matrix, the risks were categorized into five levels: Extreme, High, Medium, Low, and Negligible. The probability of risks occurring and their impact on the project are described as follows:</w:t>
      </w:r>
    </w:p>
    <w:p w:rsidRPr="006F66B7" w:rsidR="00BD7722" w:rsidP="00BD7722" w:rsidRDefault="00BD7722" w14:paraId="02F8339E" w14:textId="77777777">
      <w:pPr>
        <w:pStyle w:val="ListParagraph"/>
        <w:numPr>
          <w:ilvl w:val="0"/>
          <w:numId w:val="26"/>
        </w:numPr>
        <w:rPr>
          <w:rFonts w:cstheme="minorHAnsi"/>
          <w:sz w:val="24"/>
          <w:szCs w:val="24"/>
        </w:rPr>
      </w:pPr>
      <w:r w:rsidRPr="006F66B7">
        <w:rPr>
          <w:rFonts w:cstheme="minorHAnsi"/>
          <w:sz w:val="24"/>
          <w:szCs w:val="24"/>
        </w:rPr>
        <w:t>Extreme: Risks with a very high probability of occurrence and severe impact on the project.</w:t>
      </w:r>
    </w:p>
    <w:p w:rsidRPr="006F66B7" w:rsidR="00BD7722" w:rsidP="00BD7722" w:rsidRDefault="00BD7722" w14:paraId="06E0DC44" w14:textId="77777777">
      <w:pPr>
        <w:pStyle w:val="ListParagraph"/>
        <w:numPr>
          <w:ilvl w:val="0"/>
          <w:numId w:val="26"/>
        </w:numPr>
        <w:rPr>
          <w:rFonts w:cstheme="minorHAnsi"/>
          <w:sz w:val="24"/>
          <w:szCs w:val="24"/>
        </w:rPr>
      </w:pPr>
      <w:r w:rsidRPr="006F66B7">
        <w:rPr>
          <w:rFonts w:cstheme="minorHAnsi"/>
          <w:sz w:val="24"/>
          <w:szCs w:val="24"/>
        </w:rPr>
        <w:t>High: Risks with a high probability of occurrence and significant impact on the project. These risks require immediate attention, and mitigation strategies should be developed.</w:t>
      </w:r>
    </w:p>
    <w:p w:rsidRPr="006F66B7" w:rsidR="00BD7722" w:rsidP="00BD7722" w:rsidRDefault="00BD7722" w14:paraId="7B6EC217" w14:textId="77777777">
      <w:pPr>
        <w:pStyle w:val="ListParagraph"/>
        <w:numPr>
          <w:ilvl w:val="0"/>
          <w:numId w:val="26"/>
        </w:numPr>
        <w:rPr>
          <w:rFonts w:cstheme="minorHAnsi"/>
          <w:sz w:val="24"/>
          <w:szCs w:val="24"/>
        </w:rPr>
      </w:pPr>
      <w:r w:rsidRPr="006F66B7">
        <w:rPr>
          <w:rFonts w:cstheme="minorHAnsi"/>
          <w:sz w:val="24"/>
          <w:szCs w:val="24"/>
        </w:rPr>
        <w:t>Medium: Risks with a moderate probability of occurrence and moderate impact on the project. These risks should be closely monitored, and mitigation strategies need to be prepared if they occur.</w:t>
      </w:r>
    </w:p>
    <w:p w:rsidRPr="006F66B7" w:rsidR="00BD7722" w:rsidP="00BD7722" w:rsidRDefault="00BD7722" w14:paraId="6318F5B0" w14:textId="77777777">
      <w:pPr>
        <w:pStyle w:val="ListParagraph"/>
        <w:numPr>
          <w:ilvl w:val="0"/>
          <w:numId w:val="26"/>
        </w:numPr>
        <w:rPr>
          <w:rFonts w:cstheme="minorHAnsi"/>
          <w:sz w:val="24"/>
          <w:szCs w:val="24"/>
        </w:rPr>
      </w:pPr>
      <w:r w:rsidRPr="006F66B7">
        <w:rPr>
          <w:rFonts w:cstheme="minorHAnsi"/>
          <w:sz w:val="24"/>
          <w:szCs w:val="24"/>
        </w:rPr>
        <w:lastRenderedPageBreak/>
        <w:t>Low: Risks with a low probability of occurrence and minor impact on the project. These risks can be periodically monitored, and mitigation strategies can be developed if needed.</w:t>
      </w:r>
    </w:p>
    <w:p w:rsidRPr="006F66B7" w:rsidR="00BD7722" w:rsidP="00BD7722" w:rsidRDefault="00BD7722" w14:paraId="4F964FE8" w14:textId="77777777">
      <w:pPr>
        <w:pStyle w:val="ListParagraph"/>
        <w:numPr>
          <w:ilvl w:val="0"/>
          <w:numId w:val="26"/>
        </w:numPr>
        <w:rPr>
          <w:rFonts w:cstheme="minorHAnsi"/>
          <w:sz w:val="24"/>
          <w:szCs w:val="24"/>
        </w:rPr>
      </w:pPr>
      <w:r w:rsidRPr="006F66B7">
        <w:rPr>
          <w:rFonts w:cstheme="minorHAnsi"/>
          <w:sz w:val="24"/>
          <w:szCs w:val="24"/>
        </w:rPr>
        <w:t>Negligible: Risks with a very low probability of occurrence and negligible impact on the project. These risks can be disregarded.</w:t>
      </w:r>
    </w:p>
    <w:p w:rsidRPr="006F66B7" w:rsidR="00BD7722" w:rsidP="00BD7722" w:rsidRDefault="00BD7722" w14:paraId="5484517E" w14:textId="77777777">
      <w:pPr>
        <w:rPr>
          <w:rFonts w:cstheme="minorHAnsi"/>
          <w:sz w:val="24"/>
          <w:szCs w:val="24"/>
        </w:rPr>
      </w:pPr>
      <w:r w:rsidRPr="006F66B7">
        <w:rPr>
          <w:rFonts w:cstheme="minorHAnsi"/>
          <w:sz w:val="24"/>
          <w:szCs w:val="24"/>
        </w:rPr>
        <w:t>The identified risks and their prioritization based on probability and impact are as follows:</w:t>
      </w:r>
    </w:p>
    <w:p w:rsidRPr="006F66B7" w:rsidR="00106BD5" w:rsidP="00106BD5" w:rsidRDefault="00106BD5" w14:paraId="2BC0A68F" w14:textId="77777777">
      <w:pPr>
        <w:pStyle w:val="paragraph"/>
        <w:spacing w:before="0" w:beforeAutospacing="0" w:after="0" w:afterAutospacing="0"/>
        <w:ind w:right="870"/>
        <w:jc w:val="both"/>
        <w:textAlignment w:val="baseline"/>
        <w:rPr>
          <w:rStyle w:val="eop"/>
          <w:rFonts w:asciiTheme="minorHAnsi" w:hAnsiTheme="minorHAnsi" w:cstheme="minorHAnsi"/>
          <w:color w:val="000000"/>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72"/>
        <w:gridCol w:w="1329"/>
        <w:gridCol w:w="1614"/>
        <w:gridCol w:w="1541"/>
        <w:gridCol w:w="1462"/>
        <w:gridCol w:w="1326"/>
      </w:tblGrid>
      <w:tr w:rsidRPr="006F66B7" w:rsidR="00106BD5" w:rsidTr="00106BD5" w14:paraId="1F59772E" w14:textId="77777777">
        <w:trPr>
          <w:trHeight w:val="510"/>
        </w:trPr>
        <w:tc>
          <w:tcPr>
            <w:tcW w:w="2610" w:type="dxa"/>
            <w:gridSpan w:val="2"/>
            <w:tcBorders>
              <w:top w:val="single" w:color="000000" w:sz="6" w:space="0"/>
              <w:left w:val="single" w:color="000000" w:sz="6" w:space="0"/>
              <w:bottom w:val="single" w:color="000000" w:sz="6" w:space="0"/>
              <w:right w:val="nil"/>
            </w:tcBorders>
            <w:shd w:val="clear" w:color="auto" w:fill="2F5496"/>
            <w:hideMark/>
          </w:tcPr>
          <w:p w:rsidRPr="006F66B7" w:rsidR="00106BD5" w:rsidP="00106BD5" w:rsidRDefault="00106BD5" w14:paraId="706EA03A"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r w:rsidRPr="006F66B7">
              <w:rPr>
                <w:rFonts w:eastAsia="Times New Roman" w:cstheme="minorHAnsi"/>
                <w:color w:val="000000"/>
                <w:kern w:val="0"/>
                <w:sz w:val="24"/>
                <w:szCs w:val="24"/>
                <w14:ligatures w14:val="none"/>
              </w:rPr>
              <w:tab/>
            </w:r>
            <w:r w:rsidRPr="006F66B7">
              <w:rPr>
                <w:rFonts w:eastAsia="Times New Roman" w:cstheme="minorHAnsi"/>
                <w:color w:val="000000"/>
                <w:kern w:val="0"/>
                <w:sz w:val="24"/>
                <w:szCs w:val="24"/>
                <w14:ligatures w14:val="none"/>
              </w:rPr>
              <w:t>  </w:t>
            </w:r>
          </w:p>
        </w:tc>
        <w:tc>
          <w:tcPr>
            <w:tcW w:w="3195" w:type="dxa"/>
            <w:gridSpan w:val="2"/>
            <w:tcBorders>
              <w:top w:val="single" w:color="000000" w:sz="6" w:space="0"/>
              <w:left w:val="nil"/>
              <w:bottom w:val="single" w:color="000000" w:sz="6" w:space="0"/>
              <w:right w:val="nil"/>
            </w:tcBorders>
            <w:shd w:val="clear" w:color="auto" w:fill="2F5496"/>
            <w:hideMark/>
          </w:tcPr>
          <w:p w:rsidRPr="006F66B7" w:rsidR="00106BD5" w:rsidP="00106BD5" w:rsidRDefault="00106BD5" w14:paraId="5F05C9A1"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Risk</w:t>
            </w:r>
            <w:r w:rsidRPr="006F66B7">
              <w:rPr>
                <w:rFonts w:eastAsia="Times New Roman" w:cstheme="minorHAnsi"/>
                <w:color w:val="FFFFFF"/>
                <w:kern w:val="0"/>
                <w:sz w:val="24"/>
                <w:szCs w:val="24"/>
                <w14:ligatures w14:val="none"/>
              </w:rPr>
              <w:t xml:space="preserve"> </w:t>
            </w:r>
            <w:r w:rsidRPr="006F66B7">
              <w:rPr>
                <w:rFonts w:eastAsia="Times New Roman" w:cstheme="minorHAnsi"/>
                <w:b/>
                <w:bCs/>
                <w:color w:val="FFFFFF"/>
                <w:kern w:val="0"/>
                <w:sz w:val="24"/>
                <w:szCs w:val="24"/>
                <w14:ligatures w14:val="none"/>
              </w:rPr>
              <w:t>Assessment</w:t>
            </w:r>
            <w:r w:rsidRPr="006F66B7">
              <w:rPr>
                <w:rFonts w:eastAsia="Times New Roman" w:cstheme="minorHAnsi"/>
                <w:color w:val="FFFFFF"/>
                <w:kern w:val="0"/>
                <w:sz w:val="24"/>
                <w:szCs w:val="24"/>
                <w14:ligatures w14:val="none"/>
              </w:rPr>
              <w:t xml:space="preserve"> </w:t>
            </w:r>
            <w:r w:rsidRPr="006F66B7">
              <w:rPr>
                <w:rFonts w:eastAsia="Times New Roman" w:cstheme="minorHAnsi"/>
                <w:b/>
                <w:bCs/>
                <w:color w:val="FFFFFF"/>
                <w:kern w:val="0"/>
                <w:sz w:val="24"/>
                <w:szCs w:val="24"/>
                <w14:ligatures w14:val="none"/>
              </w:rPr>
              <w:t>Matrix</w:t>
            </w:r>
            <w:r w:rsidRPr="006F66B7">
              <w:rPr>
                <w:rFonts w:eastAsia="Times New Roman" w:cstheme="minorHAnsi"/>
                <w:color w:val="000000"/>
                <w:kern w:val="0"/>
                <w:sz w:val="24"/>
                <w:szCs w:val="24"/>
                <w14:ligatures w14:val="none"/>
              </w:rPr>
              <w:t>   </w:t>
            </w:r>
          </w:p>
        </w:tc>
        <w:tc>
          <w:tcPr>
            <w:tcW w:w="1485" w:type="dxa"/>
            <w:tcBorders>
              <w:top w:val="single" w:color="000000" w:sz="6" w:space="0"/>
              <w:left w:val="nil"/>
              <w:bottom w:val="single" w:color="000000" w:sz="6" w:space="0"/>
              <w:right w:val="nil"/>
            </w:tcBorders>
            <w:shd w:val="clear" w:color="auto" w:fill="2F5496"/>
            <w:hideMark/>
          </w:tcPr>
          <w:p w:rsidRPr="006F66B7" w:rsidR="00106BD5" w:rsidP="00106BD5" w:rsidRDefault="00106BD5" w14:paraId="7C15095D"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tc>
        <w:tc>
          <w:tcPr>
            <w:tcW w:w="1335" w:type="dxa"/>
            <w:tcBorders>
              <w:top w:val="single" w:color="000000" w:sz="6" w:space="0"/>
              <w:left w:val="nil"/>
              <w:bottom w:val="single" w:color="000000" w:sz="6" w:space="0"/>
              <w:right w:val="single" w:color="000000" w:sz="6" w:space="0"/>
            </w:tcBorders>
            <w:shd w:val="clear" w:color="auto" w:fill="2F5496"/>
            <w:hideMark/>
          </w:tcPr>
          <w:p w:rsidRPr="006F66B7" w:rsidR="00106BD5" w:rsidP="00106BD5" w:rsidRDefault="00106BD5" w14:paraId="4E1539DB"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tc>
      </w:tr>
      <w:tr w:rsidRPr="006F66B7" w:rsidR="00106BD5" w:rsidTr="00106BD5" w14:paraId="5DA9A750" w14:textId="77777777">
        <w:trPr>
          <w:trHeight w:val="765"/>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463DD369" w14:textId="77777777">
            <w:pPr>
              <w:spacing w:after="0" w:line="240" w:lineRule="auto"/>
              <w:textAlignment w:val="baseline"/>
              <w:rPr>
                <w:rFonts w:eastAsia="Times New Roman" w:cstheme="minorHAnsi"/>
                <w:color w:val="000000"/>
                <w:kern w:val="0"/>
                <w:sz w:val="24"/>
                <w:szCs w:val="24"/>
                <w14:ligatures w14:val="none"/>
              </w:rPr>
            </w:pPr>
            <w:proofErr w:type="gramStart"/>
            <w:r w:rsidRPr="006F66B7">
              <w:rPr>
                <w:rFonts w:eastAsia="Times New Roman" w:cstheme="minorHAnsi"/>
                <w:color w:val="000000"/>
                <w:kern w:val="0"/>
                <w:sz w:val="24"/>
                <w:szCs w:val="24"/>
                <w14:ligatures w14:val="none"/>
              </w:rPr>
              <w:t>Probability  Impact</w:t>
            </w:r>
            <w:proofErr w:type="gramEnd"/>
            <w:r w:rsidRPr="006F66B7">
              <w:rPr>
                <w:rFonts w:eastAsia="Times New Roman" w:cstheme="minorHAnsi"/>
                <w:color w:val="000000"/>
                <w:kern w:val="0"/>
                <w:sz w:val="24"/>
                <w:szCs w:val="24"/>
                <w14:ligatures w14:val="none"/>
              </w:rPr>
              <w:t>    </w:t>
            </w:r>
          </w:p>
        </w:tc>
        <w:tc>
          <w:tcPr>
            <w:tcW w:w="135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4CE449B9"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Rare (1)    </w:t>
            </w:r>
          </w:p>
        </w:tc>
        <w:tc>
          <w:tcPr>
            <w:tcW w:w="1635"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6CED0B3B"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Unlikely (2)    </w:t>
            </w:r>
          </w:p>
        </w:tc>
        <w:tc>
          <w:tcPr>
            <w:tcW w:w="1545"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5CD4CC25"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Possible (3)    </w:t>
            </w:r>
          </w:p>
        </w:tc>
        <w:tc>
          <w:tcPr>
            <w:tcW w:w="1485"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6AA88F11"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Likely (4)    </w:t>
            </w:r>
          </w:p>
        </w:tc>
        <w:tc>
          <w:tcPr>
            <w:tcW w:w="1335"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5F856108"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Almost     </w:t>
            </w:r>
          </w:p>
          <w:p w:rsidRPr="006F66B7" w:rsidR="00106BD5" w:rsidP="00106BD5" w:rsidRDefault="00106BD5" w14:paraId="1AE8524A"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Certain (5)    </w:t>
            </w:r>
          </w:p>
        </w:tc>
      </w:tr>
      <w:tr w:rsidRPr="006F66B7" w:rsidR="00106BD5" w:rsidTr="00106BD5" w14:paraId="1EBF1668" w14:textId="77777777">
        <w:trPr>
          <w:trHeight w:val="630"/>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50849E60" w14:textId="77777777">
            <w:pPr>
              <w:spacing w:after="0" w:line="240" w:lineRule="auto"/>
              <w:jc w:val="both"/>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Insignificant   </w:t>
            </w:r>
          </w:p>
          <w:p w:rsidRPr="006F66B7" w:rsidR="00106BD5" w:rsidP="00106BD5" w:rsidRDefault="00106BD5" w14:paraId="0ABC9B73"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(1)    </w:t>
            </w:r>
          </w:p>
        </w:tc>
        <w:tc>
          <w:tcPr>
            <w:tcW w:w="1350"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00A444B3"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635"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38EC4A2A"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545"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5BE5FD81"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485"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213B37C6"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33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77D76EB5"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r>
      <w:tr w:rsidRPr="006F66B7" w:rsidR="00106BD5" w:rsidTr="00106BD5" w14:paraId="4C594312" w14:textId="77777777">
        <w:trPr>
          <w:trHeight w:val="360"/>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23CB68FA"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Minor (2)    </w:t>
            </w:r>
          </w:p>
        </w:tc>
        <w:tc>
          <w:tcPr>
            <w:tcW w:w="1350"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4D870674"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635"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500F5C7E"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54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785C2B2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48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02EF9DA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335" w:type="dxa"/>
            <w:tcBorders>
              <w:top w:val="single" w:color="000000" w:sz="6" w:space="0"/>
              <w:left w:val="single" w:color="000000" w:sz="6" w:space="0"/>
              <w:bottom w:val="single" w:color="000000" w:sz="6" w:space="0"/>
              <w:right w:val="single" w:color="000000" w:sz="6" w:space="0"/>
            </w:tcBorders>
            <w:shd w:val="clear" w:color="auto" w:fill="FFD966"/>
            <w:hideMark/>
          </w:tcPr>
          <w:p w:rsidRPr="006F66B7" w:rsidR="00106BD5" w:rsidP="00106BD5" w:rsidRDefault="00106BD5" w14:paraId="3D7F0114"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   </w:t>
            </w:r>
          </w:p>
        </w:tc>
      </w:tr>
      <w:tr w:rsidRPr="006F66B7" w:rsidR="00106BD5" w:rsidTr="00106BD5" w14:paraId="46C33DD2" w14:textId="77777777">
        <w:trPr>
          <w:trHeight w:val="630"/>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176EDC1D"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Significant   </w:t>
            </w:r>
          </w:p>
          <w:p w:rsidRPr="006F66B7" w:rsidR="00106BD5" w:rsidP="00106BD5" w:rsidRDefault="00106BD5" w14:paraId="12FEFE75"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(3)    </w:t>
            </w:r>
          </w:p>
        </w:tc>
        <w:tc>
          <w:tcPr>
            <w:tcW w:w="1350"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5B7491A3"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63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220410D4"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54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11065D1A"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485" w:type="dxa"/>
            <w:tcBorders>
              <w:top w:val="single" w:color="000000" w:sz="6" w:space="0"/>
              <w:left w:val="single" w:color="000000" w:sz="6" w:space="0"/>
              <w:bottom w:val="single" w:color="000000" w:sz="6" w:space="0"/>
              <w:right w:val="single" w:color="000000" w:sz="6" w:space="0"/>
            </w:tcBorders>
            <w:shd w:val="clear" w:color="auto" w:fill="FFD966"/>
            <w:hideMark/>
          </w:tcPr>
          <w:p w:rsidRPr="006F66B7" w:rsidR="00106BD5" w:rsidP="00106BD5" w:rsidRDefault="00106BD5" w14:paraId="3C2E57E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   </w:t>
            </w:r>
          </w:p>
        </w:tc>
        <w:tc>
          <w:tcPr>
            <w:tcW w:w="1335" w:type="dxa"/>
            <w:tcBorders>
              <w:top w:val="single" w:color="000000" w:sz="6" w:space="0"/>
              <w:left w:val="single" w:color="000000" w:sz="6" w:space="0"/>
              <w:bottom w:val="single" w:color="000000" w:sz="6" w:space="0"/>
              <w:right w:val="single" w:color="000000" w:sz="6" w:space="0"/>
            </w:tcBorders>
            <w:shd w:val="clear" w:color="auto" w:fill="FFFF00"/>
            <w:hideMark/>
          </w:tcPr>
          <w:p w:rsidRPr="006F66B7" w:rsidR="00106BD5" w:rsidP="00106BD5" w:rsidRDefault="00106BD5" w14:paraId="58EE3DBC"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   </w:t>
            </w:r>
          </w:p>
        </w:tc>
      </w:tr>
      <w:tr w:rsidRPr="006F66B7" w:rsidR="00106BD5" w:rsidTr="00106BD5" w14:paraId="65DBE1CF" w14:textId="77777777">
        <w:trPr>
          <w:trHeight w:val="630"/>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4B278A0A"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Disastrous   </w:t>
            </w:r>
          </w:p>
          <w:p w:rsidRPr="006F66B7" w:rsidR="00106BD5" w:rsidP="00106BD5" w:rsidRDefault="00106BD5" w14:paraId="46E778ED"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(4)    </w:t>
            </w:r>
          </w:p>
        </w:tc>
        <w:tc>
          <w:tcPr>
            <w:tcW w:w="1350" w:type="dxa"/>
            <w:tcBorders>
              <w:top w:val="single" w:color="000000" w:sz="6" w:space="0"/>
              <w:left w:val="single" w:color="000000" w:sz="6" w:space="0"/>
              <w:bottom w:val="single" w:color="000000" w:sz="6" w:space="0"/>
              <w:right w:val="single" w:color="000000" w:sz="6" w:space="0"/>
            </w:tcBorders>
            <w:shd w:val="clear" w:color="auto" w:fill="8EAADB"/>
            <w:hideMark/>
          </w:tcPr>
          <w:p w:rsidRPr="006F66B7" w:rsidR="00106BD5" w:rsidP="00106BD5" w:rsidRDefault="00106BD5" w14:paraId="3916E707"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N   </w:t>
            </w:r>
          </w:p>
        </w:tc>
        <w:tc>
          <w:tcPr>
            <w:tcW w:w="1635"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3EA9C398"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545" w:type="dxa"/>
            <w:tcBorders>
              <w:top w:val="single" w:color="000000" w:sz="6" w:space="0"/>
              <w:left w:val="single" w:color="000000" w:sz="6" w:space="0"/>
              <w:bottom w:val="single" w:color="000000" w:sz="6" w:space="0"/>
              <w:right w:val="single" w:color="000000" w:sz="6" w:space="0"/>
            </w:tcBorders>
            <w:shd w:val="clear" w:color="auto" w:fill="FFD966"/>
            <w:hideMark/>
          </w:tcPr>
          <w:p w:rsidRPr="006F66B7" w:rsidR="00106BD5" w:rsidP="00106BD5" w:rsidRDefault="00106BD5" w14:paraId="11C18613"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   </w:t>
            </w:r>
          </w:p>
        </w:tc>
        <w:tc>
          <w:tcPr>
            <w:tcW w:w="1485" w:type="dxa"/>
            <w:tcBorders>
              <w:top w:val="single" w:color="000000" w:sz="6" w:space="0"/>
              <w:left w:val="single" w:color="000000" w:sz="6" w:space="0"/>
              <w:bottom w:val="single" w:color="000000" w:sz="6" w:space="0"/>
              <w:right w:val="single" w:color="000000" w:sz="6" w:space="0"/>
            </w:tcBorders>
            <w:shd w:val="clear" w:color="auto" w:fill="FFFF00"/>
            <w:hideMark/>
          </w:tcPr>
          <w:p w:rsidRPr="006F66B7" w:rsidR="00106BD5" w:rsidP="00106BD5" w:rsidRDefault="00106BD5" w14:paraId="484130F0"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   </w:t>
            </w:r>
          </w:p>
        </w:tc>
        <w:tc>
          <w:tcPr>
            <w:tcW w:w="1335" w:type="dxa"/>
            <w:tcBorders>
              <w:top w:val="single" w:color="000000" w:sz="6" w:space="0"/>
              <w:left w:val="single" w:color="000000" w:sz="6" w:space="0"/>
              <w:bottom w:val="single" w:color="000000" w:sz="6" w:space="0"/>
              <w:right w:val="single" w:color="000000" w:sz="6" w:space="0"/>
            </w:tcBorders>
            <w:shd w:val="clear" w:color="auto" w:fill="FF0000"/>
            <w:hideMark/>
          </w:tcPr>
          <w:p w:rsidRPr="006F66B7" w:rsidR="00106BD5" w:rsidP="00106BD5" w:rsidRDefault="00106BD5" w14:paraId="07FF3D35"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E   </w:t>
            </w:r>
          </w:p>
        </w:tc>
      </w:tr>
      <w:tr w:rsidRPr="006F66B7" w:rsidR="00106BD5" w:rsidTr="00106BD5" w14:paraId="1F2080DA" w14:textId="77777777">
        <w:trPr>
          <w:trHeight w:val="615"/>
        </w:trPr>
        <w:tc>
          <w:tcPr>
            <w:tcW w:w="1260" w:type="dxa"/>
            <w:tcBorders>
              <w:top w:val="single" w:color="000000" w:sz="6" w:space="0"/>
              <w:left w:val="single" w:color="000000" w:sz="6" w:space="0"/>
              <w:bottom w:val="single" w:color="000000" w:sz="6" w:space="0"/>
              <w:right w:val="single" w:color="000000" w:sz="6" w:space="0"/>
            </w:tcBorders>
            <w:shd w:val="clear" w:color="auto" w:fill="auto"/>
            <w:hideMark/>
          </w:tcPr>
          <w:p w:rsidRPr="006F66B7" w:rsidR="00106BD5" w:rsidP="00106BD5" w:rsidRDefault="00106BD5" w14:paraId="3F72ADF2" w14:textId="77777777">
            <w:pPr>
              <w:spacing w:after="0" w:line="240" w:lineRule="auto"/>
              <w:jc w:val="both"/>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Catastrophic   </w:t>
            </w:r>
          </w:p>
          <w:p w:rsidRPr="006F66B7" w:rsidR="00106BD5" w:rsidP="00106BD5" w:rsidRDefault="00106BD5" w14:paraId="2D87FE66"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(5)    </w:t>
            </w:r>
          </w:p>
        </w:tc>
        <w:tc>
          <w:tcPr>
            <w:tcW w:w="1350" w:type="dxa"/>
            <w:tcBorders>
              <w:top w:val="single" w:color="000000" w:sz="6" w:space="0"/>
              <w:left w:val="single" w:color="000000" w:sz="6" w:space="0"/>
              <w:bottom w:val="single" w:color="000000" w:sz="6" w:space="0"/>
              <w:right w:val="single" w:color="000000" w:sz="6" w:space="0"/>
            </w:tcBorders>
            <w:shd w:val="clear" w:color="auto" w:fill="A8D08D"/>
            <w:hideMark/>
          </w:tcPr>
          <w:p w:rsidRPr="006F66B7" w:rsidR="00106BD5" w:rsidP="00106BD5" w:rsidRDefault="00106BD5" w14:paraId="55374E98"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L   </w:t>
            </w:r>
          </w:p>
        </w:tc>
        <w:tc>
          <w:tcPr>
            <w:tcW w:w="1635" w:type="dxa"/>
            <w:tcBorders>
              <w:top w:val="single" w:color="000000" w:sz="6" w:space="0"/>
              <w:left w:val="single" w:color="000000" w:sz="6" w:space="0"/>
              <w:bottom w:val="single" w:color="000000" w:sz="6" w:space="0"/>
              <w:right w:val="single" w:color="000000" w:sz="6" w:space="0"/>
            </w:tcBorders>
            <w:shd w:val="clear" w:color="auto" w:fill="FFD966"/>
            <w:hideMark/>
          </w:tcPr>
          <w:p w:rsidRPr="006F66B7" w:rsidR="00106BD5" w:rsidP="00106BD5" w:rsidRDefault="00106BD5" w14:paraId="45CEF84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   </w:t>
            </w:r>
          </w:p>
        </w:tc>
        <w:tc>
          <w:tcPr>
            <w:tcW w:w="1545" w:type="dxa"/>
            <w:tcBorders>
              <w:top w:val="single" w:color="000000" w:sz="6" w:space="0"/>
              <w:left w:val="single" w:color="000000" w:sz="6" w:space="0"/>
              <w:bottom w:val="single" w:color="000000" w:sz="6" w:space="0"/>
              <w:right w:val="single" w:color="000000" w:sz="6" w:space="0"/>
            </w:tcBorders>
            <w:shd w:val="clear" w:color="auto" w:fill="FFFF00"/>
            <w:hideMark/>
          </w:tcPr>
          <w:p w:rsidRPr="006F66B7" w:rsidR="00106BD5" w:rsidP="00106BD5" w:rsidRDefault="00106BD5" w14:paraId="3016CA0E"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   </w:t>
            </w:r>
          </w:p>
        </w:tc>
        <w:tc>
          <w:tcPr>
            <w:tcW w:w="1485" w:type="dxa"/>
            <w:tcBorders>
              <w:top w:val="single" w:color="000000" w:sz="6" w:space="0"/>
              <w:left w:val="single" w:color="000000" w:sz="6" w:space="0"/>
              <w:bottom w:val="single" w:color="000000" w:sz="6" w:space="0"/>
              <w:right w:val="single" w:color="000000" w:sz="6" w:space="0"/>
            </w:tcBorders>
            <w:shd w:val="clear" w:color="auto" w:fill="FF0000"/>
            <w:hideMark/>
          </w:tcPr>
          <w:p w:rsidRPr="006F66B7" w:rsidR="00106BD5" w:rsidP="00106BD5" w:rsidRDefault="00106BD5" w14:paraId="755238E6"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E   </w:t>
            </w:r>
          </w:p>
        </w:tc>
        <w:tc>
          <w:tcPr>
            <w:tcW w:w="1335" w:type="dxa"/>
            <w:tcBorders>
              <w:top w:val="single" w:color="000000" w:sz="6" w:space="0"/>
              <w:left w:val="single" w:color="000000" w:sz="6" w:space="0"/>
              <w:bottom w:val="single" w:color="000000" w:sz="6" w:space="0"/>
              <w:right w:val="single" w:color="000000" w:sz="6" w:space="0"/>
            </w:tcBorders>
            <w:shd w:val="clear" w:color="auto" w:fill="FF0000"/>
            <w:hideMark/>
          </w:tcPr>
          <w:p w:rsidRPr="006F66B7" w:rsidR="00106BD5" w:rsidP="00106BD5" w:rsidRDefault="00106BD5" w14:paraId="6E5DCA23"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E   </w:t>
            </w:r>
          </w:p>
        </w:tc>
      </w:tr>
    </w:tbl>
    <w:p w:rsidRPr="006F66B7" w:rsidR="00BD7722" w:rsidP="0C727A8F" w:rsidRDefault="00BD7722" w14:paraId="5E94A9FF" w14:noSpellErr="1" w14:textId="57C709BA">
      <w:pPr>
        <w:pStyle w:val="Normal"/>
        <w:rPr>
          <w:rFonts w:cs="Calibri" w:cstheme="minorAscii"/>
          <w:color w:val="4472C4" w:themeColor="accent1" w:themeTint="FF" w:themeShade="FF"/>
          <w:kern w:val="0"/>
          <w:sz w:val="24"/>
          <w:szCs w:val="24"/>
          <w14:ligatures w14:val="none"/>
        </w:rPr>
      </w:pPr>
    </w:p>
    <w:p w:rsidRPr="006F66B7" w:rsidR="00F06AAB" w:rsidP="0C727A8F" w:rsidRDefault="00BD7722" w14:paraId="0205E8CE" w14:textId="38905ECE">
      <w:pPr>
        <w:rPr>
          <w:rStyle w:val="normaltextrun"/>
          <w:rFonts w:eastAsia="Times New Roman" w:cs="Calibri" w:cstheme="minorAscii"/>
          <w:color w:val="000000" w:themeColor="text1" w:themeTint="FF" w:themeShade="FF"/>
          <w:sz w:val="24"/>
          <w:szCs w:val="24"/>
        </w:rPr>
      </w:pPr>
      <w:r w:rsidRPr="0C727A8F" w:rsidR="56AD0AB9">
        <w:rPr>
          <w:rStyle w:val="normaltextrun"/>
          <w:rFonts w:eastAsia="Times New Roman" w:cs="Calibri" w:cstheme="minorAscii"/>
          <w:color w:val="000000"/>
          <w:kern w:val="0"/>
          <w:sz w:val="24"/>
          <w:szCs w:val="24"/>
          <w14:ligatures w14:val="none"/>
        </w:rPr>
        <w:t xml:space="preserve">By integrating the risk assessment matrix into the risk management plan of the Chubby Gourmet's System project, we will </w:t>
      </w:r>
      <w:r w:rsidRPr="0C727A8F" w:rsidR="56AD0AB9">
        <w:rPr>
          <w:rStyle w:val="normaltextrun"/>
          <w:rFonts w:eastAsia="Times New Roman" w:cs="Calibri" w:cstheme="minorAscii"/>
          <w:color w:val="000000"/>
          <w:kern w:val="0"/>
          <w:sz w:val="24"/>
          <w:szCs w:val="24"/>
          <w14:ligatures w14:val="none"/>
        </w:rPr>
        <w:t xml:space="preserve">establish</w:t>
      </w:r>
      <w:r w:rsidRPr="0C727A8F" w:rsidR="56AD0AB9">
        <w:rPr>
          <w:rStyle w:val="normaltextrun"/>
          <w:rFonts w:eastAsia="Times New Roman" w:cs="Calibri" w:cstheme="minorAscii"/>
          <w:color w:val="000000"/>
          <w:kern w:val="0"/>
          <w:sz w:val="24"/>
          <w:szCs w:val="24"/>
          <w14:ligatures w14:val="none"/>
        </w:rPr>
        <w:t xml:space="preserve"> a systematic approach to </w:t>
      </w:r>
      <w:r w:rsidRPr="0C727A8F" w:rsidR="56AD0AB9">
        <w:rPr>
          <w:rStyle w:val="normaltextrun"/>
          <w:rFonts w:eastAsia="Times New Roman" w:cs="Calibri" w:cstheme="minorAscii"/>
          <w:color w:val="000000"/>
          <w:kern w:val="0"/>
          <w:sz w:val="24"/>
          <w:szCs w:val="24"/>
          <w14:ligatures w14:val="none"/>
        </w:rPr>
        <w:t xml:space="preserve">identifying</w:t>
      </w:r>
      <w:r w:rsidRPr="0C727A8F" w:rsidR="56AD0AB9">
        <w:rPr>
          <w:rStyle w:val="normaltextrun"/>
          <w:rFonts w:eastAsia="Times New Roman" w:cs="Calibri" w:cstheme="minorAscii"/>
          <w:color w:val="000000"/>
          <w:kern w:val="0"/>
          <w:sz w:val="24"/>
          <w:szCs w:val="24"/>
          <w14:ligatures w14:val="none"/>
        </w:rPr>
        <w:t xml:space="preserve">, prioritizing, and addressing risks. Regular reviews and updates to the risk register, along with the inclusion of risks in sprint planning, will foster a proactive risk management process within the agile framework. This will enable the project team to effectively mitigate potential threats and </w:t>
      </w:r>
      <w:r w:rsidRPr="0C727A8F" w:rsidR="56AD0AB9">
        <w:rPr>
          <w:rStyle w:val="normaltextrun"/>
          <w:rFonts w:eastAsia="Times New Roman" w:cs="Calibri" w:cstheme="minorAscii"/>
          <w:color w:val="000000"/>
          <w:kern w:val="0"/>
          <w:sz w:val="24"/>
          <w:szCs w:val="24"/>
          <w14:ligatures w14:val="none"/>
        </w:rPr>
        <w:t xml:space="preserve">maintain</w:t>
      </w:r>
      <w:r w:rsidRPr="0C727A8F" w:rsidR="56AD0AB9">
        <w:rPr>
          <w:rStyle w:val="normaltextrun"/>
          <w:rFonts w:eastAsia="Times New Roman" w:cs="Calibri" w:cstheme="minorAscii"/>
          <w:color w:val="000000"/>
          <w:kern w:val="0"/>
          <w:sz w:val="24"/>
          <w:szCs w:val="24"/>
          <w14:ligatures w14:val="none"/>
        </w:rPr>
        <w:t xml:space="preserve"> project progress with a well-informed and prepared </w:t>
      </w:r>
      <w:r w:rsidRPr="0C727A8F" w:rsidR="635DBC35">
        <w:rPr>
          <w:rStyle w:val="normaltextrun"/>
          <w:rFonts w:eastAsia="Times New Roman" w:cs="Calibri" w:cstheme="minorAscii"/>
          <w:color w:val="000000"/>
          <w:kern w:val="0"/>
          <w:sz w:val="24"/>
          <w:szCs w:val="24"/>
          <w14:ligatures w14:val="none"/>
        </w:rPr>
        <w:t xml:space="preserve">approach. </w:t>
      </w:r>
    </w:p>
    <w:p w:rsidR="0C727A8F" w:rsidP="0C727A8F" w:rsidRDefault="0C727A8F" w14:paraId="32F5717E" w14:textId="080D4884">
      <w:pPr>
        <w:pStyle w:val="Normal"/>
        <w:rPr>
          <w:rStyle w:val="normaltextrun"/>
          <w:rFonts w:eastAsia="Times New Roman" w:cs="Calibri" w:cstheme="minorAscii"/>
          <w:color w:val="000000" w:themeColor="text1" w:themeTint="FF" w:themeShade="FF"/>
          <w:sz w:val="24"/>
          <w:szCs w:val="24"/>
        </w:rPr>
      </w:pPr>
    </w:p>
    <w:p w:rsidRPr="006F66B7" w:rsidR="00F06AAB" w:rsidP="00F06AAB" w:rsidRDefault="00F06AAB" w14:paraId="65F513E5" w14:textId="1A949F59">
      <w:pPr>
        <w:rPr>
          <w:rStyle w:val="eop"/>
          <w:rFonts w:cstheme="minorHAnsi"/>
          <w:b/>
          <w:bCs/>
          <w:color w:val="000000"/>
          <w:sz w:val="24"/>
          <w:szCs w:val="24"/>
          <w:shd w:val="clear" w:color="auto" w:fill="FFFFFF"/>
        </w:rPr>
      </w:pPr>
      <w:r w:rsidRPr="006F66B7">
        <w:rPr>
          <w:rStyle w:val="normaltextrun"/>
          <w:rFonts w:cstheme="minorHAnsi"/>
          <w:b/>
          <w:bCs/>
          <w:color w:val="1F3864"/>
          <w:sz w:val="24"/>
          <w:szCs w:val="24"/>
          <w:shd w:val="clear" w:color="auto" w:fill="FFFFFF"/>
        </w:rPr>
        <w:t>6.9.6. Risk Monitoring  </w:t>
      </w:r>
      <w:r w:rsidRPr="006F66B7">
        <w:rPr>
          <w:rStyle w:val="normaltextrun"/>
          <w:rFonts w:cstheme="minorHAnsi"/>
          <w:b/>
          <w:bCs/>
          <w:color w:val="000000"/>
          <w:sz w:val="24"/>
          <w:szCs w:val="24"/>
          <w:shd w:val="clear" w:color="auto" w:fill="FFFFFF"/>
        </w:rPr>
        <w:t> </w:t>
      </w:r>
      <w:r w:rsidRPr="006F66B7">
        <w:rPr>
          <w:rStyle w:val="eop"/>
          <w:rFonts w:cstheme="minorHAnsi"/>
          <w:b/>
          <w:bCs/>
          <w:color w:val="000000"/>
          <w:sz w:val="24"/>
          <w:szCs w:val="24"/>
          <w:shd w:val="clear" w:color="auto" w:fill="FFFFFF"/>
        </w:rPr>
        <w:t> </w:t>
      </w:r>
    </w:p>
    <w:p w:rsidRPr="006F66B7" w:rsidR="00F06AAB" w:rsidP="00F06AAB" w:rsidRDefault="00F06AAB" w14:paraId="3234738A" w14:textId="3CE80656">
      <w:pPr>
        <w:jc w:val="both"/>
        <w:rPr>
          <w:rFonts w:cstheme="minorHAnsi"/>
          <w:sz w:val="24"/>
          <w:szCs w:val="24"/>
        </w:rPr>
      </w:pPr>
      <w:r w:rsidRPr="006F66B7">
        <w:rPr>
          <w:rFonts w:cstheme="minorHAnsi"/>
          <w:sz w:val="24"/>
          <w:szCs w:val="24"/>
        </w:rPr>
        <w:t>The Agile Risk Management Plan for the Chubby Gourmet project establishes a systematic approach to monitor and manage risks throughout the project's lifecycle. The plan emphasizes the importance of continuous risk monitoring and documentation, including the identification of trigger conditions that may initiate risks.</w:t>
      </w:r>
    </w:p>
    <w:p w:rsidRPr="006F66B7" w:rsidR="00F06AAB" w:rsidP="00F06AAB" w:rsidRDefault="00F06AAB" w14:paraId="5B85D3A8" w14:textId="77777777">
      <w:pPr>
        <w:jc w:val="both"/>
        <w:rPr>
          <w:rFonts w:cstheme="minorHAnsi"/>
          <w:sz w:val="24"/>
          <w:szCs w:val="24"/>
        </w:rPr>
      </w:pPr>
    </w:p>
    <w:p w:rsidRPr="006F66B7" w:rsidR="00F06AAB" w:rsidP="00F06AAB" w:rsidRDefault="00F06AAB" w14:paraId="411985B1" w14:textId="2141460F">
      <w:pPr>
        <w:jc w:val="both"/>
        <w:rPr>
          <w:rFonts w:cstheme="minorHAnsi"/>
          <w:sz w:val="24"/>
          <w:szCs w:val="24"/>
        </w:rPr>
      </w:pPr>
      <w:r w:rsidRPr="006F66B7">
        <w:rPr>
          <w:rFonts w:cstheme="minorHAnsi"/>
          <w:sz w:val="24"/>
          <w:szCs w:val="24"/>
        </w:rPr>
        <w:t xml:space="preserve">To implement the plan effectively, the project manager will integrate high-scoring risks into the project schedule and designate a risk manager responsible for overseeing their monitoring. The risk manager will work closely with the project manager to determine the appropriate level of attention needed for each risk and provide regular updates during bi-weekly project team </w:t>
      </w:r>
      <w:r w:rsidRPr="006F66B7">
        <w:rPr>
          <w:rFonts w:cstheme="minorHAnsi"/>
          <w:sz w:val="24"/>
          <w:szCs w:val="24"/>
        </w:rPr>
        <w:lastRenderedPageBreak/>
        <w:t>meetings. The risk manager will also maintain a record of the identified trigger conditions for each risk.</w:t>
      </w:r>
    </w:p>
    <w:p w:rsidRPr="006F66B7" w:rsidR="00F06AAB" w:rsidP="00F06AAB" w:rsidRDefault="00F06AAB" w14:paraId="34E11CFC" w14:textId="77777777">
      <w:pPr>
        <w:jc w:val="both"/>
        <w:rPr>
          <w:rFonts w:cstheme="minorHAnsi"/>
          <w:sz w:val="24"/>
          <w:szCs w:val="24"/>
        </w:rPr>
      </w:pPr>
    </w:p>
    <w:p w:rsidRPr="006F66B7" w:rsidR="00F06AAB" w:rsidP="00F06AAB" w:rsidRDefault="00F06AAB" w14:paraId="01980FB5" w14:textId="60296784">
      <w:pPr>
        <w:jc w:val="both"/>
        <w:rPr>
          <w:rFonts w:cstheme="minorHAnsi"/>
          <w:sz w:val="24"/>
          <w:szCs w:val="24"/>
        </w:rPr>
      </w:pPr>
      <w:r w:rsidRPr="006F66B7">
        <w:rPr>
          <w:rFonts w:cstheme="minorHAnsi"/>
          <w:sz w:val="24"/>
          <w:szCs w:val="24"/>
        </w:rPr>
        <w:t>Ensuring awareness of the identified risks and their potential impact, the project manager will communicate this information to the entire project team. The team members will be encouraged to promptly notify the risk manager of any new risks or changes to existing risks they observe. The risk manager will then assess and prioritize these new risks accordingly.</w:t>
      </w:r>
    </w:p>
    <w:p w:rsidRPr="006F66B7" w:rsidR="00F06AAB" w:rsidP="00F06AAB" w:rsidRDefault="00F06AAB" w14:paraId="172CAFB0" w14:textId="77777777">
      <w:pPr>
        <w:jc w:val="both"/>
        <w:rPr>
          <w:rFonts w:cstheme="minorHAnsi"/>
          <w:sz w:val="24"/>
          <w:szCs w:val="24"/>
        </w:rPr>
      </w:pPr>
    </w:p>
    <w:p w:rsidRPr="006F66B7" w:rsidR="00F06AAB" w:rsidP="76B522EB" w:rsidRDefault="00F06AAB" w14:paraId="184760BC" w14:textId="0F76F3AF">
      <w:pPr>
        <w:jc w:val="both"/>
        <w:rPr>
          <w:rFonts w:cstheme="minorHAnsi"/>
          <w:sz w:val="24"/>
          <w:szCs w:val="24"/>
        </w:rPr>
      </w:pPr>
      <w:r w:rsidRPr="006F66B7">
        <w:rPr>
          <w:rFonts w:cstheme="minorHAnsi"/>
          <w:sz w:val="24"/>
          <w:szCs w:val="24"/>
        </w:rPr>
        <w:t>During the weekly team meetings, the risk manager will report on the status of identified risks, any newly identified risks, and the effectiveness of the implemented mitigation plans. Collaboratively, the project team and the risk manager will review and make necessary adjustments to the risk management plan based on the evolving project circumstances.</w:t>
      </w:r>
    </w:p>
    <w:p w:rsidRPr="006F66B7" w:rsidR="00F06AAB" w:rsidP="00F06AAB" w:rsidRDefault="00F06AAB" w14:paraId="05FB9B97" w14:textId="77777777">
      <w:pPr>
        <w:jc w:val="both"/>
        <w:rPr>
          <w:rFonts w:cstheme="minorHAnsi"/>
          <w:sz w:val="24"/>
          <w:szCs w:val="24"/>
        </w:rPr>
      </w:pPr>
    </w:p>
    <w:p w:rsidRPr="006F66B7" w:rsidR="00F06AAB" w:rsidP="00F06AAB" w:rsidRDefault="00F06AAB" w14:paraId="21737920" w14:textId="0556DAC0">
      <w:pPr>
        <w:jc w:val="both"/>
        <w:rPr>
          <w:rFonts w:cstheme="minorHAnsi"/>
          <w:sz w:val="24"/>
          <w:szCs w:val="24"/>
        </w:rPr>
      </w:pPr>
      <w:r w:rsidRPr="006F66B7">
        <w:rPr>
          <w:rFonts w:cstheme="minorHAnsi"/>
          <w:sz w:val="24"/>
          <w:szCs w:val="24"/>
        </w:rPr>
        <w:t>In summary, the Chubby Gourmet project team will adopt an agile risk management methodology, focusing on continuous improvement and adaptability. The effectiveness of the risk management plan will be regularly evaluated and modified as required, ensuring the project's objectives are achieved while maintaining the desired quality standards.</w:t>
      </w:r>
    </w:p>
    <w:p w:rsidRPr="006F66B7" w:rsidR="00D20396" w:rsidP="00F06AAB" w:rsidRDefault="00D20396" w14:paraId="573F227D" w14:textId="77777777">
      <w:pPr>
        <w:jc w:val="both"/>
        <w:rPr>
          <w:rFonts w:cstheme="minorHAnsi"/>
          <w:color w:val="4472C4" w:themeColor="accent1"/>
          <w:sz w:val="24"/>
          <w:szCs w:val="24"/>
        </w:rPr>
      </w:pPr>
    </w:p>
    <w:p w:rsidRPr="006F66B7" w:rsidR="00D20396" w:rsidP="00F06AAB" w:rsidRDefault="00D20396" w14:paraId="6CFCDB03" w14:textId="59D157BB">
      <w:pPr>
        <w:jc w:val="both"/>
        <w:rPr>
          <w:rFonts w:cstheme="minorHAnsi"/>
          <w:b/>
          <w:bCs/>
          <w:color w:val="4472C4" w:themeColor="accent1"/>
          <w:sz w:val="24"/>
          <w:szCs w:val="24"/>
        </w:rPr>
      </w:pPr>
      <w:r w:rsidRPr="006F66B7">
        <w:rPr>
          <w:rFonts w:cstheme="minorHAnsi"/>
          <w:b/>
          <w:bCs/>
          <w:color w:val="4472C4" w:themeColor="accent1"/>
          <w:sz w:val="24"/>
          <w:szCs w:val="24"/>
        </w:rPr>
        <w:t>6.9.7. Risk Mitigation and Avoidance</w:t>
      </w:r>
    </w:p>
    <w:p w:rsidRPr="006F66B7" w:rsidR="00690AEC" w:rsidP="00690AEC" w:rsidRDefault="00690AEC" w14:paraId="1E2B4B4A" w14:textId="77777777">
      <w:pPr>
        <w:rPr>
          <w:rFonts w:cstheme="minorHAnsi"/>
          <w:sz w:val="24"/>
          <w:szCs w:val="24"/>
        </w:rPr>
      </w:pPr>
      <w:r w:rsidRPr="006F66B7">
        <w:rPr>
          <w:rFonts w:cstheme="minorHAnsi"/>
          <w:sz w:val="24"/>
          <w:szCs w:val="24"/>
        </w:rPr>
        <w:t>To effectively mitigate and avoid potential risks in the Chubby Gourmet project, the project team will develop a risk management plan that prioritizes each identified risk. Strategies will be implemented to address probable delays, including creating backup plans, allocating additional resources, or modifying project timelines. Continuous assessment of the mitigation techniques will be conducted in collaboration with stakeholders to ensure their effectiveness.</w:t>
      </w:r>
    </w:p>
    <w:p w:rsidRPr="006F66B7" w:rsidR="00690AEC" w:rsidP="00690AEC" w:rsidRDefault="00690AEC" w14:paraId="05AEC2DE" w14:textId="332E261E">
      <w:pPr>
        <w:rPr>
          <w:rFonts w:cstheme="minorHAnsi"/>
          <w:sz w:val="24"/>
          <w:szCs w:val="24"/>
        </w:rPr>
      </w:pPr>
      <w:r w:rsidRPr="006F66B7">
        <w:rPr>
          <w:rFonts w:cstheme="minorHAnsi"/>
          <w:sz w:val="24"/>
          <w:szCs w:val="24"/>
        </w:rPr>
        <w:t>The following key considerations and options will be employed by the project manager for risk mitigation and avoidance:</w:t>
      </w:r>
    </w:p>
    <w:p w:rsidRPr="006F66B7" w:rsidR="00690AEC" w:rsidP="00690AEC" w:rsidRDefault="00690AEC" w14:paraId="1A3110E4" w14:textId="77777777">
      <w:pPr>
        <w:pStyle w:val="ListParagraph"/>
        <w:numPr>
          <w:ilvl w:val="0"/>
          <w:numId w:val="15"/>
        </w:numPr>
        <w:rPr>
          <w:rFonts w:cstheme="minorHAnsi"/>
          <w:sz w:val="24"/>
          <w:szCs w:val="24"/>
        </w:rPr>
      </w:pPr>
      <w:r w:rsidRPr="006F66B7">
        <w:rPr>
          <w:rFonts w:cstheme="minorHAnsi"/>
          <w:sz w:val="24"/>
          <w:szCs w:val="24"/>
        </w:rPr>
        <w:t>Resource Allocation: The project manager will ensure that the project team has the necessary resources, such as skills, expertise, knowledge, tools, and equipment, to successfully complete the project within the defined budget and timeline.</w:t>
      </w:r>
    </w:p>
    <w:p w:rsidRPr="006F66B7" w:rsidR="00690AEC" w:rsidP="00690AEC" w:rsidRDefault="00690AEC" w14:paraId="6761CC46" w14:textId="77777777">
      <w:pPr>
        <w:pStyle w:val="ListParagraph"/>
        <w:numPr>
          <w:ilvl w:val="0"/>
          <w:numId w:val="15"/>
        </w:numPr>
        <w:rPr>
          <w:rFonts w:cstheme="minorHAnsi"/>
          <w:sz w:val="24"/>
          <w:szCs w:val="24"/>
        </w:rPr>
      </w:pPr>
      <w:r w:rsidRPr="006F66B7">
        <w:rPr>
          <w:rFonts w:cstheme="minorHAnsi"/>
          <w:sz w:val="24"/>
          <w:szCs w:val="24"/>
        </w:rPr>
        <w:t>Risk Assessment: The project team will conduct a comprehensive risk assessment early in the project to identify and analyze potential risks thoroughly. Prompt actions will be taken to address and mitigate these risks.</w:t>
      </w:r>
    </w:p>
    <w:p w:rsidRPr="006F66B7" w:rsidR="00690AEC" w:rsidP="00690AEC" w:rsidRDefault="00690AEC" w14:paraId="2DE68447" w14:textId="77777777">
      <w:pPr>
        <w:pStyle w:val="ListParagraph"/>
        <w:numPr>
          <w:ilvl w:val="0"/>
          <w:numId w:val="15"/>
        </w:numPr>
        <w:rPr>
          <w:rFonts w:cstheme="minorHAnsi"/>
          <w:sz w:val="24"/>
          <w:szCs w:val="24"/>
        </w:rPr>
      </w:pPr>
      <w:r w:rsidRPr="006F66B7">
        <w:rPr>
          <w:rFonts w:cstheme="minorHAnsi"/>
          <w:sz w:val="24"/>
          <w:szCs w:val="24"/>
        </w:rPr>
        <w:t>Contingency Planning: Backup plans and contingencies will be developed to be prepared for potential risks. The project manager will oversee the development, testing, and confirmation of these contingency plans for each identified risk.</w:t>
      </w:r>
    </w:p>
    <w:p w:rsidRPr="006F66B7" w:rsidR="00690AEC" w:rsidP="00690AEC" w:rsidRDefault="00690AEC" w14:paraId="7F6D7261" w14:textId="77777777">
      <w:pPr>
        <w:pStyle w:val="ListParagraph"/>
        <w:numPr>
          <w:ilvl w:val="0"/>
          <w:numId w:val="15"/>
        </w:numPr>
        <w:rPr>
          <w:rFonts w:cstheme="minorHAnsi"/>
          <w:sz w:val="24"/>
          <w:szCs w:val="24"/>
        </w:rPr>
      </w:pPr>
      <w:r w:rsidRPr="006F66B7">
        <w:rPr>
          <w:rFonts w:cstheme="minorHAnsi"/>
          <w:sz w:val="24"/>
          <w:szCs w:val="24"/>
        </w:rPr>
        <w:lastRenderedPageBreak/>
        <w:t>Communication: Clear and open communication channels will be promoted by the project manager to minimize risks and prevent misunderstandings among the project team, clients, and stakeholders.</w:t>
      </w:r>
    </w:p>
    <w:p w:rsidRPr="006F66B7" w:rsidR="00690AEC" w:rsidP="00690AEC" w:rsidRDefault="00690AEC" w14:paraId="24C9E43B" w14:textId="77777777">
      <w:pPr>
        <w:pStyle w:val="ListParagraph"/>
        <w:numPr>
          <w:ilvl w:val="0"/>
          <w:numId w:val="15"/>
        </w:numPr>
        <w:rPr>
          <w:rFonts w:cstheme="minorHAnsi"/>
          <w:sz w:val="24"/>
          <w:szCs w:val="24"/>
        </w:rPr>
      </w:pPr>
      <w:r w:rsidRPr="006F66B7">
        <w:rPr>
          <w:rFonts w:cstheme="minorHAnsi"/>
          <w:sz w:val="24"/>
          <w:szCs w:val="24"/>
        </w:rPr>
        <w:t>Agile Approach: The project team will adopt an Agile methodology, enabling ongoing risk management and providing flexibility and responsiveness to address changes. The project manager will ensure adherence to the Agile principles throughout the project.</w:t>
      </w:r>
    </w:p>
    <w:p w:rsidRPr="006F66B7" w:rsidR="00690AEC" w:rsidP="00690AEC" w:rsidRDefault="00690AEC" w14:paraId="704581F9" w14:textId="77777777">
      <w:pPr>
        <w:pStyle w:val="ListParagraph"/>
        <w:numPr>
          <w:ilvl w:val="0"/>
          <w:numId w:val="15"/>
        </w:numPr>
        <w:rPr>
          <w:rFonts w:cstheme="minorHAnsi"/>
          <w:sz w:val="24"/>
          <w:szCs w:val="24"/>
        </w:rPr>
      </w:pPr>
      <w:r w:rsidRPr="006F66B7">
        <w:rPr>
          <w:rFonts w:cstheme="minorHAnsi"/>
          <w:sz w:val="24"/>
          <w:szCs w:val="24"/>
        </w:rPr>
        <w:t>Change Management: A clear change management process will be established to handle unexpected changes. The project team will document, communicate, and obtain approval from relevant stakeholders for any changes, effectively managing and preventing potential risks.</w:t>
      </w:r>
    </w:p>
    <w:p w:rsidRPr="006F66B7" w:rsidR="00690AEC" w:rsidP="00690AEC" w:rsidRDefault="00690AEC" w14:paraId="359825CB" w14:textId="7391992F">
      <w:pPr>
        <w:rPr>
          <w:rFonts w:cstheme="minorHAnsi"/>
          <w:sz w:val="24"/>
          <w:szCs w:val="24"/>
        </w:rPr>
      </w:pPr>
      <w:r w:rsidRPr="006F66B7">
        <w:rPr>
          <w:rFonts w:cstheme="minorHAnsi"/>
          <w:sz w:val="24"/>
          <w:szCs w:val="24"/>
        </w:rPr>
        <w:t>By implementing these risk mitigation and avoidance strategies, the Chubby Gourmet project team aims to proactively manage and address potential risks, ensuring the successful completion of the project within the defined objectives and quality standards.</w:t>
      </w:r>
    </w:p>
    <w:p w:rsidRPr="006F66B7" w:rsidR="00690AEC" w:rsidP="00690AEC" w:rsidRDefault="00690AEC" w14:paraId="1CBF0A21" w14:textId="77777777">
      <w:pPr>
        <w:rPr>
          <w:rFonts w:cstheme="minorHAnsi"/>
          <w:sz w:val="24"/>
          <w:szCs w:val="24"/>
        </w:rPr>
      </w:pPr>
    </w:p>
    <w:p w:rsidRPr="006F66B7" w:rsidR="00690AEC" w:rsidP="00690AEC" w:rsidRDefault="00690AEC" w14:paraId="31EF5724" w14:textId="77777777">
      <w:pPr>
        <w:rPr>
          <w:rFonts w:cstheme="minorHAnsi"/>
          <w:sz w:val="24"/>
          <w:szCs w:val="24"/>
        </w:rPr>
      </w:pPr>
    </w:p>
    <w:p w:rsidRPr="006F66B7" w:rsidR="00690AEC" w:rsidP="00690AEC" w:rsidRDefault="00690AEC" w14:paraId="72DB0FB4" w14:textId="77777777">
      <w:pPr>
        <w:rPr>
          <w:rFonts w:cstheme="minorHAnsi"/>
          <w:sz w:val="24"/>
          <w:szCs w:val="24"/>
        </w:rPr>
      </w:pPr>
    </w:p>
    <w:p w:rsidRPr="006F66B7" w:rsidR="00690AEC" w:rsidP="00690AEC" w:rsidRDefault="00690AEC" w14:paraId="25BBFFFC" w14:textId="3B2A7F90">
      <w:pPr>
        <w:rPr>
          <w:rFonts w:cstheme="minorHAnsi"/>
          <w:b/>
          <w:bCs/>
          <w:color w:val="4472C4" w:themeColor="accent1"/>
          <w:sz w:val="24"/>
          <w:szCs w:val="24"/>
        </w:rPr>
      </w:pPr>
      <w:r w:rsidRPr="006F66B7">
        <w:rPr>
          <w:rStyle w:val="normaltextrun"/>
          <w:rFonts w:cstheme="minorHAnsi"/>
          <w:b/>
          <w:bCs/>
          <w:color w:val="4472C4" w:themeColor="accent1"/>
          <w:sz w:val="24"/>
          <w:szCs w:val="24"/>
          <w:shd w:val="clear" w:color="auto" w:fill="FFFFFF"/>
        </w:rPr>
        <w:t>6.9.8. Risk Register </w:t>
      </w:r>
    </w:p>
    <w:p w:rsidRPr="006F66B7" w:rsidR="00BD7722" w:rsidP="00BD7722" w:rsidRDefault="00BD7722" w14:paraId="50741111" w14:textId="29B00176">
      <w:pPr>
        <w:jc w:val="both"/>
        <w:rPr>
          <w:rFonts w:cstheme="minorHAnsi"/>
          <w:sz w:val="24"/>
          <w:szCs w:val="24"/>
        </w:rPr>
      </w:pPr>
      <w:r w:rsidRPr="006F66B7">
        <w:rPr>
          <w:rFonts w:cstheme="minorHAnsi"/>
          <w:sz w:val="24"/>
          <w:szCs w:val="24"/>
        </w:rPr>
        <w:t xml:space="preserve">Risk Register, is an essential document that will be regularly updated throughout the Chubby Gourmet's System project, will encompass a comprehensive description of each risk, including its likelihood, potential impacts, and any mitigation measures undertaken. To ensure its alignment with the project's </w:t>
      </w:r>
      <w:proofErr w:type="gramStart"/>
      <w:r w:rsidRPr="006F66B7">
        <w:rPr>
          <w:rFonts w:cstheme="minorHAnsi"/>
          <w:sz w:val="24"/>
          <w:szCs w:val="24"/>
        </w:rPr>
        <w:t>current status</w:t>
      </w:r>
      <w:proofErr w:type="gramEnd"/>
      <w:r w:rsidRPr="006F66B7">
        <w:rPr>
          <w:rFonts w:cstheme="minorHAnsi"/>
          <w:sz w:val="24"/>
          <w:szCs w:val="24"/>
        </w:rPr>
        <w:t>, the risk register will undergo periodic reviews and updates. All stakeholders will have access to the centralized risk register, which will be stored in a designated location.</w:t>
      </w:r>
    </w:p>
    <w:p w:rsidRPr="006F66B7" w:rsidR="00BD7722" w:rsidP="00BD7722" w:rsidRDefault="00BD7722" w14:paraId="6754AE52" w14:textId="77777777">
      <w:pPr>
        <w:jc w:val="both"/>
        <w:rPr>
          <w:rFonts w:cstheme="minorHAnsi"/>
          <w:sz w:val="24"/>
          <w:szCs w:val="24"/>
        </w:rPr>
      </w:pPr>
    </w:p>
    <w:p w:rsidRPr="006F66B7" w:rsidR="00BD7722" w:rsidP="00BD7722" w:rsidRDefault="00BD7722" w14:paraId="0FBFA97F" w14:textId="77777777">
      <w:pPr>
        <w:jc w:val="both"/>
        <w:rPr>
          <w:rFonts w:cstheme="minorHAnsi"/>
          <w:sz w:val="24"/>
          <w:szCs w:val="24"/>
        </w:rPr>
      </w:pPr>
      <w:r w:rsidRPr="006F66B7">
        <w:rPr>
          <w:rFonts w:cstheme="minorHAnsi"/>
          <w:sz w:val="24"/>
          <w:szCs w:val="24"/>
        </w:rPr>
        <w:t>This risk management approach, characterized by early and frequent risk identification, collaborative risk management, and continuous risk monitoring, aligns well with the principles of Agile methodology. By anticipating and addressing potential risks, the Chubby Gourmet's System project team can mitigate their impacts and enhance the project's likelihood of success. Moreover, to facilitate efficient risk management, the project team will employ a cloud-based project management tool such as Jira, Asana, or Trello to maintain the risk register as a shared document. This tool will enable tracking and prioritization of risks, assignment of responsibilities, and monitoring of progress in risk mitigation efforts.</w:t>
      </w:r>
    </w:p>
    <w:p w:rsidRPr="006F66B7" w:rsidR="00690AEC" w:rsidP="00690AEC" w:rsidRDefault="00690AEC" w14:paraId="57E0AD61" w14:textId="77777777">
      <w:pPr>
        <w:jc w:val="both"/>
        <w:rPr>
          <w:rFonts w:cstheme="minorHAnsi"/>
          <w:sz w:val="24"/>
          <w:szCs w:val="24"/>
        </w:rPr>
      </w:pPr>
    </w:p>
    <w:p w:rsidRPr="006F66B7" w:rsidR="00690AEC" w:rsidP="00690AEC" w:rsidRDefault="00690AEC" w14:paraId="761AC557" w14:textId="1E9E267A">
      <w:pPr>
        <w:jc w:val="both"/>
        <w:rPr>
          <w:rFonts w:cstheme="minorHAnsi"/>
          <w:sz w:val="24"/>
          <w:szCs w:val="24"/>
        </w:rPr>
      </w:pPr>
      <w:r w:rsidRPr="006F66B7">
        <w:rPr>
          <w:rFonts w:cstheme="minorHAnsi"/>
          <w:sz w:val="24"/>
          <w:szCs w:val="24"/>
        </w:rPr>
        <w:t>The following criteria will be used for the risk register:</w:t>
      </w:r>
    </w:p>
    <w:p w:rsidRPr="006F66B7" w:rsidR="00690AEC" w:rsidP="00690AEC" w:rsidRDefault="00690AEC" w14:paraId="417ECB36" w14:textId="77777777">
      <w:pPr>
        <w:pStyle w:val="ListParagraph"/>
        <w:numPr>
          <w:ilvl w:val="0"/>
          <w:numId w:val="16"/>
        </w:numPr>
        <w:jc w:val="both"/>
        <w:rPr>
          <w:rFonts w:cstheme="minorHAnsi"/>
          <w:sz w:val="24"/>
          <w:szCs w:val="24"/>
        </w:rPr>
      </w:pPr>
      <w:r w:rsidRPr="006F66B7">
        <w:rPr>
          <w:rFonts w:cstheme="minorHAnsi"/>
          <w:sz w:val="24"/>
          <w:szCs w:val="24"/>
        </w:rPr>
        <w:t xml:space="preserve">Risk ID - each risk will be assigned a unique identifier.    </w:t>
      </w:r>
    </w:p>
    <w:p w:rsidRPr="006F66B7" w:rsidR="00690AEC" w:rsidP="00690AEC" w:rsidRDefault="00690AEC" w14:paraId="7BC586FF" w14:textId="77777777">
      <w:pPr>
        <w:pStyle w:val="ListParagraph"/>
        <w:numPr>
          <w:ilvl w:val="0"/>
          <w:numId w:val="16"/>
        </w:numPr>
        <w:jc w:val="both"/>
        <w:rPr>
          <w:rFonts w:cstheme="minorHAnsi"/>
          <w:sz w:val="24"/>
          <w:szCs w:val="24"/>
        </w:rPr>
      </w:pPr>
      <w:r w:rsidRPr="006F66B7">
        <w:rPr>
          <w:rFonts w:cstheme="minorHAnsi"/>
          <w:sz w:val="24"/>
          <w:szCs w:val="24"/>
        </w:rPr>
        <w:lastRenderedPageBreak/>
        <w:t xml:space="preserve">Risk Description - there will be a clear and concise description of the risk event.    </w:t>
      </w:r>
    </w:p>
    <w:p w:rsidRPr="006F66B7" w:rsidR="00690AEC" w:rsidP="00690AEC" w:rsidRDefault="00690AEC" w14:paraId="69320F1E" w14:textId="77777777">
      <w:pPr>
        <w:pStyle w:val="ListParagraph"/>
        <w:numPr>
          <w:ilvl w:val="0"/>
          <w:numId w:val="16"/>
        </w:numPr>
        <w:jc w:val="both"/>
        <w:rPr>
          <w:rFonts w:cstheme="minorHAnsi"/>
          <w:sz w:val="24"/>
          <w:szCs w:val="24"/>
        </w:rPr>
      </w:pPr>
      <w:r w:rsidRPr="006F66B7">
        <w:rPr>
          <w:rFonts w:cstheme="minorHAnsi"/>
          <w:sz w:val="24"/>
          <w:szCs w:val="24"/>
        </w:rPr>
        <w:t xml:space="preserve">Risk Category - will classify risks into technical, organizational, or legal categories.    </w:t>
      </w:r>
    </w:p>
    <w:p w:rsidRPr="006F66B7" w:rsidR="00690AEC" w:rsidP="00690AEC" w:rsidRDefault="00690AEC" w14:paraId="47EFB025" w14:textId="77777777">
      <w:pPr>
        <w:pStyle w:val="ListParagraph"/>
        <w:numPr>
          <w:ilvl w:val="0"/>
          <w:numId w:val="16"/>
        </w:numPr>
        <w:jc w:val="both"/>
        <w:rPr>
          <w:rFonts w:cstheme="minorHAnsi"/>
          <w:sz w:val="24"/>
          <w:szCs w:val="24"/>
        </w:rPr>
      </w:pPr>
      <w:r w:rsidRPr="006F66B7">
        <w:rPr>
          <w:rFonts w:cstheme="minorHAnsi"/>
          <w:sz w:val="24"/>
          <w:szCs w:val="24"/>
        </w:rPr>
        <w:t xml:space="preserve">Risk Owner - will be responsible for monitoring and managing each risk.    </w:t>
      </w:r>
    </w:p>
    <w:p w:rsidRPr="006F66B7" w:rsidR="00690AEC" w:rsidP="00690AEC" w:rsidRDefault="00690AEC" w14:paraId="35485622" w14:textId="77777777">
      <w:pPr>
        <w:pStyle w:val="ListParagraph"/>
        <w:numPr>
          <w:ilvl w:val="0"/>
          <w:numId w:val="16"/>
        </w:numPr>
        <w:jc w:val="both"/>
        <w:rPr>
          <w:rFonts w:cstheme="minorHAnsi"/>
          <w:sz w:val="24"/>
          <w:szCs w:val="24"/>
        </w:rPr>
      </w:pPr>
      <w:r w:rsidRPr="006F66B7">
        <w:rPr>
          <w:rFonts w:cstheme="minorHAnsi"/>
          <w:sz w:val="24"/>
          <w:szCs w:val="24"/>
        </w:rPr>
        <w:t xml:space="preserve">Probability - likelihood of a risk occurring is assessed using a scale of 1 to 5, with 1 indicating the lowest likelihood and 5 indicating the highest.    </w:t>
      </w:r>
    </w:p>
    <w:p w:rsidRPr="006F66B7" w:rsidR="00690AEC" w:rsidP="00690AEC" w:rsidRDefault="00690AEC" w14:paraId="4C8CDCE4" w14:textId="77777777">
      <w:pPr>
        <w:pStyle w:val="ListParagraph"/>
        <w:numPr>
          <w:ilvl w:val="0"/>
          <w:numId w:val="16"/>
        </w:numPr>
        <w:jc w:val="both"/>
        <w:rPr>
          <w:rFonts w:cstheme="minorHAnsi"/>
          <w:sz w:val="24"/>
          <w:szCs w:val="24"/>
        </w:rPr>
      </w:pPr>
      <w:r w:rsidRPr="006F66B7">
        <w:rPr>
          <w:rFonts w:cstheme="minorHAnsi"/>
          <w:sz w:val="24"/>
          <w:szCs w:val="24"/>
        </w:rPr>
        <w:t xml:space="preserve">Impact - the risk's potential impact on the project is rated on a scale of 1 to 5, with 1 indicating the least significant impact and 5 indicating the most significant impact.    </w:t>
      </w:r>
    </w:p>
    <w:p w:rsidRPr="006F66B7" w:rsidR="00690AEC" w:rsidP="00690AEC" w:rsidRDefault="00690AEC" w14:paraId="0CDEE525" w14:textId="77777777">
      <w:pPr>
        <w:pStyle w:val="ListParagraph"/>
        <w:numPr>
          <w:ilvl w:val="0"/>
          <w:numId w:val="16"/>
        </w:numPr>
        <w:jc w:val="both"/>
        <w:rPr>
          <w:rFonts w:cstheme="minorHAnsi"/>
          <w:sz w:val="24"/>
          <w:szCs w:val="24"/>
        </w:rPr>
      </w:pPr>
      <w:r w:rsidRPr="006F66B7">
        <w:rPr>
          <w:rFonts w:cstheme="minorHAnsi"/>
          <w:sz w:val="24"/>
          <w:szCs w:val="24"/>
        </w:rPr>
        <w:t xml:space="preserve">Risk Score - the probability and impact scores are multiplied to determine the overall risk score.    </w:t>
      </w:r>
    </w:p>
    <w:p w:rsidRPr="006F66B7" w:rsidR="00690AEC" w:rsidP="00690AEC" w:rsidRDefault="00690AEC" w14:paraId="0618BCFF" w14:textId="77777777">
      <w:pPr>
        <w:pStyle w:val="ListParagraph"/>
        <w:numPr>
          <w:ilvl w:val="0"/>
          <w:numId w:val="16"/>
        </w:numPr>
        <w:jc w:val="both"/>
        <w:rPr>
          <w:rFonts w:cstheme="minorHAnsi"/>
          <w:sz w:val="24"/>
          <w:szCs w:val="24"/>
        </w:rPr>
      </w:pPr>
      <w:r w:rsidRPr="006F66B7">
        <w:rPr>
          <w:rFonts w:cstheme="minorHAnsi"/>
          <w:sz w:val="24"/>
          <w:szCs w:val="24"/>
        </w:rPr>
        <w:t xml:space="preserve">Mitigation Strategy - outlines the specific measures to be taken to mitigate the risk.    </w:t>
      </w:r>
    </w:p>
    <w:p w:rsidRPr="006F66B7" w:rsidR="00690AEC" w:rsidP="00690AEC" w:rsidRDefault="00690AEC" w14:paraId="6ACA1F89" w14:textId="77777777">
      <w:pPr>
        <w:pStyle w:val="ListParagraph"/>
        <w:numPr>
          <w:ilvl w:val="0"/>
          <w:numId w:val="16"/>
        </w:numPr>
        <w:jc w:val="both"/>
        <w:rPr>
          <w:rFonts w:cstheme="minorHAnsi"/>
          <w:sz w:val="24"/>
          <w:szCs w:val="24"/>
        </w:rPr>
      </w:pPr>
      <w:r w:rsidRPr="006F66B7">
        <w:rPr>
          <w:rFonts w:cstheme="minorHAnsi"/>
          <w:sz w:val="24"/>
          <w:szCs w:val="24"/>
        </w:rPr>
        <w:t xml:space="preserve">Status - risk's </w:t>
      </w:r>
      <w:proofErr w:type="gramStart"/>
      <w:r w:rsidRPr="006F66B7">
        <w:rPr>
          <w:rFonts w:cstheme="minorHAnsi"/>
          <w:sz w:val="24"/>
          <w:szCs w:val="24"/>
        </w:rPr>
        <w:t>current status</w:t>
      </w:r>
      <w:proofErr w:type="gramEnd"/>
      <w:r w:rsidRPr="006F66B7">
        <w:rPr>
          <w:rFonts w:cstheme="minorHAnsi"/>
          <w:sz w:val="24"/>
          <w:szCs w:val="24"/>
        </w:rPr>
        <w:t xml:space="preserve">, whether it is open, in progress, or closed, is also documented.    </w:t>
      </w:r>
    </w:p>
    <w:p w:rsidRPr="006F66B7" w:rsidR="00690AEC" w:rsidP="00690AEC" w:rsidRDefault="00690AEC" w14:paraId="0B19290A" w14:textId="00E84C77">
      <w:pPr>
        <w:pStyle w:val="ListParagraph"/>
        <w:numPr>
          <w:ilvl w:val="0"/>
          <w:numId w:val="16"/>
        </w:numPr>
        <w:jc w:val="both"/>
        <w:rPr>
          <w:rFonts w:cstheme="minorHAnsi"/>
          <w:sz w:val="24"/>
          <w:szCs w:val="24"/>
        </w:rPr>
      </w:pPr>
      <w:r w:rsidRPr="006F66B7">
        <w:rPr>
          <w:rFonts w:cstheme="minorHAnsi"/>
          <w:sz w:val="24"/>
          <w:szCs w:val="24"/>
        </w:rPr>
        <w:t>Target Resolution Date - anticipated date for risk resolution to be resolved.</w:t>
      </w:r>
    </w:p>
    <w:p w:rsidRPr="006F66B7" w:rsidR="00D20396" w:rsidP="00F06AAB" w:rsidRDefault="00D20396" w14:paraId="22AF2106" w14:textId="77777777">
      <w:pPr>
        <w:jc w:val="both"/>
        <w:rPr>
          <w:rFonts w:cstheme="minorHAnsi"/>
          <w:b/>
          <w:bCs/>
          <w:sz w:val="24"/>
          <w:szCs w:val="24"/>
        </w:rPr>
      </w:pPr>
    </w:p>
    <w:p w:rsidRPr="006F66B7" w:rsidR="00690AEC" w:rsidP="00F06AAB" w:rsidRDefault="00690AEC" w14:paraId="7C4FC766" w14:textId="77777777">
      <w:pPr>
        <w:jc w:val="both"/>
        <w:rPr>
          <w:rFonts w:cstheme="minorHAnsi"/>
          <w:b/>
          <w:bCs/>
          <w:sz w:val="24"/>
          <w:szCs w:val="24"/>
        </w:rPr>
      </w:pPr>
    </w:p>
    <w:p w:rsidRPr="006F66B7" w:rsidR="00690AEC" w:rsidP="00F06AAB" w:rsidRDefault="00690AEC" w14:paraId="21205562" w14:textId="77777777">
      <w:pPr>
        <w:jc w:val="both"/>
        <w:rPr>
          <w:rFonts w:cstheme="minorHAnsi"/>
          <w:b/>
          <w:bCs/>
          <w:sz w:val="24"/>
          <w:szCs w:val="24"/>
        </w:rPr>
      </w:pPr>
    </w:p>
    <w:p w:rsidRPr="006F66B7" w:rsidR="00690AEC" w:rsidP="00F06AAB" w:rsidRDefault="00690AEC" w14:paraId="53650794" w14:textId="77777777">
      <w:pPr>
        <w:jc w:val="both"/>
        <w:rPr>
          <w:rFonts w:cstheme="minorHAnsi"/>
          <w:b/>
          <w:bCs/>
          <w:sz w:val="24"/>
          <w:szCs w:val="24"/>
        </w:rPr>
      </w:pPr>
    </w:p>
    <w:p w:rsidRPr="006F66B7" w:rsidR="00F46359" w:rsidP="0C727A8F" w:rsidRDefault="00690AEC" w14:paraId="05F23AB5" w14:textId="7002DF4A" w14:noSpellErr="1">
      <w:pPr>
        <w:rPr>
          <w:rFonts w:cs="Calibri" w:cstheme="minorAscii"/>
          <w:b w:val="1"/>
          <w:bCs w:val="1"/>
          <w:sz w:val="24"/>
          <w:szCs w:val="24"/>
        </w:rPr>
      </w:pPr>
      <w:commentRangeStart w:id="1122336937"/>
      <w:r w:rsidRPr="0C727A8F" w:rsidR="6C3761FF">
        <w:rPr>
          <w:rFonts w:cs="Calibri" w:cstheme="minorAscii"/>
          <w:b w:val="1"/>
          <w:bCs w:val="1"/>
          <w:sz w:val="24"/>
          <w:szCs w:val="24"/>
        </w:rPr>
        <w:t>Risk Register:</w:t>
      </w:r>
      <w:commentRangeEnd w:id="1122336937"/>
      <w:r>
        <w:rPr>
          <w:rStyle w:val="CommentReference"/>
        </w:rPr>
        <w:commentReference w:id="1122336937"/>
      </w:r>
    </w:p>
    <w:tbl>
      <w:tblPr>
        <w:tblW w:w="11520" w:type="dxa"/>
        <w:tblInd w:w="-99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31"/>
        <w:gridCol w:w="680"/>
        <w:gridCol w:w="1575"/>
        <w:gridCol w:w="1886"/>
        <w:gridCol w:w="1635"/>
        <w:gridCol w:w="1480"/>
        <w:gridCol w:w="1224"/>
        <w:gridCol w:w="970"/>
        <w:gridCol w:w="1039"/>
      </w:tblGrid>
      <w:tr w:rsidRPr="006F66B7" w:rsidR="00F74FDF" w:rsidTr="0C727A8F" w14:paraId="2B801AC9" w14:textId="77777777">
        <w:trPr>
          <w:trHeight w:val="76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hideMark/>
          </w:tcPr>
          <w:p w:rsidRPr="006F66B7" w:rsidR="00690AEC" w:rsidP="00690AEC" w:rsidRDefault="00690AEC" w14:paraId="11F620A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Risk ID </w:t>
            </w:r>
            <w:r w:rsidRPr="006F66B7">
              <w:rPr>
                <w:rFonts w:eastAsia="Times New Roman" w:cstheme="minorHAnsi"/>
                <w:color w:val="000000"/>
                <w:kern w:val="0"/>
                <w:sz w:val="24"/>
                <w:szCs w:val="24"/>
                <w14:ligatures w14:val="none"/>
              </w:rPr>
              <w:t>  </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hideMark/>
          </w:tcPr>
          <w:p w:rsidRPr="006F66B7" w:rsidR="00690AEC" w:rsidP="00690AEC" w:rsidRDefault="00690AEC" w14:paraId="2A4EA87E"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Risk Rank </w:t>
            </w:r>
            <w:r w:rsidRPr="006F66B7">
              <w:rPr>
                <w:rFonts w:eastAsia="Times New Roman" w:cstheme="minorHAnsi"/>
                <w:color w:val="000000"/>
                <w:kern w:val="0"/>
                <w:sz w:val="24"/>
                <w:szCs w:val="24"/>
                <w14:ligatures w14:val="none"/>
              </w:rPr>
              <w:t>  </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26A2A1BF"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Risk </w:t>
            </w:r>
            <w:r w:rsidRPr="006F66B7">
              <w:rPr>
                <w:rFonts w:eastAsia="Times New Roman" w:cstheme="minorHAnsi"/>
                <w:color w:val="000000"/>
                <w:kern w:val="0"/>
                <w:sz w:val="24"/>
                <w:szCs w:val="24"/>
                <w14:ligatures w14:val="none"/>
              </w:rPr>
              <w:t>  </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4823EA2A"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Description </w:t>
            </w:r>
            <w:r w:rsidRPr="006F66B7">
              <w:rPr>
                <w:rFonts w:eastAsia="Times New Roman" w:cstheme="minorHAnsi"/>
                <w:color w:val="000000"/>
                <w:kern w:val="0"/>
                <w:sz w:val="24"/>
                <w:szCs w:val="24"/>
                <w14:ligatures w14:val="none"/>
              </w:rPr>
              <w:t>  </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24DB1591"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Category </w:t>
            </w:r>
            <w:r w:rsidRPr="006F66B7">
              <w:rPr>
                <w:rFonts w:eastAsia="Times New Roman" w:cstheme="minorHAnsi"/>
                <w:color w:val="000000"/>
                <w:kern w:val="0"/>
                <w:sz w:val="24"/>
                <w:szCs w:val="24"/>
                <w14:ligatures w14:val="none"/>
              </w:rPr>
              <w:t>  </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hideMark/>
          </w:tcPr>
          <w:p w:rsidRPr="006F66B7" w:rsidR="00690AEC" w:rsidP="00690AEC" w:rsidRDefault="00690AEC" w14:paraId="03D71A05" w14:textId="77777777">
            <w:pPr>
              <w:spacing w:after="0" w:line="240" w:lineRule="auto"/>
              <w:ind w:hanging="285"/>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Destination</w:t>
            </w:r>
            <w:proofErr w:type="gramStart"/>
            <w:r w:rsidRPr="006F66B7">
              <w:rPr>
                <w:rFonts w:eastAsia="Times New Roman" w:cstheme="minorHAnsi"/>
                <w:b/>
                <w:bCs/>
                <w:color w:val="FFFFFF"/>
                <w:kern w:val="0"/>
                <w:sz w:val="24"/>
                <w:szCs w:val="24"/>
                <w14:ligatures w14:val="none"/>
              </w:rPr>
              <w:t>/  Owner</w:t>
            </w:r>
            <w:proofErr w:type="gramEnd"/>
            <w:r w:rsidRPr="006F66B7">
              <w:rPr>
                <w:rFonts w:eastAsia="Times New Roman" w:cstheme="minorHAnsi"/>
                <w:b/>
                <w:bCs/>
                <w:color w:val="FFFFFF"/>
                <w:kern w:val="0"/>
                <w:sz w:val="24"/>
                <w:szCs w:val="24"/>
                <w14:ligatures w14:val="none"/>
              </w:rPr>
              <w:t> </w:t>
            </w:r>
            <w:r w:rsidRPr="006F66B7">
              <w:rPr>
                <w:rFonts w:eastAsia="Times New Roman" w:cstheme="minorHAnsi"/>
                <w:color w:val="000000"/>
                <w:kern w:val="0"/>
                <w:sz w:val="24"/>
                <w:szCs w:val="24"/>
                <w14:ligatures w14:val="none"/>
              </w:rPr>
              <w:t>  </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6E0DEA16"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Probability </w:t>
            </w:r>
            <w:r w:rsidRPr="006F66B7">
              <w:rPr>
                <w:rFonts w:eastAsia="Times New Roman" w:cstheme="minorHAnsi"/>
                <w:color w:val="FFFFFF"/>
                <w:kern w:val="0"/>
                <w:sz w:val="24"/>
                <w:szCs w:val="24"/>
                <w14:ligatures w14:val="none"/>
              </w:rPr>
              <w:t> </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26DA37A5" w14:textId="77777777">
            <w:pPr>
              <w:spacing w:after="0" w:line="240" w:lineRule="auto"/>
              <w:jc w:val="both"/>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r w:rsidRPr="006F66B7">
              <w:rPr>
                <w:rFonts w:eastAsia="Times New Roman" w:cstheme="minorHAnsi"/>
                <w:b/>
                <w:bCs/>
                <w:color w:val="FFFFFF"/>
                <w:kern w:val="0"/>
                <w:sz w:val="24"/>
                <w:szCs w:val="24"/>
                <w14:ligatures w14:val="none"/>
              </w:rPr>
              <w:t>Impact </w:t>
            </w:r>
            <w:r w:rsidRPr="006F66B7">
              <w:rPr>
                <w:rFonts w:eastAsia="Times New Roman" w:cstheme="minorHAnsi"/>
                <w:color w:val="000000"/>
                <w:kern w:val="0"/>
                <w:sz w:val="24"/>
                <w:szCs w:val="24"/>
                <w14:ligatures w14:val="none"/>
              </w:rPr>
              <w:t>  </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Pr="006F66B7" w:rsidR="00690AEC" w:rsidP="00690AEC" w:rsidRDefault="00690AEC" w14:paraId="1C956CEA"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b/>
                <w:bCs/>
                <w:color w:val="FFFFFF"/>
                <w:kern w:val="0"/>
                <w:sz w:val="24"/>
                <w:szCs w:val="24"/>
                <w14:ligatures w14:val="none"/>
              </w:rPr>
              <w:t>Status </w:t>
            </w:r>
            <w:r w:rsidRPr="006F66B7">
              <w:rPr>
                <w:rFonts w:eastAsia="Times New Roman" w:cstheme="minorHAnsi"/>
                <w:color w:val="000000"/>
                <w:kern w:val="0"/>
                <w:sz w:val="24"/>
                <w:szCs w:val="24"/>
                <w14:ligatures w14:val="none"/>
              </w:rPr>
              <w:t>  </w:t>
            </w:r>
          </w:p>
        </w:tc>
      </w:tr>
      <w:tr w:rsidRPr="006F66B7" w:rsidR="00F74FDF" w:rsidTr="0C727A8F" w14:paraId="5101DDE1" w14:textId="77777777">
        <w:trPr>
          <w:trHeight w:val="343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6C905953"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RID 001   </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78BFA9DA"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1   </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C727A8F" w:rsidRDefault="00690AEC" w14:paraId="6BE41531" w14:textId="571AC454">
            <w:pPr>
              <w:spacing w:after="0" w:line="240" w:lineRule="auto"/>
              <w:jc w:val="center"/>
              <w:textAlignment w:val="baseline"/>
              <w:rPr>
                <w:rFonts w:eastAsia="Times New Roman" w:cs="Calibri" w:cstheme="minorAscii"/>
                <w:color w:val="000000"/>
                <w:kern w:val="0"/>
                <w:sz w:val="24"/>
                <w:szCs w:val="24"/>
                <w14:ligatures w14:val="none"/>
              </w:rPr>
            </w:pPr>
            <w:r w:rsidRPr="0C727A8F" w:rsidR="1045AFC6">
              <w:rPr>
                <w:rFonts w:eastAsia="Times New Roman" w:cs="Calibri" w:cstheme="minorAscii"/>
                <w:color w:val="000000"/>
                <w:kern w:val="0"/>
                <w:sz w:val="24"/>
                <w:szCs w:val="24"/>
                <w14:ligatures w14:val="none"/>
              </w:rPr>
              <w:t>Scope Creep</w:t>
            </w:r>
            <w:r w:rsidRPr="0C727A8F" w:rsidR="6C3761FF">
              <w:rPr>
                <w:rFonts w:eastAsia="Times New Roman" w:cs="Calibri" w:cstheme="minorAscii"/>
                <w:color w:val="000000"/>
                <w:kern w:val="0"/>
                <w:sz w:val="24"/>
                <w:szCs w:val="24"/>
                <w14:ligatures w14:val="none"/>
              </w:rPr>
              <w:t> </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F74FDF" w:rsidP="00467405" w:rsidRDefault="00F74FDF" w14:paraId="04C58FCE" w14:textId="77777777">
            <w:pPr>
              <w:rPr>
                <w:rFonts w:cstheme="minorHAnsi"/>
                <w:sz w:val="24"/>
                <w:szCs w:val="24"/>
              </w:rPr>
            </w:pPr>
          </w:p>
          <w:p w:rsidRPr="006F66B7" w:rsidR="00F74FDF" w:rsidP="00467405" w:rsidRDefault="00F74FDF" w14:paraId="3AD9304A" w14:textId="77777777">
            <w:pPr>
              <w:rPr>
                <w:rFonts w:cstheme="minorHAnsi"/>
                <w:sz w:val="24"/>
                <w:szCs w:val="24"/>
              </w:rPr>
            </w:pPr>
          </w:p>
          <w:p w:rsidRPr="006F66B7" w:rsidR="00690AEC" w:rsidP="0C727A8F" w:rsidRDefault="00467405" w14:paraId="52906D57" w14:textId="6DDF59FC">
            <w:pPr>
              <w:jc w:val="center"/>
              <w:rPr>
                <w:rFonts w:cs="Calibri" w:cstheme="minorAscii"/>
                <w:sz w:val="24"/>
                <w:szCs w:val="24"/>
              </w:rPr>
            </w:pPr>
            <w:r w:rsidRPr="0C727A8F" w:rsidR="6E5DA9EE">
              <w:rPr>
                <w:rFonts w:cs="Calibri" w:cstheme="minorAscii"/>
                <w:sz w:val="24"/>
                <w:szCs w:val="24"/>
              </w:rPr>
              <w:t xml:space="preserve">Scope creep refers to the uncontrolled expansion or addition of features, requirements, or </w:t>
            </w:r>
            <w:r w:rsidRPr="0C727A8F" w:rsidR="6E5DA9EE">
              <w:rPr>
                <w:rFonts w:cs="Calibri" w:cstheme="minorAscii"/>
                <w:sz w:val="24"/>
                <w:szCs w:val="24"/>
              </w:rPr>
              <w:t>objectives</w:t>
            </w:r>
            <w:r w:rsidRPr="0C727A8F" w:rsidR="6E5DA9EE">
              <w:rPr>
                <w:rFonts w:cs="Calibri" w:cstheme="minorAscii"/>
                <w:sz w:val="24"/>
                <w:szCs w:val="24"/>
              </w:rPr>
              <w:t xml:space="preserve"> of a project.</w:t>
            </w:r>
          </w:p>
          <w:p w:rsidRPr="006F66B7" w:rsidR="00690AEC" w:rsidP="0C727A8F" w:rsidRDefault="00467405" w14:paraId="61A74DAE" w14:textId="41577031">
            <w:pPr>
              <w:pStyle w:val="Normal"/>
              <w:jc w:val="center"/>
              <w:rPr>
                <w:rFonts w:cs="Calibri" w:cstheme="minorAscii"/>
                <w:sz w:val="24"/>
                <w:szCs w:val="24"/>
              </w:rPr>
            </w:pP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690AEC" w:rsidP="00690AEC" w:rsidRDefault="00690AEC" w14:paraId="6A5BED04" w14:textId="77777777">
            <w:pPr>
              <w:spacing w:after="0" w:line="240" w:lineRule="auto"/>
              <w:textAlignment w:val="baseline"/>
              <w:rPr>
                <w:rFonts w:eastAsia="Times New Roman" w:cstheme="minorHAnsi"/>
                <w:color w:val="000000"/>
                <w:kern w:val="0"/>
                <w:sz w:val="24"/>
                <w:szCs w:val="24"/>
                <w14:ligatures w14:val="none"/>
              </w:rPr>
            </w:pPr>
            <w:r w:rsidRPr="0C727A8F" w:rsidR="6C3761FF">
              <w:rPr>
                <w:rFonts w:eastAsia="Times New Roman" w:cs="Calibri" w:cstheme="minorAscii"/>
                <w:color w:val="000000"/>
                <w:kern w:val="0"/>
                <w:sz w:val="24"/>
                <w:szCs w:val="24"/>
                <w14:ligatures w14:val="none"/>
              </w:rPr>
              <w:t>   </w:t>
            </w:r>
          </w:p>
          <w:p w:rsidRPr="006F66B7" w:rsidR="00690AEC" w:rsidP="0C727A8F" w:rsidRDefault="00690AEC" w14:paraId="492A2DBE" w14:textId="7A23A61F">
            <w:pPr>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690AEC" w14:paraId="508A2E3D" w14:textId="1057048F">
            <w:pPr>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690AEC" w14:paraId="572D91B3" w14:textId="4E862799">
            <w:pPr>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690AEC" w14:paraId="2D43B5CE" w14:textId="0135691B">
            <w:pPr>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690AEC" w14:paraId="4980B2D4" w14:textId="3F402BF4">
            <w:pPr>
              <w:pStyle w:val="Normal"/>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690AEC" w14:paraId="63A0A65E" w14:textId="6D7D3D05">
            <w:pPr>
              <w:pStyle w:val="Normal"/>
              <w:spacing w:after="0" w:line="240" w:lineRule="auto"/>
              <w:jc w:val="center"/>
              <w:textAlignment w:val="baseline"/>
              <w:rPr>
                <w:rFonts w:eastAsia="Times New Roman" w:cs="Calibri" w:cstheme="minorAscii"/>
                <w:color w:val="000000"/>
                <w:kern w:val="0"/>
                <w:sz w:val="24"/>
                <w:szCs w:val="24"/>
                <w14:ligatures w14:val="none"/>
              </w:rPr>
            </w:pPr>
            <w:r w:rsidRPr="0C727A8F" w:rsidR="634F27B8">
              <w:rPr>
                <w:rFonts w:eastAsia="Times New Roman" w:cs="Calibri" w:cstheme="minorAscii"/>
                <w:color w:val="000000"/>
                <w:kern w:val="0"/>
                <w:sz w:val="24"/>
                <w:szCs w:val="24"/>
                <w14:ligatures w14:val="none"/>
              </w:rPr>
              <w:t>Project</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C727A8F" w:rsidRDefault="00F74FDF" w14:paraId="251B3DEA" w14:textId="6021A28C">
            <w:pPr>
              <w:spacing w:after="0" w:line="240" w:lineRule="auto"/>
              <w:jc w:val="center"/>
              <w:textAlignment w:val="baseline"/>
              <w:rPr>
                <w:rFonts w:eastAsia="Times New Roman" w:cs="Calibri" w:cstheme="minorAscii"/>
                <w:color w:val="000000"/>
                <w:kern w:val="0"/>
                <w:sz w:val="24"/>
                <w:szCs w:val="24"/>
                <w14:ligatures w14:val="none"/>
              </w:rPr>
            </w:pPr>
            <w:r w:rsidRPr="0C727A8F" w:rsidR="15AA02D7">
              <w:rPr>
                <w:rFonts w:eastAsia="Times New Roman" w:cs="Calibri" w:cstheme="minorAscii"/>
                <w:color w:val="000000"/>
                <w:kern w:val="0"/>
                <w:sz w:val="24"/>
                <w:szCs w:val="24"/>
                <w14:ligatures w14:val="none"/>
              </w:rPr>
              <w:t>Project 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hideMark/>
          </w:tcPr>
          <w:p w:rsidRPr="006F66B7" w:rsidR="00690AEC" w:rsidP="0C727A8F" w:rsidRDefault="00690AEC" w14:paraId="212304B7" w14:textId="77777777">
            <w:pPr>
              <w:pStyle w:val="Normal"/>
              <w:bidi w:val="0"/>
              <w:spacing w:before="0" w:beforeAutospacing="off" w:after="0" w:afterAutospacing="off" w:line="240" w:lineRule="auto"/>
              <w:ind w:left="0" w:right="0"/>
              <w:jc w:val="center"/>
              <w:rPr>
                <w:rFonts w:eastAsia="Times New Roman" w:cs="Calibri" w:cstheme="minorAscii"/>
                <w:color w:val="000000" w:themeColor="text1" w:themeTint="FF" w:themeShade="FF"/>
                <w:sz w:val="24"/>
                <w:szCs w:val="24"/>
              </w:rPr>
            </w:pPr>
            <w:r w:rsidRPr="0C727A8F" w:rsidR="6CF0CB36">
              <w:rPr>
                <w:rFonts w:eastAsia="Times New Roman" w:cs="Calibri" w:cstheme="minorAscii"/>
                <w:color w:val="000000"/>
                <w:kern w:val="0"/>
                <w:sz w:val="24"/>
                <w:szCs w:val="24"/>
                <w14:ligatures w14:val="none"/>
              </w:rPr>
              <w:t>Medium</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hideMark/>
          </w:tcPr>
          <w:p w:rsidRPr="006F66B7" w:rsidR="00690AEC" w:rsidP="00690AEC" w:rsidRDefault="00690AEC" w14:paraId="577897A0"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High   </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485DC957"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In progress  </w:t>
            </w:r>
          </w:p>
        </w:tc>
      </w:tr>
      <w:tr w:rsidRPr="006F66B7" w:rsidR="00F74FDF" w:rsidTr="0C727A8F" w14:paraId="52EAB7F8" w14:textId="77777777">
        <w:trPr>
          <w:trHeight w:val="2190"/>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4FA9E152"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RID 002   </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4335E5CC"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2   </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C727A8F" w:rsidRDefault="00F74FDF" w14:textId="71778EB5" w14:paraId="64C4805F">
            <w:pPr>
              <w:spacing w:after="0" w:line="240" w:lineRule="auto"/>
              <w:jc w:val="both"/>
              <w:textAlignment w:val="baseline"/>
              <w:rPr>
                <w:rFonts w:eastAsia="Times New Roman" w:cs="Calibri" w:cstheme="minorAscii"/>
                <w:color w:val="000000" w:themeColor="text1" w:themeTint="FF" w:themeShade="FF"/>
                <w:sz w:val="24"/>
                <w:szCs w:val="24"/>
              </w:rPr>
            </w:pPr>
            <w:r w:rsidRPr="0C727A8F" w:rsidR="636ACD9E">
              <w:rPr>
                <w:rFonts w:eastAsia="Times New Roman" w:cs="Calibri" w:cstheme="minorAscii"/>
                <w:color w:val="000000"/>
                <w:kern w:val="0"/>
                <w:sz w:val="24"/>
                <w:szCs w:val="24"/>
                <w14:ligatures w14:val="none"/>
              </w:rPr>
              <w:t xml:space="preserve">Resource </w:t>
            </w:r>
          </w:p>
          <w:p w:rsidRPr="006F66B7" w:rsidR="00690AEC" w:rsidP="0C727A8F" w:rsidRDefault="00F74FDF" w14:paraId="581252BD" w14:textId="2EDE6A24">
            <w:pPr>
              <w:pStyle w:val="Normal"/>
              <w:spacing w:after="0" w:line="240" w:lineRule="auto"/>
              <w:jc w:val="both"/>
              <w:textAlignment w:val="baseline"/>
              <w:rPr>
                <w:rFonts w:eastAsia="Times New Roman" w:cs="Calibri" w:cstheme="minorAscii"/>
                <w:color w:val="000000"/>
                <w:kern w:val="0"/>
                <w:sz w:val="24"/>
                <w:szCs w:val="24"/>
                <w14:ligatures w14:val="none"/>
              </w:rPr>
            </w:pPr>
            <w:r w:rsidRPr="0C727A8F" w:rsidR="7B630BD3">
              <w:rPr>
                <w:rFonts w:eastAsia="Times New Roman" w:cs="Calibri" w:cstheme="minorAscii"/>
                <w:color w:val="000000" w:themeColor="text1" w:themeTint="FF" w:themeShade="FF"/>
                <w:sz w:val="24"/>
                <w:szCs w:val="24"/>
              </w:rPr>
              <w:t>Constraints</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F74FDF" w:rsidP="00F74FDF" w:rsidRDefault="00F74FDF" w14:paraId="5BF03C35" w14:textId="77777777">
            <w:pPr>
              <w:jc w:val="center"/>
              <w:rPr>
                <w:rFonts w:cstheme="minorHAnsi"/>
                <w:sz w:val="24"/>
                <w:szCs w:val="24"/>
              </w:rPr>
            </w:pPr>
          </w:p>
          <w:p w:rsidRPr="006F66B7" w:rsidR="00690AEC" w:rsidP="0C727A8F" w:rsidRDefault="00467405" w14:paraId="72AB8599" w14:textId="417586D7">
            <w:pPr>
              <w:pStyle w:val="Normal"/>
              <w:jc w:val="center"/>
              <w:rPr>
                <w:rFonts w:cs="Calibri" w:cstheme="minorAscii"/>
              </w:rPr>
            </w:pPr>
            <w:r w:rsidRPr="0C727A8F" w:rsidR="7B630BD3">
              <w:rPr>
                <w:rFonts w:cs="Calibri" w:cstheme="minorAscii"/>
                <w:sz w:val="24"/>
                <w:szCs w:val="24"/>
              </w:rPr>
              <w:t>Insufficient or misallocation of resources impacting project development.</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690AEC" w:rsidP="00690AEC" w:rsidRDefault="00690AEC" w14:paraId="39312E9A"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lastRenderedPageBreak/>
              <w:t>  </w:t>
            </w:r>
          </w:p>
          <w:p w:rsidRPr="006F66B7" w:rsidR="00690AEC" w:rsidP="00690AEC" w:rsidRDefault="00690AEC" w14:paraId="2ED592B4"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p w:rsidRPr="006F66B7" w:rsidR="00690AEC" w:rsidP="0C727A8F" w:rsidRDefault="00467405" w14:paraId="03201AB2" w14:textId="484BF9EA">
            <w:pPr>
              <w:spacing w:after="0" w:line="240" w:lineRule="auto"/>
              <w:jc w:val="center"/>
              <w:textAlignment w:val="baseline"/>
              <w:rPr>
                <w:rFonts w:eastAsia="Times New Roman" w:cs="Calibri" w:cstheme="minorAscii"/>
                <w:color w:val="000000" w:themeColor="text1" w:themeTint="FF" w:themeShade="FF"/>
                <w:sz w:val="24"/>
                <w:szCs w:val="24"/>
              </w:rPr>
            </w:pPr>
          </w:p>
          <w:p w:rsidRPr="006F66B7" w:rsidR="00690AEC" w:rsidP="0C727A8F" w:rsidRDefault="00467405" w14:paraId="5269C52D" w14:textId="4E7AF949">
            <w:pPr>
              <w:pStyle w:val="Normal"/>
              <w:spacing w:after="0" w:line="240" w:lineRule="auto"/>
              <w:jc w:val="center"/>
              <w:textAlignment w:val="baseline"/>
              <w:rPr>
                <w:rFonts w:eastAsia="Times New Roman" w:cs="Calibri" w:cstheme="minorAscii"/>
                <w:color w:val="000000"/>
                <w:kern w:val="0"/>
                <w:sz w:val="24"/>
                <w:szCs w:val="24"/>
                <w14:ligatures w14:val="none"/>
              </w:rPr>
            </w:pPr>
            <w:r w:rsidRPr="0C727A8F" w:rsidR="01C9A238">
              <w:rPr>
                <w:rFonts w:eastAsia="Times New Roman" w:cs="Calibri" w:cstheme="minorAscii"/>
                <w:color w:val="000000"/>
                <w:kern w:val="0"/>
                <w:sz w:val="24"/>
                <w:szCs w:val="24"/>
                <w14:ligatures w14:val="none"/>
              </w:rPr>
              <w:t>Resource</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3EBE3B9F"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p w:rsidRPr="006F66B7" w:rsidR="00690AEC" w:rsidP="00F74FDF" w:rsidRDefault="00690AEC" w14:paraId="2302084C" w14:textId="1C92AFE3">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Project</w:t>
            </w:r>
          </w:p>
          <w:p w:rsidRPr="006F66B7" w:rsidR="00690AEC" w:rsidP="00690AEC" w:rsidRDefault="00690AEC" w14:paraId="200514AB"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Manager   </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hideMark/>
          </w:tcPr>
          <w:p w:rsidRPr="006F66B7" w:rsidR="00690AEC" w:rsidP="00F74FDF" w:rsidRDefault="00F74FDF" w14:paraId="7DF69B6A" w14:textId="23283E2C">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High</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hideMark/>
          </w:tcPr>
          <w:p w:rsidRPr="006F66B7" w:rsidR="00690AEC" w:rsidP="00F74FDF" w:rsidRDefault="00F74FDF" w14:paraId="78B533A8" w14:textId="2669A3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F74FDF" w:rsidRDefault="00690AEC" w14:paraId="5A8BA180" w14:textId="77777777">
            <w:pPr>
              <w:spacing w:after="0" w:line="240" w:lineRule="auto"/>
              <w:jc w:val="both"/>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In  </w:t>
            </w:r>
          </w:p>
          <w:p w:rsidRPr="006F66B7" w:rsidR="00690AEC" w:rsidP="00F74FDF" w:rsidRDefault="00690AEC" w14:paraId="0598D331" w14:textId="633C4F89">
            <w:pPr>
              <w:spacing w:after="0" w:line="240" w:lineRule="auto"/>
              <w:jc w:val="both"/>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progress  </w:t>
            </w:r>
          </w:p>
        </w:tc>
      </w:tr>
      <w:tr w:rsidRPr="006F66B7" w:rsidR="00F74FDF" w:rsidTr="0C727A8F" w14:paraId="5B490ED0" w14:textId="77777777">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11A095A4"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RID 003   </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76B522EB" w:rsidRDefault="7D0EB335" w14:paraId="5899614F" w14:textId="77777777">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3</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C727A8F" w:rsidRDefault="00F74FDF" w14:paraId="0F36FE67" w14:textId="31CF0276">
            <w:pPr>
              <w:spacing w:after="0" w:line="240" w:lineRule="auto"/>
              <w:jc w:val="center"/>
              <w:textAlignment w:val="baseline"/>
              <w:rPr>
                <w:rFonts w:eastAsia="Times New Roman" w:cs="Calibri" w:cstheme="minorAscii"/>
                <w:color w:val="000000"/>
                <w:kern w:val="0"/>
                <w:sz w:val="24"/>
                <w:szCs w:val="24"/>
                <w14:ligatures w14:val="none"/>
              </w:rPr>
            </w:pPr>
            <w:r w:rsidRPr="0C727A8F" w:rsidR="12F3CD3A">
              <w:rPr>
                <w:rFonts w:eastAsia="Times New Roman" w:cs="Calibri" w:cstheme="minorAscii"/>
                <w:color w:val="000000" w:themeColor="text1" w:themeTint="FF" w:themeShade="FF"/>
                <w:sz w:val="24"/>
                <w:szCs w:val="24"/>
              </w:rPr>
              <w:t>Technical Challenges</w:t>
            </w:r>
            <w:r w:rsidRPr="0C727A8F" w:rsidR="12F3CD3A">
              <w:rPr>
                <w:rFonts w:eastAsia="Times New Roman" w:cs="Calibri" w:cstheme="minorAscii"/>
                <w:color w:val="000000"/>
                <w:kern w:val="0"/>
                <w:sz w:val="24"/>
                <w:szCs w:val="24"/>
                <w14:ligatures w14:val="none"/>
              </w:rPr>
              <w:t xml:space="preserve"> </w:t>
            </w:r>
            <w:r w:rsidRPr="0C727A8F" w:rsidR="6C3761FF">
              <w:rPr>
                <w:rFonts w:eastAsia="Times New Roman" w:cs="Calibri" w:cstheme="minorAscii"/>
                <w:color w:val="000000" w:themeColor="text1" w:themeTint="FF" w:themeShade="FF"/>
                <w:sz w:val="24"/>
                <w:szCs w:val="24"/>
              </w:rPr>
              <w:t> </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6F66B7" w:rsidP="006F66B7" w:rsidRDefault="006F66B7" w14:paraId="5CA5EEAD" w14:textId="77777777">
            <w:pPr>
              <w:tabs>
                <w:tab w:val="left" w:pos="270"/>
                <w:tab w:val="center" w:pos="888"/>
              </w:tabs>
              <w:rPr>
                <w:rFonts w:cstheme="minorHAnsi"/>
                <w:sz w:val="24"/>
                <w:szCs w:val="24"/>
              </w:rPr>
            </w:pPr>
            <w:r w:rsidRPr="006F66B7">
              <w:rPr>
                <w:rFonts w:cstheme="minorHAnsi"/>
                <w:sz w:val="24"/>
                <w:szCs w:val="24"/>
              </w:rPr>
              <w:tab/>
            </w:r>
          </w:p>
          <w:p w:rsidR="6D76517C" w:rsidP="0C727A8F" w:rsidRDefault="6D76517C" w14:paraId="5708BAA3" w14:textId="139AD35E">
            <w:pPr>
              <w:pStyle w:val="Normal"/>
              <w:tabs>
                <w:tab w:val="left" w:leader="none" w:pos="270"/>
                <w:tab w:val="center" w:leader="none" w:pos="888"/>
              </w:tabs>
              <w:jc w:val="center"/>
              <w:rPr>
                <w:rFonts w:cs="Calibri" w:cstheme="minorAscii"/>
                <w:sz w:val="24"/>
                <w:szCs w:val="24"/>
              </w:rPr>
            </w:pPr>
            <w:r w:rsidRPr="0C727A8F" w:rsidR="6D76517C">
              <w:rPr>
                <w:rFonts w:cs="Calibri" w:cstheme="minorAscii"/>
                <w:sz w:val="24"/>
                <w:szCs w:val="24"/>
              </w:rPr>
              <w:t>Complex technical components and dependencies posing challenges to project development.</w:t>
            </w:r>
          </w:p>
          <w:p w:rsidRPr="006F66B7" w:rsidR="006F66B7" w:rsidP="006F66B7" w:rsidRDefault="006F66B7" w14:paraId="32A42CEB" w14:textId="76B95D44">
            <w:pPr>
              <w:tabs>
                <w:tab w:val="left" w:pos="270"/>
                <w:tab w:val="center" w:pos="888"/>
              </w:tabs>
              <w:jc w:val="center"/>
              <w:rPr>
                <w:rFonts w:cstheme="minorHAnsi"/>
                <w:sz w:val="24"/>
                <w:szCs w:val="24"/>
              </w:rPr>
            </w:pP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F66B7" w:rsidR="00690AEC" w:rsidP="00690AEC" w:rsidRDefault="00690AEC" w14:paraId="5F5C0C62"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p w:rsidRPr="006F66B7" w:rsidR="006F66B7" w:rsidP="00690AEC" w:rsidRDefault="006F66B7" w14:paraId="6044E811"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06F66B7" w:rsidRDefault="006F66B7" w14:paraId="2CD2B9C8"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90AEC" w:rsidP="006F66B7" w:rsidRDefault="00690AEC" w14:paraId="695403B6" w14:textId="6573F6DF">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Technical</w:t>
            </w:r>
          </w:p>
          <w:p w:rsidRPr="006F66B7" w:rsidR="00690AEC" w:rsidP="00690AEC" w:rsidRDefault="00690AEC" w14:paraId="571F3D79"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C727A8F" w:rsidRDefault="00F74FDF" w14:paraId="64863B6C" w14:textId="3E85CAAA">
            <w:pPr>
              <w:pStyle w:val="Normal"/>
              <w:bidi w:val="0"/>
              <w:spacing w:before="0" w:beforeAutospacing="off" w:after="0" w:afterAutospacing="off" w:line="240" w:lineRule="auto"/>
              <w:ind w:left="0" w:right="0"/>
              <w:jc w:val="center"/>
              <w:rPr>
                <w:rFonts w:eastAsia="Times New Roman" w:cs="Calibri" w:cstheme="minorAscii"/>
                <w:color w:val="000000" w:themeColor="text1" w:themeTint="FF" w:themeShade="FF"/>
                <w:sz w:val="24"/>
                <w:szCs w:val="24"/>
              </w:rPr>
            </w:pPr>
            <w:r w:rsidRPr="0C727A8F" w:rsidR="0F1D6C8F">
              <w:rPr>
                <w:rFonts w:eastAsia="Times New Roman" w:cs="Calibri" w:cstheme="minorAscii"/>
                <w:color w:val="000000" w:themeColor="text1" w:themeTint="FF" w:themeShade="FF"/>
                <w:sz w:val="24"/>
                <w:szCs w:val="24"/>
              </w:rPr>
              <w:t>Development Team</w:t>
            </w:r>
            <w:r w:rsidRPr="0C727A8F" w:rsidR="6C3761FF">
              <w:rPr>
                <w:rFonts w:eastAsia="Times New Roman" w:cs="Calibri" w:cstheme="minorAscii"/>
                <w:color w:val="000000"/>
                <w:kern w:val="0"/>
                <w:sz w:val="24"/>
                <w:szCs w:val="24"/>
                <w14:ligatures w14:val="none"/>
              </w:rPr>
              <w:t>  </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hideMark/>
          </w:tcPr>
          <w:p w:rsidRPr="006F66B7" w:rsidR="00690AEC" w:rsidP="00F74FDF" w:rsidRDefault="00F74FDF" w14:paraId="0CA290BA" w14:textId="59A20D76">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High</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hideMark/>
          </w:tcPr>
          <w:p w:rsidRPr="006F66B7" w:rsidR="00690AEC" w:rsidP="00F74FDF" w:rsidRDefault="00F74FDF" w14:paraId="5396F806" w14:textId="290132DD">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6F66B7" w:rsidR="00690AEC" w:rsidP="00690AEC" w:rsidRDefault="00690AEC" w14:paraId="61B5F0D1"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In  </w:t>
            </w:r>
          </w:p>
          <w:p w:rsidRPr="006F66B7" w:rsidR="00690AEC" w:rsidP="00690AEC" w:rsidRDefault="00690AEC" w14:paraId="27DCC39C" w14:textId="3649F726">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progress  </w:t>
            </w:r>
          </w:p>
        </w:tc>
      </w:tr>
      <w:tr w:rsidRPr="006F66B7" w:rsidR="006F66B7" w:rsidTr="0C727A8F" w14:paraId="78D9B05A" w14:textId="77777777">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66B7" w:rsidR="006F66B7" w:rsidP="00690AEC" w:rsidRDefault="006F66B7" w14:paraId="2B76E07C" w14:textId="070F317A">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RID 004</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66B7" w:rsidR="006F66B7" w:rsidP="76B522EB" w:rsidRDefault="006F66B7" w14:paraId="0A8EB02B" w14:textId="6CE9D109">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4</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66B7" w:rsidR="006F66B7" w:rsidP="0C727A8F" w:rsidRDefault="006F66B7" w14:paraId="1F09212A" w14:textId="4352ECF0">
            <w:pPr>
              <w:pStyle w:val="Normal"/>
              <w:spacing w:after="0" w:line="240" w:lineRule="auto"/>
              <w:jc w:val="center"/>
              <w:textAlignment w:val="baseline"/>
              <w:rPr>
                <w:rFonts w:eastAsia="Times New Roman" w:cs="Calibri" w:cstheme="minorAscii"/>
                <w:color w:val="000000"/>
                <w:kern w:val="0"/>
                <w:sz w:val="24"/>
                <w:szCs w:val="24"/>
                <w14:ligatures w14:val="none"/>
              </w:rPr>
            </w:pPr>
            <w:r w:rsidRPr="0C727A8F" w:rsidR="0CC60743">
              <w:rPr>
                <w:rFonts w:eastAsia="Times New Roman" w:cs="Calibri" w:cstheme="minorAscii"/>
                <w:color w:val="000000" w:themeColor="text1" w:themeTint="FF" w:themeShade="FF"/>
                <w:sz w:val="24"/>
                <w:szCs w:val="24"/>
              </w:rPr>
              <w:t>Lack of Stakeholder Involvement</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6F66B7" w:rsidR="006F66B7" w:rsidP="0C727A8F" w:rsidRDefault="006F66B7" w14:paraId="3C49FCEF" w14:textId="345ADA96">
            <w:pPr>
              <w:jc w:val="center"/>
              <w:rPr>
                <w:rFonts w:cs="Calibri" w:cstheme="minorAscii"/>
                <w:sz w:val="24"/>
                <w:szCs w:val="24"/>
              </w:rPr>
            </w:pPr>
            <w:r w:rsidRPr="0C727A8F" w:rsidR="0CC60743">
              <w:rPr>
                <w:rFonts w:cs="Calibri" w:cstheme="minorAscii"/>
                <w:sz w:val="24"/>
                <w:szCs w:val="24"/>
              </w:rPr>
              <w:t>Inadequate involvement or engagement from project stakeholders leading to misalignment and misunderstandings.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6F66B7" w:rsidR="006F66B7" w:rsidP="006F66B7" w:rsidRDefault="006F66B7" w14:paraId="24CBEC54"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06F66B7" w:rsidRDefault="006F66B7" w14:paraId="3F28328B"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06F66B7" w:rsidRDefault="006F66B7" w14:paraId="04B7CE8B"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06F66B7" w:rsidRDefault="006F66B7" w14:paraId="09583090"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06F66B7" w:rsidRDefault="006F66B7" w14:paraId="51B670F2" w14:textId="77777777">
            <w:pPr>
              <w:spacing w:after="0" w:line="240" w:lineRule="auto"/>
              <w:jc w:val="center"/>
              <w:textAlignment w:val="baseline"/>
              <w:rPr>
                <w:rFonts w:eastAsia="Times New Roman" w:cstheme="minorHAnsi"/>
                <w:color w:val="000000"/>
                <w:kern w:val="0"/>
                <w:sz w:val="24"/>
                <w:szCs w:val="24"/>
                <w14:ligatures w14:val="none"/>
              </w:rPr>
            </w:pPr>
          </w:p>
          <w:p w:rsidRPr="006F66B7" w:rsidR="006F66B7" w:rsidP="0C727A8F" w:rsidRDefault="006F66B7" w14:paraId="7D792AE5" w14:textId="593DD388">
            <w:pPr>
              <w:pStyle w:val="Normal"/>
              <w:spacing w:after="0" w:line="240" w:lineRule="auto"/>
              <w:jc w:val="center"/>
              <w:textAlignment w:val="baseline"/>
              <w:rPr>
                <w:rFonts w:eastAsia="Times New Roman" w:cs="Calibri" w:cstheme="minorAscii"/>
                <w:color w:val="000000"/>
                <w:kern w:val="0"/>
                <w:sz w:val="24"/>
                <w:szCs w:val="24"/>
                <w14:ligatures w14:val="none"/>
              </w:rPr>
            </w:pPr>
            <w:r w:rsidRPr="0C727A8F" w:rsidR="0CC60743">
              <w:rPr>
                <w:rFonts w:eastAsia="Times New Roman" w:cs="Calibri" w:cstheme="minorAscii"/>
                <w:color w:val="000000" w:themeColor="text1" w:themeTint="FF" w:themeShade="FF"/>
                <w:sz w:val="24"/>
                <w:szCs w:val="24"/>
              </w:rPr>
              <w:t>Communication</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66B7" w:rsidR="006F66B7" w:rsidP="0C727A8F" w:rsidRDefault="006F66B7" w14:paraId="2C6F9DBC" w14:textId="2CC0D0A4">
            <w:pPr>
              <w:pStyle w:val="Normal"/>
              <w:bidi w:val="0"/>
              <w:spacing w:before="0" w:beforeAutospacing="off" w:after="0" w:afterAutospacing="off" w:line="240" w:lineRule="auto"/>
              <w:ind w:left="0" w:right="0"/>
              <w:jc w:val="center"/>
            </w:pPr>
            <w:r w:rsidRPr="0C727A8F" w:rsidR="0CC60743">
              <w:rPr>
                <w:rFonts w:eastAsia="Times New Roman" w:cs="Calibri" w:cstheme="minorAscii"/>
                <w:color w:val="000000" w:themeColor="text1" w:themeTint="FF" w:themeShade="FF"/>
                <w:sz w:val="24"/>
                <w:szCs w:val="24"/>
              </w:rPr>
              <w:t>Project 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Pr="006F66B7" w:rsidR="006F66B7" w:rsidP="00F74FDF" w:rsidRDefault="006F66B7" w14:paraId="51030997" w14:textId="6FFA798D">
            <w:pPr>
              <w:spacing w:after="0" w:line="240" w:lineRule="auto"/>
              <w:jc w:val="center"/>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 xml:space="preserve">Medium </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Pr="006F66B7" w:rsidR="006F66B7" w:rsidP="0C727A8F" w:rsidRDefault="006F66B7" w14:paraId="7C93CCF4" w14:textId="3D1015E4">
            <w:pPr>
              <w:spacing w:after="0" w:line="240" w:lineRule="auto"/>
              <w:jc w:val="center"/>
              <w:textAlignment w:val="baseline"/>
              <w:rPr>
                <w:rFonts w:eastAsia="Times New Roman" w:cs="Calibri" w:cstheme="minorAscii"/>
                <w:color w:val="000000"/>
                <w:kern w:val="0"/>
                <w:sz w:val="24"/>
                <w:szCs w:val="24"/>
                <w14:ligatures w14:val="none"/>
              </w:rPr>
            </w:pPr>
            <w:r w:rsidRPr="0C727A8F" w:rsidR="73A6EE05">
              <w:rPr>
                <w:rFonts w:eastAsia="Times New Roman" w:cs="Calibri" w:cstheme="minorAscii"/>
                <w:color w:val="000000"/>
                <w:kern w:val="0"/>
                <w:sz w:val="24"/>
                <w:szCs w:val="24"/>
                <w14:ligatures w14:val="none"/>
              </w:rPr>
              <w:t>Medium</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66B7" w:rsidR="006F66B7" w:rsidP="00690AEC" w:rsidRDefault="006F66B7" w14:paraId="1C526797" w14:textId="77777777">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In</w:t>
            </w:r>
          </w:p>
          <w:p w:rsidRPr="006F66B7" w:rsidR="006F66B7" w:rsidP="00690AEC" w:rsidRDefault="006F66B7" w14:paraId="4D2AAA72" w14:textId="51F5659F">
            <w:pPr>
              <w:spacing w:after="0" w:line="240" w:lineRule="auto"/>
              <w:textAlignment w:val="baseline"/>
              <w:rPr>
                <w:rFonts w:eastAsia="Times New Roman" w:cstheme="minorHAnsi"/>
                <w:color w:val="000000"/>
                <w:kern w:val="0"/>
                <w:sz w:val="24"/>
                <w:szCs w:val="24"/>
                <w14:ligatures w14:val="none"/>
              </w:rPr>
            </w:pPr>
            <w:r w:rsidRPr="006F66B7">
              <w:rPr>
                <w:rFonts w:eastAsia="Times New Roman" w:cstheme="minorHAnsi"/>
                <w:color w:val="000000"/>
                <w:kern w:val="0"/>
                <w:sz w:val="24"/>
                <w:szCs w:val="24"/>
                <w14:ligatures w14:val="none"/>
              </w:rPr>
              <w:t>progress</w:t>
            </w:r>
          </w:p>
        </w:tc>
      </w:tr>
      <w:tr w:rsidR="0C727A8F" w:rsidTr="0C727A8F" w14:paraId="069278EF">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276BFFDC" w14:textId="485BDBA1">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005</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223F9EE1" w14:textId="34A611C8">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5</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1BA31B2" w14:textId="285EE5AC">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Unrealistic Timeframes and Deadlines</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B6AEC74" w:rsidP="0C727A8F" w:rsidRDefault="4B6AEC74" w14:paraId="3273BD24" w14:textId="02FE7B42">
            <w:pPr>
              <w:pStyle w:val="Normal"/>
              <w:jc w:val="center"/>
              <w:rPr>
                <w:rFonts w:cs="Calibri" w:cstheme="minorAscii"/>
                <w:sz w:val="24"/>
                <w:szCs w:val="24"/>
              </w:rPr>
            </w:pPr>
            <w:r w:rsidRPr="0C727A8F" w:rsidR="4B6AEC74">
              <w:rPr>
                <w:rFonts w:cs="Calibri" w:cstheme="minorAscii"/>
                <w:sz w:val="24"/>
                <w:szCs w:val="24"/>
              </w:rPr>
              <w:t>Setting overly aggressive or unrealistic timeframes and deadlines causing compromised quality and increased errors.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64AAA5C0" w14:textId="68B4DD3C">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6EC95F5D" w14:textId="3CE4D2D1">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5E888A77" w14:textId="1D75CE59">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630843A1" w14:textId="545EAA33">
            <w:pPr>
              <w:pStyle w:val="Normal"/>
              <w:spacing w:line="240" w:lineRule="auto"/>
              <w:jc w:val="center"/>
              <w:rPr>
                <w:rFonts w:eastAsia="Times New Roman" w:cs="Calibri" w:cstheme="minorAscii"/>
                <w:color w:val="000000" w:themeColor="text1" w:themeTint="FF" w:themeShade="FF"/>
                <w:sz w:val="24"/>
                <w:szCs w:val="24"/>
              </w:rPr>
            </w:pPr>
          </w:p>
          <w:p w:rsidR="4B6AEC74" w:rsidP="0C727A8F" w:rsidRDefault="4B6AEC74" w14:paraId="25BE63A2" w14:textId="4D9DAE90">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Project</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1658CC4C" w:rsidP="0C727A8F" w:rsidRDefault="1658CC4C" w14:paraId="1A91E376" w14:textId="06C49AE8">
            <w:pPr>
              <w:pStyle w:val="Normal"/>
              <w:spacing w:line="240" w:lineRule="auto"/>
              <w:jc w:val="center"/>
              <w:rPr>
                <w:rFonts w:eastAsia="Times New Roman" w:cs="Calibri" w:cstheme="minorAscii"/>
                <w:color w:val="000000" w:themeColor="text1" w:themeTint="FF" w:themeShade="FF"/>
                <w:sz w:val="24"/>
                <w:szCs w:val="24"/>
              </w:rPr>
            </w:pPr>
            <w:r w:rsidRPr="0C727A8F" w:rsidR="1658CC4C">
              <w:rPr>
                <w:rFonts w:eastAsia="Times New Roman" w:cs="Calibri" w:cstheme="minorAscii"/>
                <w:color w:val="000000" w:themeColor="text1" w:themeTint="FF" w:themeShade="FF"/>
                <w:sz w:val="24"/>
                <w:szCs w:val="24"/>
              </w:rPr>
              <w:t>Project 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1658CC4C" w:rsidP="0C727A8F" w:rsidRDefault="1658CC4C" w14:paraId="7A7926E9" w14:textId="034B45DA">
            <w:pPr>
              <w:pStyle w:val="Normal"/>
              <w:spacing w:line="240" w:lineRule="auto"/>
              <w:jc w:val="center"/>
              <w:rPr>
                <w:rFonts w:eastAsia="Times New Roman" w:cs="Calibri" w:cstheme="minorAscii"/>
                <w:color w:val="000000" w:themeColor="text1" w:themeTint="FF" w:themeShade="FF"/>
                <w:sz w:val="24"/>
                <w:szCs w:val="24"/>
              </w:rPr>
            </w:pPr>
            <w:r w:rsidRPr="0C727A8F" w:rsidR="1658CC4C">
              <w:rPr>
                <w:rFonts w:eastAsia="Times New Roman" w:cs="Calibri" w:cstheme="minorAscii"/>
                <w:color w:val="000000" w:themeColor="text1" w:themeTint="FF" w:themeShade="FF"/>
                <w:sz w:val="24"/>
                <w:szCs w:val="24"/>
              </w:rPr>
              <w:t>High</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1658CC4C" w:rsidP="0C727A8F" w:rsidRDefault="1658CC4C" w14:paraId="596F2724" w14:textId="5F7147CE">
            <w:pPr>
              <w:pStyle w:val="Normal"/>
              <w:spacing w:line="240" w:lineRule="auto"/>
              <w:jc w:val="center"/>
              <w:rPr>
                <w:rFonts w:eastAsia="Times New Roman" w:cs="Calibri" w:cstheme="minorAscii"/>
                <w:color w:val="000000" w:themeColor="text1" w:themeTint="FF" w:themeShade="FF"/>
                <w:sz w:val="24"/>
                <w:szCs w:val="24"/>
              </w:rPr>
            </w:pPr>
            <w:r w:rsidRPr="0C727A8F" w:rsidR="1658CC4C">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1658CC4C" w:rsidP="0C727A8F" w:rsidRDefault="1658CC4C" w14:paraId="558DD2BB" w14:textId="30616F5C">
            <w:pPr>
              <w:pStyle w:val="Normal"/>
              <w:spacing w:line="240" w:lineRule="auto"/>
              <w:rPr>
                <w:rFonts w:eastAsia="Times New Roman" w:cs="Calibri" w:cstheme="minorAscii"/>
                <w:color w:val="000000" w:themeColor="text1" w:themeTint="FF" w:themeShade="FF"/>
                <w:sz w:val="24"/>
                <w:szCs w:val="24"/>
              </w:rPr>
            </w:pPr>
            <w:r w:rsidRPr="0C727A8F" w:rsidR="1658CC4C">
              <w:rPr>
                <w:rFonts w:eastAsia="Times New Roman" w:cs="Calibri" w:cstheme="minorAscii"/>
                <w:color w:val="000000" w:themeColor="text1" w:themeTint="FF" w:themeShade="FF"/>
                <w:sz w:val="24"/>
                <w:szCs w:val="24"/>
              </w:rPr>
              <w:t xml:space="preserve">In </w:t>
            </w:r>
          </w:p>
          <w:p w:rsidR="1658CC4C" w:rsidP="0C727A8F" w:rsidRDefault="1658CC4C" w14:paraId="43C8B1FB" w14:textId="4F9DA42E">
            <w:pPr>
              <w:pStyle w:val="Normal"/>
              <w:spacing w:line="240" w:lineRule="auto"/>
              <w:rPr>
                <w:rFonts w:eastAsia="Times New Roman" w:cs="Calibri" w:cstheme="minorAscii"/>
                <w:color w:val="000000" w:themeColor="text1" w:themeTint="FF" w:themeShade="FF"/>
                <w:sz w:val="24"/>
                <w:szCs w:val="24"/>
              </w:rPr>
            </w:pPr>
            <w:r w:rsidRPr="0C727A8F" w:rsidR="1658CC4C">
              <w:rPr>
                <w:rFonts w:eastAsia="Times New Roman" w:cs="Calibri" w:cstheme="minorAscii"/>
                <w:color w:val="000000" w:themeColor="text1" w:themeTint="FF" w:themeShade="FF"/>
                <w:sz w:val="24"/>
                <w:szCs w:val="24"/>
              </w:rPr>
              <w:t>progress</w:t>
            </w:r>
          </w:p>
        </w:tc>
      </w:tr>
      <w:tr w:rsidR="0C727A8F" w:rsidTr="0C727A8F" w14:paraId="64A48462">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7A960478" w14:textId="3EE50102">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006</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5B4EBCEF" w14:textId="35E9F4AE">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6</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6F3107CB" w:rsidP="0C727A8F" w:rsidRDefault="6F3107CB" w14:paraId="171AA97C" w14:textId="1206776F">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Inadequate Resource Allocation</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3107CB" w:rsidP="0C727A8F" w:rsidRDefault="6F3107CB" w14:paraId="27A3BB5B" w14:textId="7310E781">
            <w:pPr>
              <w:pStyle w:val="Normal"/>
              <w:jc w:val="center"/>
              <w:rPr>
                <w:rFonts w:cs="Calibri" w:cstheme="minorAscii"/>
                <w:sz w:val="24"/>
                <w:szCs w:val="24"/>
              </w:rPr>
            </w:pPr>
            <w:r w:rsidRPr="0C727A8F" w:rsidR="6F3107CB">
              <w:rPr>
                <w:rFonts w:cs="Calibri" w:cstheme="minorAscii"/>
                <w:sz w:val="24"/>
                <w:szCs w:val="24"/>
              </w:rPr>
              <w:t>Insufficient allocation of resources, including personnel, budget, and technology, leading to delays and compromised quality.</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56BEA810" w14:textId="00C02DB8">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47ECBC29" w14:textId="17D293B4">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6410607" w14:textId="5A259EA3">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408D60AA" w14:textId="33DC4F34">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11908044" w14:textId="264FEEEF">
            <w:pPr>
              <w:pStyle w:val="Normal"/>
              <w:spacing w:line="240" w:lineRule="auto"/>
              <w:jc w:val="center"/>
              <w:rPr>
                <w:rFonts w:eastAsia="Times New Roman" w:cs="Calibri" w:cstheme="minorAscii"/>
                <w:color w:val="000000" w:themeColor="text1" w:themeTint="FF" w:themeShade="FF"/>
                <w:sz w:val="24"/>
                <w:szCs w:val="24"/>
              </w:rPr>
            </w:pPr>
          </w:p>
          <w:p w:rsidR="6F3107CB" w:rsidP="0C727A8F" w:rsidRDefault="6F3107CB" w14:paraId="02A6706F" w14:textId="3B7D61D7">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Resource</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6F3107CB" w:rsidP="0C727A8F" w:rsidRDefault="6F3107CB" w14:paraId="59ACFAA8" w14:textId="373E92C9">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Project</w:t>
            </w:r>
          </w:p>
          <w:p w:rsidR="6F3107CB" w:rsidP="0C727A8F" w:rsidRDefault="6F3107CB" w14:paraId="61C2092B" w14:textId="5F2235CC">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6F3107CB" w:rsidP="0C727A8F" w:rsidRDefault="6F3107CB" w14:paraId="704D0CB2" w14:textId="12BDD70A">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Meduim</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6F3107CB" w:rsidP="0C727A8F" w:rsidRDefault="6F3107CB" w14:paraId="56599757" w14:textId="6AB1F2D8">
            <w:pPr>
              <w:pStyle w:val="Normal"/>
              <w:spacing w:line="240" w:lineRule="auto"/>
              <w:jc w:val="center"/>
              <w:rPr>
                <w:rFonts w:eastAsia="Times New Roman" w:cs="Calibri" w:cstheme="minorAscii"/>
                <w:color w:val="000000" w:themeColor="text1" w:themeTint="FF" w:themeShade="FF"/>
                <w:sz w:val="24"/>
                <w:szCs w:val="24"/>
              </w:rPr>
            </w:pPr>
            <w:r w:rsidRPr="0C727A8F" w:rsidR="6F3107CB">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612E3A82" w14:textId="5A9B4EA1">
            <w:pPr>
              <w:pStyle w:val="Normal"/>
              <w:spacing w:line="240" w:lineRule="auto"/>
              <w:rPr>
                <w:rFonts w:eastAsia="Times New Roman" w:cs="Calibri" w:cstheme="minorAscii"/>
                <w:color w:val="000000" w:themeColor="text1" w:themeTint="FF" w:themeShade="FF"/>
                <w:sz w:val="24"/>
                <w:szCs w:val="24"/>
              </w:rPr>
            </w:pPr>
          </w:p>
          <w:p w:rsidR="75AB3EE4" w:rsidP="0C727A8F" w:rsidRDefault="75AB3EE4" w14:paraId="7CD04A52" w14:textId="30616F5C">
            <w:pPr>
              <w:pStyle w:val="Normal"/>
              <w:spacing w:line="240" w:lineRule="auto"/>
              <w:rPr>
                <w:rFonts w:eastAsia="Times New Roman" w:cs="Calibri" w:cstheme="minorAscii"/>
                <w:color w:val="000000" w:themeColor="text1" w:themeTint="FF" w:themeShade="FF"/>
                <w:sz w:val="24"/>
                <w:szCs w:val="24"/>
              </w:rPr>
            </w:pPr>
            <w:r w:rsidRPr="0C727A8F" w:rsidR="75AB3EE4">
              <w:rPr>
                <w:rFonts w:eastAsia="Times New Roman" w:cs="Calibri" w:cstheme="minorAscii"/>
                <w:color w:val="000000" w:themeColor="text1" w:themeTint="FF" w:themeShade="FF"/>
                <w:sz w:val="24"/>
                <w:szCs w:val="24"/>
              </w:rPr>
              <w:t xml:space="preserve">In </w:t>
            </w:r>
          </w:p>
          <w:p w:rsidR="75AB3EE4" w:rsidP="0C727A8F" w:rsidRDefault="75AB3EE4" w14:paraId="6C4E99C7" w14:textId="0DFCBF7B">
            <w:pPr>
              <w:pStyle w:val="Normal"/>
              <w:spacing w:line="240" w:lineRule="auto"/>
              <w:rPr>
                <w:rFonts w:eastAsia="Times New Roman" w:cs="Calibri" w:cstheme="minorAscii"/>
                <w:color w:val="000000" w:themeColor="text1" w:themeTint="FF" w:themeShade="FF"/>
                <w:sz w:val="24"/>
                <w:szCs w:val="24"/>
              </w:rPr>
            </w:pPr>
            <w:r w:rsidRPr="0C727A8F" w:rsidR="75AB3EE4">
              <w:rPr>
                <w:rFonts w:eastAsia="Times New Roman" w:cs="Calibri" w:cstheme="minorAscii"/>
                <w:color w:val="000000" w:themeColor="text1" w:themeTint="FF" w:themeShade="FF"/>
                <w:sz w:val="24"/>
                <w:szCs w:val="24"/>
              </w:rPr>
              <w:t>progress</w:t>
            </w:r>
          </w:p>
          <w:p w:rsidR="0C727A8F" w:rsidP="0C727A8F" w:rsidRDefault="0C727A8F" w14:paraId="60DDAA51" w14:textId="228E5D84">
            <w:pPr>
              <w:pStyle w:val="Normal"/>
              <w:spacing w:line="240" w:lineRule="auto"/>
              <w:rPr>
                <w:rFonts w:eastAsia="Times New Roman" w:cs="Calibri" w:cstheme="minorAscii"/>
                <w:color w:val="000000" w:themeColor="text1" w:themeTint="FF" w:themeShade="FF"/>
                <w:sz w:val="24"/>
                <w:szCs w:val="24"/>
              </w:rPr>
            </w:pPr>
          </w:p>
        </w:tc>
      </w:tr>
      <w:tr w:rsidR="0C727A8F" w:rsidTr="0C727A8F" w14:paraId="1701BDFA">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2311F7A1" w14:textId="6D657D3C">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007</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498D5EA8" w14:textId="062779F9">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7</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E837A64" w:rsidP="0C727A8F" w:rsidRDefault="4E837A64" w14:paraId="1BB2EEF4" w14:textId="34F41A49">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Lack of Project Management and Planning</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E837A64" w:rsidP="0C727A8F" w:rsidRDefault="4E837A64" w14:paraId="7E352ECF" w14:textId="5A2D77AD">
            <w:pPr>
              <w:pStyle w:val="Normal"/>
              <w:jc w:val="center"/>
              <w:rPr>
                <w:rFonts w:cs="Calibri" w:cstheme="minorAscii"/>
                <w:sz w:val="24"/>
                <w:szCs w:val="24"/>
              </w:rPr>
            </w:pPr>
            <w:r w:rsidRPr="0C727A8F" w:rsidR="4E837A64">
              <w:rPr>
                <w:rFonts w:cs="Calibri" w:cstheme="minorAscii"/>
                <w:sz w:val="24"/>
                <w:szCs w:val="24"/>
              </w:rPr>
              <w:t>Inadequate project management practices, such as poor planning and communication, resulting in project failure.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51EE499A" w14:textId="5779E32B">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22235A07" w14:textId="30EF5010">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7EA27F66" w14:textId="0BD4EE9B">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223151D1" w14:textId="52D8EA7B">
            <w:pPr>
              <w:pStyle w:val="Normal"/>
              <w:spacing w:line="240" w:lineRule="auto"/>
              <w:jc w:val="center"/>
              <w:rPr>
                <w:rFonts w:eastAsia="Times New Roman" w:cs="Calibri" w:cstheme="minorAscii"/>
                <w:color w:val="000000" w:themeColor="text1" w:themeTint="FF" w:themeShade="FF"/>
                <w:sz w:val="24"/>
                <w:szCs w:val="24"/>
              </w:rPr>
            </w:pPr>
          </w:p>
          <w:p w:rsidR="4E837A64" w:rsidP="0C727A8F" w:rsidRDefault="4E837A64" w14:paraId="5F6D1F80" w14:textId="62E3B6C2">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Project</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E837A64" w:rsidP="0C727A8F" w:rsidRDefault="4E837A64" w14:paraId="1DB49A83" w14:textId="74B0C13A">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 xml:space="preserve">Project </w:t>
            </w:r>
          </w:p>
          <w:p w:rsidR="4E837A64" w:rsidP="0C727A8F" w:rsidRDefault="4E837A64" w14:paraId="59AD9783" w14:textId="045EF194">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4E837A64" w:rsidP="0C727A8F" w:rsidRDefault="4E837A64" w14:paraId="68092E13" w14:textId="01CACDD4">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Meduim</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4E837A64" w:rsidP="0C727A8F" w:rsidRDefault="4E837A64" w14:paraId="4B92124E" w14:textId="5FE87264">
            <w:pPr>
              <w:pStyle w:val="Normal"/>
              <w:spacing w:line="240" w:lineRule="auto"/>
              <w:jc w:val="center"/>
              <w:rPr>
                <w:rFonts w:eastAsia="Times New Roman" w:cs="Calibri" w:cstheme="minorAscii"/>
                <w:color w:val="000000" w:themeColor="text1" w:themeTint="FF" w:themeShade="FF"/>
                <w:sz w:val="24"/>
                <w:szCs w:val="24"/>
              </w:rPr>
            </w:pPr>
            <w:r w:rsidRPr="0C727A8F" w:rsidR="4E837A64">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16279006" w14:textId="27643007">
            <w:pPr>
              <w:pStyle w:val="Normal"/>
              <w:spacing w:line="240" w:lineRule="auto"/>
              <w:rPr>
                <w:rFonts w:eastAsia="Times New Roman" w:cs="Calibri" w:cstheme="minorAscii"/>
                <w:color w:val="000000" w:themeColor="text1" w:themeTint="FF" w:themeShade="FF"/>
                <w:sz w:val="24"/>
                <w:szCs w:val="24"/>
              </w:rPr>
            </w:pPr>
          </w:p>
          <w:p w:rsidR="6CF1F2F0" w:rsidP="0C727A8F" w:rsidRDefault="6CF1F2F0" w14:paraId="77A3BE46" w14:textId="30616F5C">
            <w:pPr>
              <w:pStyle w:val="Normal"/>
              <w:spacing w:line="240" w:lineRule="auto"/>
              <w:rPr>
                <w:rFonts w:eastAsia="Times New Roman" w:cs="Calibri" w:cstheme="minorAscii"/>
                <w:color w:val="000000" w:themeColor="text1" w:themeTint="FF" w:themeShade="FF"/>
                <w:sz w:val="24"/>
                <w:szCs w:val="24"/>
              </w:rPr>
            </w:pPr>
            <w:r w:rsidRPr="0C727A8F" w:rsidR="6CF1F2F0">
              <w:rPr>
                <w:rFonts w:eastAsia="Times New Roman" w:cs="Calibri" w:cstheme="minorAscii"/>
                <w:color w:val="000000" w:themeColor="text1" w:themeTint="FF" w:themeShade="FF"/>
                <w:sz w:val="24"/>
                <w:szCs w:val="24"/>
              </w:rPr>
              <w:t xml:space="preserve">In </w:t>
            </w:r>
          </w:p>
          <w:p w:rsidR="6CF1F2F0" w:rsidP="0C727A8F" w:rsidRDefault="6CF1F2F0" w14:paraId="2CA8416B" w14:textId="4F9DA42E">
            <w:pPr>
              <w:pStyle w:val="Normal"/>
              <w:spacing w:line="240" w:lineRule="auto"/>
              <w:rPr>
                <w:rFonts w:eastAsia="Times New Roman" w:cs="Calibri" w:cstheme="minorAscii"/>
                <w:color w:val="000000" w:themeColor="text1" w:themeTint="FF" w:themeShade="FF"/>
                <w:sz w:val="24"/>
                <w:szCs w:val="24"/>
              </w:rPr>
            </w:pPr>
            <w:r w:rsidRPr="0C727A8F" w:rsidR="6CF1F2F0">
              <w:rPr>
                <w:rFonts w:eastAsia="Times New Roman" w:cs="Calibri" w:cstheme="minorAscii"/>
                <w:color w:val="000000" w:themeColor="text1" w:themeTint="FF" w:themeShade="FF"/>
                <w:sz w:val="24"/>
                <w:szCs w:val="24"/>
              </w:rPr>
              <w:t>progress</w:t>
            </w:r>
          </w:p>
          <w:p w:rsidR="0C727A8F" w:rsidP="0C727A8F" w:rsidRDefault="0C727A8F" w14:paraId="21C91C6F" w14:textId="495B9A27">
            <w:pPr>
              <w:pStyle w:val="Normal"/>
              <w:spacing w:line="240" w:lineRule="auto"/>
              <w:rPr>
                <w:rFonts w:eastAsia="Times New Roman" w:cs="Calibri" w:cstheme="minorAscii"/>
                <w:color w:val="000000" w:themeColor="text1" w:themeTint="FF" w:themeShade="FF"/>
                <w:sz w:val="24"/>
                <w:szCs w:val="24"/>
              </w:rPr>
            </w:pPr>
          </w:p>
        </w:tc>
      </w:tr>
      <w:tr w:rsidR="0C727A8F" w:rsidTr="0C727A8F" w14:paraId="6DF70778">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49D1F2D" w14:textId="5C16E2D6">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008</w:t>
            </w:r>
          </w:p>
          <w:p w:rsidR="0C727A8F" w:rsidP="0C727A8F" w:rsidRDefault="0C727A8F" w14:paraId="6F0459F8" w14:textId="227E646D">
            <w:pPr>
              <w:pStyle w:val="Normal"/>
              <w:spacing w:line="240" w:lineRule="auto"/>
              <w:jc w:val="center"/>
              <w:rPr>
                <w:rFonts w:eastAsia="Times New Roman" w:cs="Calibri" w:cstheme="minorAscii"/>
                <w:color w:val="000000" w:themeColor="text1" w:themeTint="FF" w:themeShade="FF"/>
                <w:sz w:val="24"/>
                <w:szCs w:val="24"/>
              </w:rPr>
            </w:pP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36400160" w14:textId="091750A9">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8</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2DD5ECFD" w:rsidP="0C727A8F" w:rsidRDefault="2DD5ECFD" w14:paraId="165B0F54" w14:textId="0CE90559">
            <w:pPr>
              <w:pStyle w:val="Normal"/>
              <w:spacing w:line="240" w:lineRule="auto"/>
              <w:jc w:val="center"/>
              <w:rPr>
                <w:rFonts w:eastAsia="Times New Roman" w:cs="Calibri" w:cstheme="minorAscii"/>
                <w:color w:val="000000" w:themeColor="text1" w:themeTint="FF" w:themeShade="FF"/>
                <w:sz w:val="24"/>
                <w:szCs w:val="24"/>
              </w:rPr>
            </w:pPr>
            <w:r w:rsidRPr="0C727A8F" w:rsidR="2DD5ECFD">
              <w:rPr>
                <w:rFonts w:eastAsia="Times New Roman" w:cs="Calibri" w:cstheme="minorAscii"/>
                <w:color w:val="000000" w:themeColor="text1" w:themeTint="FF" w:themeShade="FF"/>
                <w:sz w:val="24"/>
                <w:szCs w:val="24"/>
              </w:rPr>
              <w:t>Technical Challenges and Dependencies</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2DD5ECFD" w:rsidP="0C727A8F" w:rsidRDefault="2DD5ECFD" w14:paraId="5AD02AD6" w14:textId="00AC5218">
            <w:pPr>
              <w:pStyle w:val="Normal"/>
              <w:jc w:val="center"/>
              <w:rPr>
                <w:rFonts w:cs="Calibri" w:cstheme="minorAscii"/>
                <w:sz w:val="24"/>
                <w:szCs w:val="24"/>
              </w:rPr>
            </w:pPr>
            <w:r w:rsidRPr="0C727A8F" w:rsidR="2DD5ECFD">
              <w:rPr>
                <w:rFonts w:cs="Calibri" w:cstheme="minorAscii"/>
                <w:sz w:val="24"/>
                <w:szCs w:val="24"/>
              </w:rPr>
              <w:t>Complex technical requirements, external dependencies, and technological limitations causing delays and increased costs.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764735F7" w14:textId="507CA513">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C5CD131" w14:textId="59FC5FB8">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471F0923" w14:textId="04F7F1FB">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749E18DE" w14:textId="68FCA6D9">
            <w:pPr>
              <w:pStyle w:val="Normal"/>
              <w:spacing w:line="240" w:lineRule="auto"/>
              <w:jc w:val="center"/>
              <w:rPr>
                <w:rFonts w:eastAsia="Times New Roman" w:cs="Calibri" w:cstheme="minorAscii"/>
                <w:color w:val="000000" w:themeColor="text1" w:themeTint="FF" w:themeShade="FF"/>
                <w:sz w:val="24"/>
                <w:szCs w:val="24"/>
              </w:rPr>
            </w:pPr>
          </w:p>
          <w:p w:rsidR="2DD5ECFD" w:rsidP="0C727A8F" w:rsidRDefault="2DD5ECFD" w14:paraId="78DD6017" w14:textId="12AC0094">
            <w:pPr>
              <w:pStyle w:val="Normal"/>
              <w:bidi w:val="0"/>
              <w:spacing w:before="0" w:beforeAutospacing="off" w:after="0" w:afterAutospacing="off" w:line="240" w:lineRule="auto"/>
              <w:ind w:left="0" w:right="0"/>
              <w:jc w:val="center"/>
            </w:pPr>
            <w:r w:rsidRPr="0C727A8F" w:rsidR="2DD5ECFD">
              <w:rPr>
                <w:rFonts w:eastAsia="Times New Roman" w:cs="Calibri" w:cstheme="minorAscii"/>
                <w:color w:val="000000" w:themeColor="text1" w:themeTint="FF" w:themeShade="FF"/>
                <w:sz w:val="24"/>
                <w:szCs w:val="24"/>
              </w:rPr>
              <w:t>Technical</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2DD5ECFD" w:rsidP="0C727A8F" w:rsidRDefault="2DD5ECFD" w14:paraId="634A56D0" w14:textId="2CCFDD0E">
            <w:pPr>
              <w:pStyle w:val="Normal"/>
              <w:spacing w:line="240" w:lineRule="auto"/>
              <w:jc w:val="center"/>
              <w:rPr>
                <w:rFonts w:eastAsia="Times New Roman" w:cs="Calibri" w:cstheme="minorAscii"/>
                <w:color w:val="000000" w:themeColor="text1" w:themeTint="FF" w:themeShade="FF"/>
                <w:sz w:val="24"/>
                <w:szCs w:val="24"/>
              </w:rPr>
            </w:pPr>
            <w:r w:rsidRPr="0C727A8F" w:rsidR="2DD5ECFD">
              <w:rPr>
                <w:rFonts w:eastAsia="Times New Roman" w:cs="Calibri" w:cstheme="minorAscii"/>
                <w:color w:val="000000" w:themeColor="text1" w:themeTint="FF" w:themeShade="FF"/>
                <w:sz w:val="24"/>
                <w:szCs w:val="24"/>
              </w:rPr>
              <w:t>Techinical Lead</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2DD5ECFD" w:rsidP="0C727A8F" w:rsidRDefault="2DD5ECFD" w14:paraId="765E8843" w14:textId="16F09643">
            <w:pPr>
              <w:pStyle w:val="Normal"/>
              <w:spacing w:line="240" w:lineRule="auto"/>
              <w:jc w:val="center"/>
              <w:rPr>
                <w:rFonts w:eastAsia="Times New Roman" w:cs="Calibri" w:cstheme="minorAscii"/>
                <w:color w:val="000000" w:themeColor="text1" w:themeTint="FF" w:themeShade="FF"/>
                <w:sz w:val="24"/>
                <w:szCs w:val="24"/>
              </w:rPr>
            </w:pPr>
            <w:r w:rsidRPr="0C727A8F" w:rsidR="2DD5ECFD">
              <w:rPr>
                <w:rFonts w:eastAsia="Times New Roman" w:cs="Calibri" w:cstheme="minorAscii"/>
                <w:color w:val="000000" w:themeColor="text1" w:themeTint="FF" w:themeShade="FF"/>
                <w:sz w:val="24"/>
                <w:szCs w:val="24"/>
              </w:rPr>
              <w:t>High</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2DD5ECFD" w:rsidP="0C727A8F" w:rsidRDefault="2DD5ECFD" w14:paraId="679525D0" w14:textId="0575909C">
            <w:pPr>
              <w:pStyle w:val="Normal"/>
              <w:spacing w:line="240" w:lineRule="auto"/>
              <w:jc w:val="center"/>
              <w:rPr>
                <w:rFonts w:eastAsia="Times New Roman" w:cs="Calibri" w:cstheme="minorAscii"/>
                <w:color w:val="000000" w:themeColor="text1" w:themeTint="FF" w:themeShade="FF"/>
                <w:sz w:val="24"/>
                <w:szCs w:val="24"/>
              </w:rPr>
            </w:pPr>
            <w:r w:rsidRPr="0C727A8F" w:rsidR="2DD5ECFD">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55EAD85D" w14:textId="1D05BE10">
            <w:pPr>
              <w:pStyle w:val="Normal"/>
              <w:spacing w:line="240" w:lineRule="auto"/>
              <w:rPr>
                <w:rFonts w:eastAsia="Times New Roman" w:cs="Calibri" w:cstheme="minorAscii"/>
                <w:color w:val="000000" w:themeColor="text1" w:themeTint="FF" w:themeShade="FF"/>
                <w:sz w:val="24"/>
                <w:szCs w:val="24"/>
              </w:rPr>
            </w:pPr>
          </w:p>
          <w:p w:rsidR="7B57B896" w:rsidP="0C727A8F" w:rsidRDefault="7B57B896" w14:paraId="5239D48B" w14:textId="30616F5C">
            <w:pPr>
              <w:pStyle w:val="Normal"/>
              <w:spacing w:line="240" w:lineRule="auto"/>
              <w:rPr>
                <w:rFonts w:eastAsia="Times New Roman" w:cs="Calibri" w:cstheme="minorAscii"/>
                <w:color w:val="000000" w:themeColor="text1" w:themeTint="FF" w:themeShade="FF"/>
                <w:sz w:val="24"/>
                <w:szCs w:val="24"/>
              </w:rPr>
            </w:pPr>
            <w:r w:rsidRPr="0C727A8F" w:rsidR="7B57B896">
              <w:rPr>
                <w:rFonts w:eastAsia="Times New Roman" w:cs="Calibri" w:cstheme="minorAscii"/>
                <w:color w:val="000000" w:themeColor="text1" w:themeTint="FF" w:themeShade="FF"/>
                <w:sz w:val="24"/>
                <w:szCs w:val="24"/>
              </w:rPr>
              <w:t xml:space="preserve">In </w:t>
            </w:r>
          </w:p>
          <w:p w:rsidR="7B57B896" w:rsidP="0C727A8F" w:rsidRDefault="7B57B896" w14:paraId="3F9F899C" w14:textId="4F9DA42E">
            <w:pPr>
              <w:pStyle w:val="Normal"/>
              <w:spacing w:line="240" w:lineRule="auto"/>
              <w:rPr>
                <w:rFonts w:eastAsia="Times New Roman" w:cs="Calibri" w:cstheme="minorAscii"/>
                <w:color w:val="000000" w:themeColor="text1" w:themeTint="FF" w:themeShade="FF"/>
                <w:sz w:val="24"/>
                <w:szCs w:val="24"/>
              </w:rPr>
            </w:pPr>
            <w:r w:rsidRPr="0C727A8F" w:rsidR="7B57B896">
              <w:rPr>
                <w:rFonts w:eastAsia="Times New Roman" w:cs="Calibri" w:cstheme="minorAscii"/>
                <w:color w:val="000000" w:themeColor="text1" w:themeTint="FF" w:themeShade="FF"/>
                <w:sz w:val="24"/>
                <w:szCs w:val="24"/>
              </w:rPr>
              <w:t>progress</w:t>
            </w:r>
          </w:p>
          <w:p w:rsidR="0C727A8F" w:rsidP="0C727A8F" w:rsidRDefault="0C727A8F" w14:paraId="4E68EE13" w14:textId="712C198F">
            <w:pPr>
              <w:pStyle w:val="Normal"/>
              <w:spacing w:line="240" w:lineRule="auto"/>
              <w:rPr>
                <w:rFonts w:eastAsia="Times New Roman" w:cs="Calibri" w:cstheme="minorAscii"/>
                <w:color w:val="000000" w:themeColor="text1" w:themeTint="FF" w:themeShade="FF"/>
                <w:sz w:val="24"/>
                <w:szCs w:val="24"/>
              </w:rPr>
            </w:pPr>
          </w:p>
        </w:tc>
      </w:tr>
      <w:tr w:rsidR="0C727A8F" w:rsidTr="0C727A8F" w14:paraId="0814FF55">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57270607" w14:textId="214ABD77">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009</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425B4AE7" w14:textId="6B533FCE">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9</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3768B206" w:rsidP="0C727A8F" w:rsidRDefault="3768B206" w14:paraId="5D033719" w14:textId="2054BB4D">
            <w:pPr>
              <w:pStyle w:val="Normal"/>
              <w:spacing w:line="240" w:lineRule="auto"/>
              <w:jc w:val="center"/>
              <w:rPr>
                <w:rFonts w:eastAsia="Times New Roman" w:cs="Calibri" w:cstheme="minorAscii"/>
                <w:color w:val="000000" w:themeColor="text1" w:themeTint="FF" w:themeShade="FF"/>
                <w:sz w:val="24"/>
                <w:szCs w:val="24"/>
              </w:rPr>
            </w:pPr>
            <w:r w:rsidRPr="0C727A8F" w:rsidR="3768B206">
              <w:rPr>
                <w:rFonts w:eastAsia="Times New Roman" w:cs="Calibri" w:cstheme="minorAscii"/>
                <w:color w:val="000000" w:themeColor="text1" w:themeTint="FF" w:themeShade="FF"/>
                <w:sz w:val="24"/>
                <w:szCs w:val="24"/>
              </w:rPr>
              <w:t>Inadequate Quality Assurance and Testing</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768B206" w:rsidP="0C727A8F" w:rsidRDefault="3768B206" w14:paraId="156DF1E3" w14:textId="4B6B210E">
            <w:pPr>
              <w:pStyle w:val="Normal"/>
              <w:jc w:val="center"/>
              <w:rPr>
                <w:rFonts w:cs="Calibri" w:cstheme="minorAscii"/>
                <w:sz w:val="24"/>
                <w:szCs w:val="24"/>
              </w:rPr>
            </w:pPr>
            <w:r w:rsidRPr="0C727A8F" w:rsidR="3768B206">
              <w:rPr>
                <w:rFonts w:cs="Calibri" w:cstheme="minorAscii"/>
                <w:sz w:val="24"/>
                <w:szCs w:val="24"/>
              </w:rPr>
              <w:t>Insufficient testing and quality assurance practices leading to undetected defects and poor user experience.</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7B2AC9EA" w14:textId="7DB40135">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DEBDFAB" w14:textId="4E2144D8">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637F697C" w14:textId="5B046760">
            <w:pPr>
              <w:pStyle w:val="Normal"/>
              <w:spacing w:line="240" w:lineRule="auto"/>
              <w:jc w:val="center"/>
              <w:rPr>
                <w:rFonts w:eastAsia="Times New Roman" w:cs="Calibri" w:cstheme="minorAscii"/>
                <w:color w:val="000000" w:themeColor="text1" w:themeTint="FF" w:themeShade="FF"/>
                <w:sz w:val="24"/>
                <w:szCs w:val="24"/>
              </w:rPr>
            </w:pPr>
          </w:p>
          <w:p w:rsidR="79F17B4A" w:rsidP="0C727A8F" w:rsidRDefault="79F17B4A" w14:paraId="64ED7B15" w14:textId="71FE585E">
            <w:pPr>
              <w:pStyle w:val="Normal"/>
              <w:spacing w:line="240" w:lineRule="auto"/>
              <w:jc w:val="center"/>
              <w:rPr>
                <w:rFonts w:eastAsia="Times New Roman" w:cs="Calibri" w:cstheme="minorAscii"/>
                <w:color w:val="000000" w:themeColor="text1" w:themeTint="FF" w:themeShade="FF"/>
                <w:sz w:val="24"/>
                <w:szCs w:val="24"/>
              </w:rPr>
            </w:pPr>
            <w:r w:rsidRPr="0C727A8F" w:rsidR="79F17B4A">
              <w:rPr>
                <w:rFonts w:eastAsia="Times New Roman" w:cs="Calibri" w:cstheme="minorAscii"/>
                <w:color w:val="000000" w:themeColor="text1" w:themeTint="FF" w:themeShade="FF"/>
                <w:sz w:val="24"/>
                <w:szCs w:val="24"/>
              </w:rPr>
              <w:t>Quality</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79F17B4A" w:rsidP="0C727A8F" w:rsidRDefault="79F17B4A" w14:paraId="6378057C" w14:textId="4F70EB63">
            <w:pPr>
              <w:pStyle w:val="Normal"/>
              <w:spacing w:line="240" w:lineRule="auto"/>
              <w:jc w:val="center"/>
              <w:rPr>
                <w:rFonts w:eastAsia="Times New Roman" w:cs="Calibri" w:cstheme="minorAscii"/>
                <w:color w:val="000000" w:themeColor="text1" w:themeTint="FF" w:themeShade="FF"/>
                <w:sz w:val="24"/>
                <w:szCs w:val="24"/>
              </w:rPr>
            </w:pPr>
            <w:r w:rsidRPr="0C727A8F" w:rsidR="79F17B4A">
              <w:rPr>
                <w:rFonts w:eastAsia="Times New Roman" w:cs="Calibri" w:cstheme="minorAscii"/>
                <w:color w:val="000000" w:themeColor="text1" w:themeTint="FF" w:themeShade="FF"/>
                <w:sz w:val="24"/>
                <w:szCs w:val="24"/>
              </w:rPr>
              <w:t>Q</w:t>
            </w:r>
            <w:r w:rsidRPr="0C727A8F" w:rsidR="57269A8A">
              <w:rPr>
                <w:rFonts w:eastAsia="Times New Roman" w:cs="Calibri" w:cstheme="minorAscii"/>
                <w:color w:val="000000" w:themeColor="text1" w:themeTint="FF" w:themeShade="FF"/>
                <w:sz w:val="24"/>
                <w:szCs w:val="24"/>
              </w:rPr>
              <w:t>A</w:t>
            </w:r>
            <w:r w:rsidRPr="0C727A8F" w:rsidR="57269A8A">
              <w:rPr>
                <w:rFonts w:eastAsia="Times New Roman" w:cs="Calibri" w:cstheme="minorAscii"/>
                <w:color w:val="000000" w:themeColor="text1" w:themeTint="FF" w:themeShade="FF"/>
                <w:sz w:val="24"/>
                <w:szCs w:val="24"/>
              </w:rPr>
              <w:t xml:space="preserve"> </w:t>
            </w:r>
            <w:r w:rsidRPr="0C727A8F" w:rsidR="57269A8A">
              <w:rPr>
                <w:rFonts w:eastAsia="Times New Roman" w:cs="Calibri" w:cstheme="minorAscii"/>
                <w:color w:val="000000" w:themeColor="text1" w:themeTint="FF" w:themeShade="FF"/>
                <w:sz w:val="24"/>
                <w:szCs w:val="24"/>
              </w:rPr>
              <w:t>Team</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3768B206" w:rsidP="0C727A8F" w:rsidRDefault="3768B206" w14:paraId="105931E4" w14:textId="33060E0F">
            <w:pPr>
              <w:pStyle w:val="Normal"/>
              <w:spacing w:line="240" w:lineRule="auto"/>
              <w:jc w:val="center"/>
              <w:rPr>
                <w:rFonts w:eastAsia="Times New Roman" w:cs="Calibri" w:cstheme="minorAscii"/>
                <w:color w:val="000000" w:themeColor="text1" w:themeTint="FF" w:themeShade="FF"/>
                <w:sz w:val="24"/>
                <w:szCs w:val="24"/>
              </w:rPr>
            </w:pPr>
            <w:r w:rsidRPr="0C727A8F" w:rsidR="3768B206">
              <w:rPr>
                <w:rFonts w:eastAsia="Times New Roman" w:cs="Calibri" w:cstheme="minorAscii"/>
                <w:color w:val="000000" w:themeColor="text1" w:themeTint="FF" w:themeShade="FF"/>
                <w:sz w:val="24"/>
                <w:szCs w:val="24"/>
              </w:rPr>
              <w:t>Medium</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760D9737" w:rsidP="0C727A8F" w:rsidRDefault="760D9737" w14:paraId="2D19377F" w14:textId="5330B28F">
            <w:pPr>
              <w:pStyle w:val="Normal"/>
              <w:spacing w:line="240" w:lineRule="auto"/>
              <w:jc w:val="center"/>
              <w:rPr>
                <w:rFonts w:eastAsia="Times New Roman" w:cs="Calibri" w:cstheme="minorAscii"/>
                <w:color w:val="000000" w:themeColor="text1" w:themeTint="FF" w:themeShade="FF"/>
                <w:sz w:val="24"/>
                <w:szCs w:val="24"/>
              </w:rPr>
            </w:pPr>
            <w:r w:rsidRPr="0C727A8F" w:rsidR="760D9737">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0CF1C50D" w14:textId="1AD2C7DA">
            <w:pPr>
              <w:pStyle w:val="Normal"/>
              <w:spacing w:line="240" w:lineRule="auto"/>
              <w:rPr>
                <w:rFonts w:eastAsia="Times New Roman" w:cs="Calibri" w:cstheme="minorAscii"/>
                <w:color w:val="000000" w:themeColor="text1" w:themeTint="FF" w:themeShade="FF"/>
                <w:sz w:val="24"/>
                <w:szCs w:val="24"/>
              </w:rPr>
            </w:pPr>
          </w:p>
          <w:p w:rsidR="44473131" w:rsidP="0C727A8F" w:rsidRDefault="44473131" w14:paraId="02650EBA" w14:textId="30616F5C">
            <w:pPr>
              <w:pStyle w:val="Normal"/>
              <w:spacing w:line="240" w:lineRule="auto"/>
              <w:rPr>
                <w:rFonts w:eastAsia="Times New Roman" w:cs="Calibri" w:cstheme="minorAscii"/>
                <w:color w:val="000000" w:themeColor="text1" w:themeTint="FF" w:themeShade="FF"/>
                <w:sz w:val="24"/>
                <w:szCs w:val="24"/>
              </w:rPr>
            </w:pPr>
            <w:r w:rsidRPr="0C727A8F" w:rsidR="44473131">
              <w:rPr>
                <w:rFonts w:eastAsia="Times New Roman" w:cs="Calibri" w:cstheme="minorAscii"/>
                <w:color w:val="000000" w:themeColor="text1" w:themeTint="FF" w:themeShade="FF"/>
                <w:sz w:val="24"/>
                <w:szCs w:val="24"/>
              </w:rPr>
              <w:t xml:space="preserve">In </w:t>
            </w:r>
          </w:p>
          <w:p w:rsidR="44473131" w:rsidP="0C727A8F" w:rsidRDefault="44473131" w14:paraId="3A8BC62F" w14:textId="4F9DA42E">
            <w:pPr>
              <w:pStyle w:val="Normal"/>
              <w:spacing w:line="240" w:lineRule="auto"/>
              <w:rPr>
                <w:rFonts w:eastAsia="Times New Roman" w:cs="Calibri" w:cstheme="minorAscii"/>
                <w:color w:val="000000" w:themeColor="text1" w:themeTint="FF" w:themeShade="FF"/>
                <w:sz w:val="24"/>
                <w:szCs w:val="24"/>
              </w:rPr>
            </w:pPr>
            <w:r w:rsidRPr="0C727A8F" w:rsidR="44473131">
              <w:rPr>
                <w:rFonts w:eastAsia="Times New Roman" w:cs="Calibri" w:cstheme="minorAscii"/>
                <w:color w:val="000000" w:themeColor="text1" w:themeTint="FF" w:themeShade="FF"/>
                <w:sz w:val="24"/>
                <w:szCs w:val="24"/>
              </w:rPr>
              <w:t>progress</w:t>
            </w:r>
          </w:p>
          <w:p w:rsidR="0C727A8F" w:rsidP="0C727A8F" w:rsidRDefault="0C727A8F" w14:paraId="4FCB8B9F" w14:textId="30D0FECC">
            <w:pPr>
              <w:pStyle w:val="Normal"/>
              <w:spacing w:line="240" w:lineRule="auto"/>
              <w:rPr>
                <w:rFonts w:eastAsia="Times New Roman" w:cs="Calibri" w:cstheme="minorAscii"/>
                <w:color w:val="000000" w:themeColor="text1" w:themeTint="FF" w:themeShade="FF"/>
                <w:sz w:val="24"/>
                <w:szCs w:val="24"/>
              </w:rPr>
            </w:pPr>
          </w:p>
        </w:tc>
      </w:tr>
      <w:tr w:rsidR="0C727A8F" w:rsidTr="0C727A8F" w14:paraId="6EC3FF75">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19B19B4" w14:textId="079F8F8F">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010</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9A7613C" w14:textId="3F8E69CC">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10</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635E062D" w:rsidP="0C727A8F" w:rsidRDefault="635E062D" w14:paraId="3F139C1A" w14:textId="39CA2EAB">
            <w:pPr>
              <w:pStyle w:val="Normal"/>
              <w:spacing w:line="240" w:lineRule="auto"/>
              <w:jc w:val="center"/>
              <w:rPr>
                <w:rFonts w:eastAsia="Times New Roman" w:cs="Calibri" w:cstheme="minorAscii"/>
                <w:color w:val="000000" w:themeColor="text1" w:themeTint="FF" w:themeShade="FF"/>
                <w:sz w:val="24"/>
                <w:szCs w:val="24"/>
              </w:rPr>
            </w:pPr>
            <w:r w:rsidRPr="0C727A8F" w:rsidR="635E062D">
              <w:rPr>
                <w:rFonts w:eastAsia="Times New Roman" w:cs="Calibri" w:cstheme="minorAscii"/>
                <w:color w:val="000000" w:themeColor="text1" w:themeTint="FF" w:themeShade="FF"/>
                <w:sz w:val="24"/>
                <w:szCs w:val="24"/>
              </w:rPr>
              <w:t>Communication and Collaboration Challenges</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35E062D" w:rsidP="0C727A8F" w:rsidRDefault="635E062D" w14:paraId="61F73798" w14:textId="314DC9CC">
            <w:pPr>
              <w:pStyle w:val="Normal"/>
              <w:jc w:val="center"/>
              <w:rPr>
                <w:rFonts w:cs="Calibri" w:cstheme="minorAscii"/>
                <w:sz w:val="24"/>
                <w:szCs w:val="24"/>
              </w:rPr>
            </w:pPr>
            <w:r w:rsidRPr="0C727A8F" w:rsidR="635E062D">
              <w:rPr>
                <w:rFonts w:cs="Calibri" w:cstheme="minorAscii"/>
                <w:sz w:val="24"/>
                <w:szCs w:val="24"/>
              </w:rPr>
              <w:t>Ineffective communication and collaboration among team members, stakeholders, or vendors causing delays and conflicts.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02CB15F4" w14:textId="7DB40135">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23AB3010" w14:textId="4E2144D8">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441D60E2" w14:textId="5B046760">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4DC58988" w14:textId="5B04824A">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32618FE" w14:textId="1E257FA1">
            <w:pPr>
              <w:pStyle w:val="Normal"/>
              <w:spacing w:line="240" w:lineRule="auto"/>
              <w:jc w:val="center"/>
              <w:rPr>
                <w:rFonts w:eastAsia="Times New Roman" w:cs="Calibri" w:cstheme="minorAscii"/>
                <w:color w:val="000000" w:themeColor="text1" w:themeTint="FF" w:themeShade="FF"/>
                <w:sz w:val="24"/>
                <w:szCs w:val="24"/>
              </w:rPr>
            </w:pPr>
            <w:r w:rsidRPr="0C727A8F" w:rsidR="0C727A8F">
              <w:rPr>
                <w:rFonts w:eastAsia="Times New Roman" w:cs="Calibri" w:cstheme="minorAscii"/>
                <w:color w:val="000000" w:themeColor="text1" w:themeTint="FF" w:themeShade="FF"/>
                <w:sz w:val="24"/>
                <w:szCs w:val="24"/>
              </w:rPr>
              <w:t>Communication</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737647EC" w14:textId="57874B84">
            <w:pPr>
              <w:pStyle w:val="Normal"/>
              <w:spacing w:line="240" w:lineRule="auto"/>
              <w:jc w:val="center"/>
              <w:rPr>
                <w:rFonts w:eastAsia="Times New Roman" w:cs="Calibri" w:cstheme="minorAscii"/>
                <w:color w:val="000000" w:themeColor="text1" w:themeTint="FF" w:themeShade="FF"/>
                <w:sz w:val="24"/>
                <w:szCs w:val="24"/>
              </w:rPr>
            </w:pPr>
            <w:r w:rsidRPr="0C727A8F" w:rsidR="0C727A8F">
              <w:rPr>
                <w:rFonts w:eastAsia="Times New Roman" w:cs="Calibri" w:cstheme="minorAscii"/>
                <w:color w:val="000000" w:themeColor="text1" w:themeTint="FF" w:themeShade="FF"/>
                <w:sz w:val="24"/>
                <w:szCs w:val="24"/>
              </w:rPr>
              <w:t xml:space="preserve">Project </w:t>
            </w:r>
          </w:p>
          <w:p w:rsidR="0C727A8F" w:rsidP="0C727A8F" w:rsidRDefault="0C727A8F" w14:paraId="0905E658" w14:textId="6A2AA5BF">
            <w:pPr>
              <w:pStyle w:val="Normal"/>
              <w:spacing w:line="240" w:lineRule="auto"/>
              <w:jc w:val="center"/>
              <w:rPr>
                <w:rFonts w:eastAsia="Times New Roman" w:cs="Calibri" w:cstheme="minorAscii"/>
                <w:color w:val="000000" w:themeColor="text1" w:themeTint="FF" w:themeShade="FF"/>
                <w:sz w:val="24"/>
                <w:szCs w:val="24"/>
              </w:rPr>
            </w:pPr>
            <w:r w:rsidRPr="0C727A8F" w:rsidR="0C727A8F">
              <w:rPr>
                <w:rFonts w:eastAsia="Times New Roman" w:cs="Calibri" w:cstheme="minorAscii"/>
                <w:color w:val="000000" w:themeColor="text1" w:themeTint="FF" w:themeShade="FF"/>
                <w:sz w:val="24"/>
                <w:szCs w:val="24"/>
              </w:rPr>
              <w:t>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14974724" w:rsidP="0C727A8F" w:rsidRDefault="14974724" w14:paraId="34BF7B36" w14:textId="33060E0F">
            <w:pPr>
              <w:pStyle w:val="Normal"/>
              <w:spacing w:line="240" w:lineRule="auto"/>
              <w:jc w:val="center"/>
              <w:rPr>
                <w:rFonts w:eastAsia="Times New Roman" w:cs="Calibri" w:cstheme="minorAscii"/>
                <w:color w:val="000000" w:themeColor="text1" w:themeTint="FF" w:themeShade="FF"/>
                <w:sz w:val="24"/>
                <w:szCs w:val="24"/>
              </w:rPr>
            </w:pPr>
            <w:r w:rsidRPr="0C727A8F" w:rsidR="14974724">
              <w:rPr>
                <w:rFonts w:eastAsia="Times New Roman" w:cs="Calibri" w:cstheme="minorAscii"/>
                <w:color w:val="000000" w:themeColor="text1" w:themeTint="FF" w:themeShade="FF"/>
                <w:sz w:val="24"/>
                <w:szCs w:val="24"/>
              </w:rPr>
              <w:t>Medium</w:t>
            </w:r>
          </w:p>
          <w:p w:rsidR="0C727A8F" w:rsidP="0C727A8F" w:rsidRDefault="0C727A8F" w14:paraId="277E87A0" w14:textId="365D9B11">
            <w:pPr>
              <w:pStyle w:val="Normal"/>
              <w:spacing w:line="240" w:lineRule="auto"/>
              <w:jc w:val="center"/>
              <w:rPr>
                <w:rFonts w:eastAsia="Times New Roman" w:cs="Calibri" w:cstheme="minorAscii"/>
                <w:color w:val="000000" w:themeColor="text1" w:themeTint="FF" w:themeShade="FF"/>
                <w:sz w:val="24"/>
                <w:szCs w:val="24"/>
              </w:rPr>
            </w:pP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14974724" w:rsidP="0C727A8F" w:rsidRDefault="14974724" w14:paraId="0D6791C2" w14:textId="21D3616E">
            <w:pPr>
              <w:pStyle w:val="Normal"/>
              <w:spacing w:line="240" w:lineRule="auto"/>
              <w:jc w:val="center"/>
              <w:rPr>
                <w:rFonts w:eastAsia="Times New Roman" w:cs="Calibri" w:cstheme="minorAscii"/>
                <w:color w:val="000000" w:themeColor="text1" w:themeTint="FF" w:themeShade="FF"/>
                <w:sz w:val="24"/>
                <w:szCs w:val="24"/>
              </w:rPr>
            </w:pPr>
            <w:r w:rsidRPr="0C727A8F" w:rsidR="14974724">
              <w:rPr>
                <w:rFonts w:eastAsia="Times New Roman" w:cs="Calibri" w:cstheme="minorAscii"/>
                <w:color w:val="000000" w:themeColor="text1" w:themeTint="FF" w:themeShade="FF"/>
                <w:sz w:val="24"/>
                <w:szCs w:val="24"/>
              </w:rPr>
              <w:t>Medium</w:t>
            </w:r>
          </w:p>
          <w:p w:rsidR="0C727A8F" w:rsidP="0C727A8F" w:rsidRDefault="0C727A8F" w14:paraId="45D65187" w14:textId="59AF2C84">
            <w:pPr>
              <w:pStyle w:val="Normal"/>
              <w:spacing w:line="240" w:lineRule="auto"/>
              <w:jc w:val="center"/>
              <w:rPr>
                <w:rFonts w:eastAsia="Times New Roman" w:cs="Calibri" w:cstheme="minorAscii"/>
                <w:color w:val="000000" w:themeColor="text1" w:themeTint="FF" w:themeShade="FF"/>
                <w:sz w:val="24"/>
                <w:szCs w:val="24"/>
              </w:rPr>
            </w:pP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7C9278CF" w14:textId="2AFC83A2">
            <w:pPr>
              <w:pStyle w:val="Normal"/>
              <w:spacing w:line="240" w:lineRule="auto"/>
              <w:rPr>
                <w:rFonts w:eastAsia="Times New Roman" w:cs="Calibri" w:cstheme="minorAscii"/>
                <w:color w:val="000000" w:themeColor="text1" w:themeTint="FF" w:themeShade="FF"/>
                <w:sz w:val="24"/>
                <w:szCs w:val="24"/>
              </w:rPr>
            </w:pPr>
          </w:p>
          <w:p w:rsidR="450576B6" w:rsidP="0C727A8F" w:rsidRDefault="450576B6" w14:paraId="5F207C55" w14:textId="30616F5C">
            <w:pPr>
              <w:pStyle w:val="Normal"/>
              <w:spacing w:line="240" w:lineRule="auto"/>
              <w:rPr>
                <w:rFonts w:eastAsia="Times New Roman" w:cs="Calibri" w:cstheme="minorAscii"/>
                <w:color w:val="000000" w:themeColor="text1" w:themeTint="FF" w:themeShade="FF"/>
                <w:sz w:val="24"/>
                <w:szCs w:val="24"/>
              </w:rPr>
            </w:pPr>
            <w:r w:rsidRPr="0C727A8F" w:rsidR="450576B6">
              <w:rPr>
                <w:rFonts w:eastAsia="Times New Roman" w:cs="Calibri" w:cstheme="minorAscii"/>
                <w:color w:val="000000" w:themeColor="text1" w:themeTint="FF" w:themeShade="FF"/>
                <w:sz w:val="24"/>
                <w:szCs w:val="24"/>
              </w:rPr>
              <w:t xml:space="preserve">In </w:t>
            </w:r>
          </w:p>
          <w:p w:rsidR="450576B6" w:rsidP="0C727A8F" w:rsidRDefault="450576B6" w14:paraId="6C257C35" w14:textId="4F9DA42E">
            <w:pPr>
              <w:pStyle w:val="Normal"/>
              <w:spacing w:line="240" w:lineRule="auto"/>
              <w:rPr>
                <w:rFonts w:eastAsia="Times New Roman" w:cs="Calibri" w:cstheme="minorAscii"/>
                <w:color w:val="000000" w:themeColor="text1" w:themeTint="FF" w:themeShade="FF"/>
                <w:sz w:val="24"/>
                <w:szCs w:val="24"/>
              </w:rPr>
            </w:pPr>
            <w:r w:rsidRPr="0C727A8F" w:rsidR="450576B6">
              <w:rPr>
                <w:rFonts w:eastAsia="Times New Roman" w:cs="Calibri" w:cstheme="minorAscii"/>
                <w:color w:val="000000" w:themeColor="text1" w:themeTint="FF" w:themeShade="FF"/>
                <w:sz w:val="24"/>
                <w:szCs w:val="24"/>
              </w:rPr>
              <w:t>progress</w:t>
            </w:r>
          </w:p>
          <w:p w:rsidR="0C727A8F" w:rsidP="0C727A8F" w:rsidRDefault="0C727A8F" w14:paraId="3484D24F" w14:textId="4A77F14C">
            <w:pPr>
              <w:pStyle w:val="Normal"/>
              <w:spacing w:line="240" w:lineRule="auto"/>
              <w:rPr>
                <w:rFonts w:eastAsia="Times New Roman" w:cs="Calibri" w:cstheme="minorAscii"/>
                <w:color w:val="000000" w:themeColor="text1" w:themeTint="FF" w:themeShade="FF"/>
                <w:sz w:val="24"/>
                <w:szCs w:val="24"/>
              </w:rPr>
            </w:pPr>
          </w:p>
        </w:tc>
      </w:tr>
      <w:tr w:rsidR="0C727A8F" w:rsidTr="0C727A8F" w14:paraId="79BB6B4C">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7401DB58" w14:textId="22686964">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011</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A624361" w14:textId="2BE0E625">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11</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2202EB5F" w:rsidP="0C727A8F" w:rsidRDefault="2202EB5F" w14:paraId="1203295C" w14:textId="3412D293">
            <w:pPr>
              <w:pStyle w:val="Normal"/>
              <w:spacing w:line="240" w:lineRule="auto"/>
              <w:jc w:val="center"/>
              <w:rPr>
                <w:rFonts w:eastAsia="Times New Roman" w:cs="Calibri" w:cstheme="minorAscii"/>
                <w:color w:val="000000" w:themeColor="text1" w:themeTint="FF" w:themeShade="FF"/>
                <w:sz w:val="24"/>
                <w:szCs w:val="24"/>
              </w:rPr>
            </w:pPr>
            <w:r w:rsidRPr="0C727A8F" w:rsidR="2202EB5F">
              <w:rPr>
                <w:rFonts w:eastAsia="Times New Roman" w:cs="Calibri" w:cstheme="minorAscii"/>
                <w:color w:val="000000" w:themeColor="text1" w:themeTint="FF" w:themeShade="FF"/>
                <w:sz w:val="24"/>
                <w:szCs w:val="24"/>
              </w:rPr>
              <w:t xml:space="preserve">Vendor or Supplier Risks  </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4B27C69" w:rsidP="0C727A8F" w:rsidRDefault="34B27C69" w14:paraId="072F8529" w14:textId="3F74807B">
            <w:pPr>
              <w:pStyle w:val="Normal"/>
              <w:jc w:val="center"/>
              <w:rPr>
                <w:rFonts w:cs="Calibri" w:cstheme="minorAscii"/>
                <w:sz w:val="24"/>
                <w:szCs w:val="24"/>
              </w:rPr>
            </w:pPr>
            <w:r w:rsidRPr="0C727A8F" w:rsidR="34B27C69">
              <w:rPr>
                <w:rFonts w:cs="Calibri" w:cstheme="minorAscii"/>
                <w:sz w:val="24"/>
                <w:szCs w:val="24"/>
              </w:rPr>
              <w:t>Risks associated with external vendors or suppliers, such as delivery delays, quality issues, or contractual disputes.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4810984C" w14:textId="3412FD97">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67DF96E2" w14:textId="34B903E8">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1D1476B8" w14:textId="1D7518FB">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6CD42A51" w14:textId="6E5546F4">
            <w:pPr>
              <w:pStyle w:val="Normal"/>
              <w:spacing w:line="240" w:lineRule="auto"/>
              <w:jc w:val="center"/>
              <w:rPr>
                <w:rFonts w:eastAsia="Times New Roman" w:cs="Calibri" w:cstheme="minorAscii"/>
                <w:color w:val="000000" w:themeColor="text1" w:themeTint="FF" w:themeShade="FF"/>
                <w:sz w:val="24"/>
                <w:szCs w:val="24"/>
              </w:rPr>
            </w:pPr>
          </w:p>
          <w:p w:rsidR="199D0913" w:rsidP="0C727A8F" w:rsidRDefault="199D0913" w14:paraId="56A2B8D7" w14:textId="15D2C131">
            <w:pPr>
              <w:pStyle w:val="Normal"/>
              <w:spacing w:line="240" w:lineRule="auto"/>
              <w:jc w:val="center"/>
              <w:rPr>
                <w:rFonts w:eastAsia="Times New Roman" w:cs="Calibri" w:cstheme="minorAscii"/>
                <w:color w:val="000000" w:themeColor="text1" w:themeTint="FF" w:themeShade="FF"/>
                <w:sz w:val="24"/>
                <w:szCs w:val="24"/>
              </w:rPr>
            </w:pPr>
            <w:r w:rsidRPr="0C727A8F" w:rsidR="199D0913">
              <w:rPr>
                <w:rFonts w:eastAsia="Times New Roman" w:cs="Calibri" w:cstheme="minorAscii"/>
                <w:color w:val="000000" w:themeColor="text1" w:themeTint="FF" w:themeShade="FF"/>
                <w:sz w:val="24"/>
                <w:szCs w:val="24"/>
              </w:rPr>
              <w:t>Vendor</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1C11D0C6" w:rsidP="0C727A8F" w:rsidRDefault="1C11D0C6" w14:paraId="40AF97F0" w14:textId="1B1C2D16">
            <w:pPr>
              <w:pStyle w:val="Normal"/>
              <w:spacing w:line="240" w:lineRule="auto"/>
              <w:jc w:val="center"/>
              <w:rPr>
                <w:rFonts w:eastAsia="Times New Roman" w:cs="Calibri" w:cstheme="minorAscii"/>
                <w:color w:val="000000" w:themeColor="text1" w:themeTint="FF" w:themeShade="FF"/>
                <w:sz w:val="24"/>
                <w:szCs w:val="24"/>
              </w:rPr>
            </w:pPr>
            <w:r w:rsidRPr="0C727A8F" w:rsidR="1C11D0C6">
              <w:rPr>
                <w:rFonts w:eastAsia="Times New Roman" w:cs="Calibri" w:cstheme="minorAscii"/>
                <w:color w:val="000000" w:themeColor="text1" w:themeTint="FF" w:themeShade="FF"/>
                <w:sz w:val="24"/>
                <w:szCs w:val="24"/>
              </w:rPr>
              <w:t xml:space="preserve">Project </w:t>
            </w:r>
          </w:p>
          <w:p w:rsidR="1C11D0C6" w:rsidP="0C727A8F" w:rsidRDefault="1C11D0C6" w14:paraId="774646E6" w14:textId="30D7933B">
            <w:pPr>
              <w:pStyle w:val="Normal"/>
              <w:spacing w:line="240" w:lineRule="auto"/>
              <w:jc w:val="center"/>
              <w:rPr>
                <w:rFonts w:eastAsia="Times New Roman" w:cs="Calibri" w:cstheme="minorAscii"/>
                <w:color w:val="000000" w:themeColor="text1" w:themeTint="FF" w:themeShade="FF"/>
                <w:sz w:val="24"/>
                <w:szCs w:val="24"/>
              </w:rPr>
            </w:pPr>
            <w:r w:rsidRPr="0C727A8F" w:rsidR="1C11D0C6">
              <w:rPr>
                <w:rFonts w:eastAsia="Times New Roman" w:cs="Calibri" w:cstheme="minorAscii"/>
                <w:color w:val="000000" w:themeColor="text1" w:themeTint="FF" w:themeShade="FF"/>
                <w:sz w:val="24"/>
                <w:szCs w:val="24"/>
              </w:rPr>
              <w:t>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C000" w:themeFill="accent4"/>
            <w:tcMar/>
            <w:vAlign w:val="center"/>
          </w:tcPr>
          <w:p w:rsidR="2D015C13" w:rsidP="0C727A8F" w:rsidRDefault="2D015C13" w14:paraId="0DF1D435" w14:textId="17B60BEA">
            <w:pPr>
              <w:pStyle w:val="Normal"/>
              <w:spacing w:line="240" w:lineRule="auto"/>
              <w:jc w:val="center"/>
              <w:rPr>
                <w:rFonts w:eastAsia="Times New Roman" w:cs="Calibri" w:cstheme="minorAscii"/>
                <w:color w:val="000000" w:themeColor="text1" w:themeTint="FF" w:themeShade="FF"/>
                <w:sz w:val="24"/>
                <w:szCs w:val="24"/>
              </w:rPr>
            </w:pPr>
            <w:r w:rsidRPr="0C727A8F" w:rsidR="2D015C13">
              <w:rPr>
                <w:rFonts w:eastAsia="Times New Roman" w:cs="Calibri" w:cstheme="minorAscii"/>
                <w:color w:val="000000" w:themeColor="text1" w:themeTint="FF" w:themeShade="FF"/>
                <w:sz w:val="24"/>
                <w:szCs w:val="24"/>
              </w:rPr>
              <w:t>Medium</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2D015C13" w:rsidP="0C727A8F" w:rsidRDefault="2D015C13" w14:paraId="46B74A90" w14:textId="2B974CC3">
            <w:pPr>
              <w:pStyle w:val="Normal"/>
              <w:spacing w:line="240" w:lineRule="auto"/>
              <w:jc w:val="center"/>
              <w:rPr>
                <w:rFonts w:eastAsia="Times New Roman" w:cs="Calibri" w:cstheme="minorAscii"/>
                <w:color w:val="000000" w:themeColor="text1" w:themeTint="FF" w:themeShade="FF"/>
                <w:sz w:val="24"/>
                <w:szCs w:val="24"/>
              </w:rPr>
            </w:pPr>
            <w:r w:rsidRPr="0C727A8F" w:rsidR="2D015C13">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7E29D0FA" w14:textId="25FB5FFB">
            <w:pPr>
              <w:pStyle w:val="Normal"/>
              <w:spacing w:line="240" w:lineRule="auto"/>
              <w:rPr>
                <w:rFonts w:eastAsia="Times New Roman" w:cs="Calibri" w:cstheme="minorAscii"/>
                <w:color w:val="000000" w:themeColor="text1" w:themeTint="FF" w:themeShade="FF"/>
                <w:sz w:val="24"/>
                <w:szCs w:val="24"/>
              </w:rPr>
            </w:pPr>
          </w:p>
          <w:p w:rsidR="5E62ED5E" w:rsidP="0C727A8F" w:rsidRDefault="5E62ED5E" w14:paraId="0E41824C" w14:textId="30616F5C">
            <w:pPr>
              <w:pStyle w:val="Normal"/>
              <w:spacing w:line="240" w:lineRule="auto"/>
              <w:rPr>
                <w:rFonts w:eastAsia="Times New Roman" w:cs="Calibri" w:cstheme="minorAscii"/>
                <w:color w:val="000000" w:themeColor="text1" w:themeTint="FF" w:themeShade="FF"/>
                <w:sz w:val="24"/>
                <w:szCs w:val="24"/>
              </w:rPr>
            </w:pPr>
            <w:r w:rsidRPr="0C727A8F" w:rsidR="5E62ED5E">
              <w:rPr>
                <w:rFonts w:eastAsia="Times New Roman" w:cs="Calibri" w:cstheme="minorAscii"/>
                <w:color w:val="000000" w:themeColor="text1" w:themeTint="FF" w:themeShade="FF"/>
                <w:sz w:val="24"/>
                <w:szCs w:val="24"/>
              </w:rPr>
              <w:t xml:space="preserve">In </w:t>
            </w:r>
          </w:p>
          <w:p w:rsidR="5E62ED5E" w:rsidP="0C727A8F" w:rsidRDefault="5E62ED5E" w14:paraId="10BE5826" w14:textId="4F9DA42E">
            <w:pPr>
              <w:pStyle w:val="Normal"/>
              <w:spacing w:line="240" w:lineRule="auto"/>
              <w:rPr>
                <w:rFonts w:eastAsia="Times New Roman" w:cs="Calibri" w:cstheme="minorAscii"/>
                <w:color w:val="000000" w:themeColor="text1" w:themeTint="FF" w:themeShade="FF"/>
                <w:sz w:val="24"/>
                <w:szCs w:val="24"/>
              </w:rPr>
            </w:pPr>
            <w:r w:rsidRPr="0C727A8F" w:rsidR="5E62ED5E">
              <w:rPr>
                <w:rFonts w:eastAsia="Times New Roman" w:cs="Calibri" w:cstheme="minorAscii"/>
                <w:color w:val="000000" w:themeColor="text1" w:themeTint="FF" w:themeShade="FF"/>
                <w:sz w:val="24"/>
                <w:szCs w:val="24"/>
              </w:rPr>
              <w:t>progress</w:t>
            </w:r>
          </w:p>
          <w:p w:rsidR="0C727A8F" w:rsidP="0C727A8F" w:rsidRDefault="0C727A8F" w14:paraId="1D3780D2" w14:textId="7AD969FD">
            <w:pPr>
              <w:pStyle w:val="Normal"/>
              <w:spacing w:line="240" w:lineRule="auto"/>
              <w:rPr>
                <w:rFonts w:eastAsia="Times New Roman" w:cs="Calibri" w:cstheme="minorAscii"/>
                <w:color w:val="000000" w:themeColor="text1" w:themeTint="FF" w:themeShade="FF"/>
                <w:sz w:val="24"/>
                <w:szCs w:val="24"/>
              </w:rPr>
            </w:pPr>
          </w:p>
        </w:tc>
      </w:tr>
      <w:tr w:rsidR="0C727A8F" w:rsidTr="0C727A8F" w14:paraId="2B45181F">
        <w:trPr>
          <w:trHeight w:val="1905"/>
        </w:trPr>
        <w:tc>
          <w:tcPr>
            <w:tcW w:w="10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1110C324" w14:textId="0DB35857">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RID 012</w:t>
            </w:r>
          </w:p>
        </w:tc>
        <w:tc>
          <w:tcPr>
            <w:tcW w:w="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4B6AEC74" w:rsidP="0C727A8F" w:rsidRDefault="4B6AEC74" w14:paraId="0C840A5F" w14:textId="29858924">
            <w:pPr>
              <w:pStyle w:val="Normal"/>
              <w:spacing w:line="240" w:lineRule="auto"/>
              <w:jc w:val="center"/>
              <w:rPr>
                <w:rFonts w:eastAsia="Times New Roman" w:cs="Calibri" w:cstheme="minorAscii"/>
                <w:color w:val="000000" w:themeColor="text1" w:themeTint="FF" w:themeShade="FF"/>
                <w:sz w:val="24"/>
                <w:szCs w:val="24"/>
              </w:rPr>
            </w:pPr>
            <w:r w:rsidRPr="0C727A8F" w:rsidR="4B6AEC74">
              <w:rPr>
                <w:rFonts w:eastAsia="Times New Roman" w:cs="Calibri" w:cstheme="minorAscii"/>
                <w:color w:val="000000" w:themeColor="text1" w:themeTint="FF" w:themeShade="FF"/>
                <w:sz w:val="24"/>
                <w:szCs w:val="24"/>
              </w:rPr>
              <w:t>12</w:t>
            </w:r>
          </w:p>
        </w:tc>
        <w:tc>
          <w:tcPr>
            <w:tcW w:w="15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190B9460" w:rsidP="0C727A8F" w:rsidRDefault="190B9460" w14:paraId="5C71C34C" w14:textId="08F60E29">
            <w:pPr>
              <w:pStyle w:val="Normal"/>
              <w:spacing w:line="240" w:lineRule="auto"/>
              <w:jc w:val="center"/>
              <w:rPr>
                <w:rFonts w:eastAsia="Times New Roman" w:cs="Calibri" w:cstheme="minorAscii"/>
                <w:color w:val="000000" w:themeColor="text1" w:themeTint="FF" w:themeShade="FF"/>
                <w:sz w:val="24"/>
                <w:szCs w:val="24"/>
              </w:rPr>
            </w:pPr>
            <w:r w:rsidRPr="0C727A8F" w:rsidR="190B9460">
              <w:rPr>
                <w:rFonts w:eastAsia="Times New Roman" w:cs="Calibri" w:cstheme="minorAscii"/>
                <w:color w:val="000000" w:themeColor="text1" w:themeTint="FF" w:themeShade="FF"/>
                <w:sz w:val="24"/>
                <w:szCs w:val="24"/>
              </w:rPr>
              <w:t>External Factors and Dependencies</w:t>
            </w:r>
          </w:p>
        </w:tc>
        <w:tc>
          <w:tcPr>
            <w:tcW w:w="18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5FD3C270" w:rsidP="0C727A8F" w:rsidRDefault="5FD3C270" w14:paraId="3EB8F1C9" w14:textId="08129A5D">
            <w:pPr>
              <w:pStyle w:val="Normal"/>
              <w:jc w:val="center"/>
              <w:rPr>
                <w:rFonts w:cs="Calibri" w:cstheme="minorAscii"/>
                <w:sz w:val="24"/>
                <w:szCs w:val="24"/>
              </w:rPr>
            </w:pPr>
            <w:r w:rsidRPr="0C727A8F" w:rsidR="5FD3C270">
              <w:rPr>
                <w:rFonts w:cs="Calibri" w:cstheme="minorAscii"/>
                <w:sz w:val="24"/>
                <w:szCs w:val="24"/>
              </w:rPr>
              <w:t>Risks arising from external factors like regulatory changes, market conditions, natural disasters, or geopolitical events.</w:t>
            </w:r>
          </w:p>
        </w:tc>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C727A8F" w:rsidP="0C727A8F" w:rsidRDefault="0C727A8F" w14:paraId="16707754" w14:textId="57C3BD15">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03858964" w14:textId="66611375">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65A3CC3" w14:textId="21C0D1B2">
            <w:pPr>
              <w:pStyle w:val="Normal"/>
              <w:spacing w:line="240" w:lineRule="auto"/>
              <w:jc w:val="center"/>
              <w:rPr>
                <w:rFonts w:eastAsia="Times New Roman" w:cs="Calibri" w:cstheme="minorAscii"/>
                <w:color w:val="000000" w:themeColor="text1" w:themeTint="FF" w:themeShade="FF"/>
                <w:sz w:val="24"/>
                <w:szCs w:val="24"/>
              </w:rPr>
            </w:pPr>
          </w:p>
          <w:p w:rsidR="0C727A8F" w:rsidP="0C727A8F" w:rsidRDefault="0C727A8F" w14:paraId="3E8DDBC5" w14:textId="0FD62222">
            <w:pPr>
              <w:pStyle w:val="Normal"/>
              <w:spacing w:line="240" w:lineRule="auto"/>
              <w:jc w:val="center"/>
              <w:rPr>
                <w:rFonts w:eastAsia="Times New Roman" w:cs="Calibri" w:cstheme="minorAscii"/>
                <w:color w:val="000000" w:themeColor="text1" w:themeTint="FF" w:themeShade="FF"/>
                <w:sz w:val="24"/>
                <w:szCs w:val="24"/>
              </w:rPr>
            </w:pPr>
          </w:p>
          <w:p w:rsidR="4716BF1B" w:rsidP="0C727A8F" w:rsidRDefault="4716BF1B" w14:paraId="78A9C7A9" w14:textId="321CD42B">
            <w:pPr>
              <w:pStyle w:val="Normal"/>
              <w:spacing w:line="240" w:lineRule="auto"/>
              <w:jc w:val="center"/>
              <w:rPr>
                <w:rFonts w:eastAsia="Times New Roman" w:cs="Calibri" w:cstheme="minorAscii"/>
                <w:color w:val="000000" w:themeColor="text1" w:themeTint="FF" w:themeShade="FF"/>
                <w:sz w:val="24"/>
                <w:szCs w:val="24"/>
              </w:rPr>
            </w:pPr>
            <w:r w:rsidRPr="0C727A8F" w:rsidR="4716BF1B">
              <w:rPr>
                <w:rFonts w:eastAsia="Times New Roman" w:cs="Calibri" w:cstheme="minorAscii"/>
                <w:color w:val="000000" w:themeColor="text1" w:themeTint="FF" w:themeShade="FF"/>
                <w:sz w:val="24"/>
                <w:szCs w:val="24"/>
              </w:rPr>
              <w:t>External</w:t>
            </w:r>
          </w:p>
        </w:tc>
        <w:tc>
          <w:tcPr>
            <w:tcW w:w="14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337523F3" w:rsidP="0C727A8F" w:rsidRDefault="337523F3" w14:paraId="59AEC2BE" w14:textId="1D6B0D7F">
            <w:pPr>
              <w:pStyle w:val="Normal"/>
              <w:spacing w:line="240" w:lineRule="auto"/>
              <w:jc w:val="center"/>
              <w:rPr>
                <w:rFonts w:eastAsia="Times New Roman" w:cs="Calibri" w:cstheme="minorAscii"/>
                <w:color w:val="000000" w:themeColor="text1" w:themeTint="FF" w:themeShade="FF"/>
                <w:sz w:val="24"/>
                <w:szCs w:val="24"/>
              </w:rPr>
            </w:pPr>
            <w:r w:rsidRPr="0C727A8F" w:rsidR="337523F3">
              <w:rPr>
                <w:rFonts w:eastAsia="Times New Roman" w:cs="Calibri" w:cstheme="minorAscii"/>
                <w:color w:val="000000" w:themeColor="text1" w:themeTint="FF" w:themeShade="FF"/>
                <w:sz w:val="24"/>
                <w:szCs w:val="24"/>
              </w:rPr>
              <w:t>Project</w:t>
            </w:r>
          </w:p>
          <w:p w:rsidR="337523F3" w:rsidP="0C727A8F" w:rsidRDefault="337523F3" w14:paraId="6C4E2614" w14:textId="290CAB26">
            <w:pPr>
              <w:pStyle w:val="Normal"/>
              <w:spacing w:line="240" w:lineRule="auto"/>
              <w:jc w:val="center"/>
              <w:rPr>
                <w:rFonts w:eastAsia="Times New Roman" w:cs="Calibri" w:cstheme="minorAscii"/>
                <w:color w:val="000000" w:themeColor="text1" w:themeTint="FF" w:themeShade="FF"/>
                <w:sz w:val="24"/>
                <w:szCs w:val="24"/>
              </w:rPr>
            </w:pPr>
            <w:r w:rsidRPr="0C727A8F" w:rsidR="337523F3">
              <w:rPr>
                <w:rFonts w:eastAsia="Times New Roman" w:cs="Calibri" w:cstheme="minorAscii"/>
                <w:color w:val="000000" w:themeColor="text1" w:themeTint="FF" w:themeShade="FF"/>
                <w:sz w:val="24"/>
                <w:szCs w:val="24"/>
              </w:rPr>
              <w:t>Manager</w:t>
            </w:r>
          </w:p>
        </w:tc>
        <w:tc>
          <w:tcPr>
            <w:tcW w:w="122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8D08D" w:themeFill="accent6" w:themeFillTint="99"/>
            <w:tcMar/>
            <w:vAlign w:val="center"/>
          </w:tcPr>
          <w:p w:rsidR="337523F3" w:rsidP="0C727A8F" w:rsidRDefault="337523F3" w14:paraId="19BA954E" w14:textId="1B3F95C3">
            <w:pPr>
              <w:pStyle w:val="Normal"/>
              <w:spacing w:line="240" w:lineRule="auto"/>
              <w:jc w:val="center"/>
              <w:rPr>
                <w:rFonts w:eastAsia="Times New Roman" w:cs="Calibri" w:cstheme="minorAscii"/>
                <w:color w:val="000000" w:themeColor="text1" w:themeTint="FF" w:themeShade="FF"/>
                <w:sz w:val="24"/>
                <w:szCs w:val="24"/>
              </w:rPr>
            </w:pPr>
            <w:r w:rsidRPr="0C727A8F" w:rsidR="337523F3">
              <w:rPr>
                <w:rFonts w:eastAsia="Times New Roman" w:cs="Calibri" w:cstheme="minorAscii"/>
                <w:color w:val="000000" w:themeColor="text1" w:themeTint="FF" w:themeShade="FF"/>
                <w:sz w:val="24"/>
                <w:szCs w:val="24"/>
              </w:rPr>
              <w:t>Low</w:t>
            </w:r>
          </w:p>
        </w:tc>
        <w:tc>
          <w:tcPr>
            <w:tcW w:w="9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00"/>
            <w:tcMar/>
            <w:vAlign w:val="center"/>
          </w:tcPr>
          <w:p w:rsidR="337523F3" w:rsidP="0C727A8F" w:rsidRDefault="337523F3" w14:paraId="4D5B6B11" w14:textId="204B66D4">
            <w:pPr>
              <w:pStyle w:val="Normal"/>
              <w:spacing w:line="240" w:lineRule="auto"/>
              <w:jc w:val="center"/>
              <w:rPr>
                <w:rFonts w:eastAsia="Times New Roman" w:cs="Calibri" w:cstheme="minorAscii"/>
                <w:color w:val="000000" w:themeColor="text1" w:themeTint="FF" w:themeShade="FF"/>
                <w:sz w:val="24"/>
                <w:szCs w:val="24"/>
              </w:rPr>
            </w:pPr>
            <w:r w:rsidRPr="0C727A8F" w:rsidR="337523F3">
              <w:rPr>
                <w:rFonts w:eastAsia="Times New Roman" w:cs="Calibri" w:cstheme="minorAscii"/>
                <w:color w:val="000000" w:themeColor="text1" w:themeTint="FF" w:themeShade="FF"/>
                <w:sz w:val="24"/>
                <w:szCs w:val="24"/>
              </w:rPr>
              <w:t>High</w:t>
            </w:r>
          </w:p>
        </w:tc>
        <w:tc>
          <w:tcPr>
            <w:tcW w:w="10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C727A8F" w:rsidP="0C727A8F" w:rsidRDefault="0C727A8F" w14:paraId="58AF70C5" w14:textId="5E30B43D">
            <w:pPr>
              <w:pStyle w:val="Normal"/>
              <w:spacing w:line="240" w:lineRule="auto"/>
              <w:rPr>
                <w:rFonts w:eastAsia="Times New Roman" w:cs="Calibri" w:cstheme="minorAscii"/>
                <w:color w:val="000000" w:themeColor="text1" w:themeTint="FF" w:themeShade="FF"/>
                <w:sz w:val="24"/>
                <w:szCs w:val="24"/>
              </w:rPr>
            </w:pPr>
          </w:p>
          <w:p w:rsidR="6146AC23" w:rsidP="0C727A8F" w:rsidRDefault="6146AC23" w14:paraId="6CDBEA51" w14:textId="30616F5C">
            <w:pPr>
              <w:pStyle w:val="Normal"/>
              <w:spacing w:line="240" w:lineRule="auto"/>
              <w:rPr>
                <w:rFonts w:eastAsia="Times New Roman" w:cs="Calibri" w:cstheme="minorAscii"/>
                <w:color w:val="000000" w:themeColor="text1" w:themeTint="FF" w:themeShade="FF"/>
                <w:sz w:val="24"/>
                <w:szCs w:val="24"/>
              </w:rPr>
            </w:pPr>
            <w:r w:rsidRPr="0C727A8F" w:rsidR="6146AC23">
              <w:rPr>
                <w:rFonts w:eastAsia="Times New Roman" w:cs="Calibri" w:cstheme="minorAscii"/>
                <w:color w:val="000000" w:themeColor="text1" w:themeTint="FF" w:themeShade="FF"/>
                <w:sz w:val="24"/>
                <w:szCs w:val="24"/>
              </w:rPr>
              <w:t xml:space="preserve">In </w:t>
            </w:r>
          </w:p>
          <w:p w:rsidR="6146AC23" w:rsidP="0C727A8F" w:rsidRDefault="6146AC23" w14:paraId="2156699C" w14:textId="4F9DA42E">
            <w:pPr>
              <w:pStyle w:val="Normal"/>
              <w:spacing w:line="240" w:lineRule="auto"/>
              <w:rPr>
                <w:rFonts w:eastAsia="Times New Roman" w:cs="Calibri" w:cstheme="minorAscii"/>
                <w:color w:val="000000" w:themeColor="text1" w:themeTint="FF" w:themeShade="FF"/>
                <w:sz w:val="24"/>
                <w:szCs w:val="24"/>
              </w:rPr>
            </w:pPr>
            <w:r w:rsidRPr="0C727A8F" w:rsidR="6146AC23">
              <w:rPr>
                <w:rFonts w:eastAsia="Times New Roman" w:cs="Calibri" w:cstheme="minorAscii"/>
                <w:color w:val="000000" w:themeColor="text1" w:themeTint="FF" w:themeShade="FF"/>
                <w:sz w:val="24"/>
                <w:szCs w:val="24"/>
              </w:rPr>
              <w:t>progress</w:t>
            </w:r>
          </w:p>
          <w:p w:rsidR="0C727A8F" w:rsidP="0C727A8F" w:rsidRDefault="0C727A8F" w14:paraId="1150F624" w14:textId="3926F219">
            <w:pPr>
              <w:pStyle w:val="Normal"/>
              <w:spacing w:line="240" w:lineRule="auto"/>
              <w:rPr>
                <w:rFonts w:eastAsia="Times New Roman" w:cs="Calibri" w:cstheme="minorAscii"/>
                <w:color w:val="000000" w:themeColor="text1" w:themeTint="FF" w:themeShade="FF"/>
                <w:sz w:val="24"/>
                <w:szCs w:val="24"/>
              </w:rPr>
            </w:pPr>
          </w:p>
        </w:tc>
      </w:tr>
    </w:tbl>
    <w:p w:rsidRPr="006F66B7" w:rsidR="00690AEC" w:rsidRDefault="00690AEC" w14:paraId="74D73580" w14:textId="77777777">
      <w:pPr>
        <w:rPr>
          <w:rFonts w:cstheme="minorHAnsi"/>
          <w:b/>
          <w:bCs/>
          <w:sz w:val="24"/>
          <w:szCs w:val="24"/>
        </w:rPr>
      </w:pPr>
    </w:p>
    <w:sectPr w:rsidRPr="006F66B7" w:rsidR="00690AE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R" w:author="John Rysal Rosel" w:date="2023-06-03T07:04:54" w:id="1122336937">
    <w:p w:rsidR="0C727A8F" w:rsidRDefault="0C727A8F" w14:paraId="3A48F5A5" w14:textId="632838E7">
      <w:pPr>
        <w:pStyle w:val="CommentText"/>
      </w:pPr>
      <w:r w:rsidR="0C727A8F">
        <w:rPr/>
        <w:t>Destination/Owner not sure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A48F5A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D74584" w16cex:dateUtc="2023-06-02T23:04:54.9Z"/>
</w16cex:commentsExtensible>
</file>

<file path=word/commentsIds.xml><?xml version="1.0" encoding="utf-8"?>
<w16cid:commentsIds xmlns:mc="http://schemas.openxmlformats.org/markup-compatibility/2006" xmlns:w16cid="http://schemas.microsoft.com/office/word/2016/wordml/cid" mc:Ignorable="w16cid">
  <w16cid:commentId w16cid:paraId="3A48F5A5" w16cid:durableId="2AD74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5597d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15fb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4a2f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fc5d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00b1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b04a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e07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e20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a2a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8e9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90dc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9728E6"/>
    <w:multiLevelType w:val="hybridMultilevel"/>
    <w:tmpl w:val="F47CCC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F21DD3"/>
    <w:multiLevelType w:val="multilevel"/>
    <w:tmpl w:val="BB402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F8441A5"/>
    <w:multiLevelType w:val="multilevel"/>
    <w:tmpl w:val="1B54C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7983C45"/>
    <w:multiLevelType w:val="hybridMultilevel"/>
    <w:tmpl w:val="B5006C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A1A6324"/>
    <w:multiLevelType w:val="multilevel"/>
    <w:tmpl w:val="5A087E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E7D2931"/>
    <w:multiLevelType w:val="hybridMultilevel"/>
    <w:tmpl w:val="DE7E43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0875FB7"/>
    <w:multiLevelType w:val="multilevel"/>
    <w:tmpl w:val="6D4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940FE"/>
    <w:multiLevelType w:val="hybridMultilevel"/>
    <w:tmpl w:val="655AB6E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32575FB4"/>
    <w:multiLevelType w:val="hybridMultilevel"/>
    <w:tmpl w:val="AC06F6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7335A8B"/>
    <w:multiLevelType w:val="hybridMultilevel"/>
    <w:tmpl w:val="875078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0069BE"/>
    <w:multiLevelType w:val="multilevel"/>
    <w:tmpl w:val="BB926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2323551"/>
    <w:multiLevelType w:val="hybridMultilevel"/>
    <w:tmpl w:val="6164A5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398626D"/>
    <w:multiLevelType w:val="multilevel"/>
    <w:tmpl w:val="6DA0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9620C"/>
    <w:multiLevelType w:val="hybridMultilevel"/>
    <w:tmpl w:val="79181F9E"/>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E6C85"/>
    <w:multiLevelType w:val="multilevel"/>
    <w:tmpl w:val="F3140C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85F2B99"/>
    <w:multiLevelType w:val="hybridMultilevel"/>
    <w:tmpl w:val="AF5A8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87442AD"/>
    <w:multiLevelType w:val="hybridMultilevel"/>
    <w:tmpl w:val="4A0892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AFE3E60"/>
    <w:multiLevelType w:val="multilevel"/>
    <w:tmpl w:val="4EAEC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C8C669F"/>
    <w:multiLevelType w:val="multilevel"/>
    <w:tmpl w:val="7E82C7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8673C27"/>
    <w:multiLevelType w:val="hybridMultilevel"/>
    <w:tmpl w:val="70CE0B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BD633B3"/>
    <w:multiLevelType w:val="hybridMultilevel"/>
    <w:tmpl w:val="38E628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C3A441B"/>
    <w:multiLevelType w:val="hybridMultilevel"/>
    <w:tmpl w:val="9B0A6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48321CD"/>
    <w:multiLevelType w:val="multilevel"/>
    <w:tmpl w:val="E910A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4F34CBF"/>
    <w:multiLevelType w:val="hybridMultilevel"/>
    <w:tmpl w:val="BB2043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B1B1854"/>
    <w:multiLevelType w:val="multilevel"/>
    <w:tmpl w:val="1F0A0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C4F2B2C"/>
    <w:multiLevelType w:val="hybridMultilevel"/>
    <w:tmpl w:val="09B4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C0397"/>
    <w:multiLevelType w:val="hybridMultilevel"/>
    <w:tmpl w:val="8C02B31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1" w16cid:durableId="1197232443">
    <w:abstractNumId w:val="25"/>
  </w:num>
  <w:num w:numId="2" w16cid:durableId="1582979792">
    <w:abstractNumId w:val="12"/>
  </w:num>
  <w:num w:numId="3" w16cid:durableId="551579850">
    <w:abstractNumId w:val="13"/>
  </w:num>
  <w:num w:numId="4" w16cid:durableId="1262374293">
    <w:abstractNumId w:val="17"/>
  </w:num>
  <w:num w:numId="5" w16cid:durableId="593709853">
    <w:abstractNumId w:val="22"/>
  </w:num>
  <w:num w:numId="6" w16cid:durableId="1428501183">
    <w:abstractNumId w:val="26"/>
  </w:num>
  <w:num w:numId="7" w16cid:durableId="1047148554">
    <w:abstractNumId w:val="0"/>
  </w:num>
  <w:num w:numId="8" w16cid:durableId="212811091">
    <w:abstractNumId w:val="14"/>
  </w:num>
  <w:num w:numId="9" w16cid:durableId="1324504650">
    <w:abstractNumId w:val="24"/>
  </w:num>
  <w:num w:numId="10" w16cid:durableId="484905784">
    <w:abstractNumId w:val="23"/>
  </w:num>
  <w:num w:numId="11" w16cid:durableId="1040057868">
    <w:abstractNumId w:val="3"/>
  </w:num>
  <w:num w:numId="12" w16cid:durableId="1980264437">
    <w:abstractNumId w:val="16"/>
  </w:num>
  <w:num w:numId="13" w16cid:durableId="448166777">
    <w:abstractNumId w:val="1"/>
  </w:num>
  <w:num w:numId="14" w16cid:durableId="1585525474">
    <w:abstractNumId w:val="6"/>
  </w:num>
  <w:num w:numId="15" w16cid:durableId="1870878324">
    <w:abstractNumId w:val="21"/>
  </w:num>
  <w:num w:numId="16" w16cid:durableId="1454712869">
    <w:abstractNumId w:val="11"/>
  </w:num>
  <w:num w:numId="17" w16cid:durableId="2037461167">
    <w:abstractNumId w:val="20"/>
  </w:num>
  <w:num w:numId="18" w16cid:durableId="1757438140">
    <w:abstractNumId w:val="19"/>
  </w:num>
  <w:num w:numId="19" w16cid:durableId="67726869">
    <w:abstractNumId w:val="4"/>
  </w:num>
  <w:num w:numId="20" w16cid:durableId="1629238484">
    <w:abstractNumId w:val="2"/>
  </w:num>
  <w:num w:numId="21" w16cid:durableId="1300502515">
    <w:abstractNumId w:val="10"/>
  </w:num>
  <w:num w:numId="22" w16cid:durableId="1740907803">
    <w:abstractNumId w:val="9"/>
  </w:num>
  <w:num w:numId="23" w16cid:durableId="872574334">
    <w:abstractNumId w:val="15"/>
  </w:num>
  <w:num w:numId="24" w16cid:durableId="911041076">
    <w:abstractNumId w:val="5"/>
  </w:num>
  <w:num w:numId="25" w16cid:durableId="1659847895">
    <w:abstractNumId w:val="18"/>
  </w:num>
  <w:num w:numId="26" w16cid:durableId="377094368">
    <w:abstractNumId w:val="8"/>
  </w:num>
  <w:num w:numId="27" w16cid:durableId="1879277250">
    <w:abstractNumId w:val="7"/>
  </w:num>
</w:numbering>
</file>

<file path=word/people.xml><?xml version="1.0" encoding="utf-8"?>
<w15:people xmlns:mc="http://schemas.openxmlformats.org/markup-compatibility/2006" xmlns:w15="http://schemas.microsoft.com/office/word/2012/wordml" mc:Ignorable="w15">
  <w15:person w15:author="John Rysal Rosel">
    <w15:presenceInfo w15:providerId="AD" w15:userId="S::jcrosel@student.apc.edu.ph::35648e71-1b95-4549-8a7f-951539bece6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8C"/>
    <w:rsid w:val="0010062C"/>
    <w:rsid w:val="00106BD5"/>
    <w:rsid w:val="00124C5F"/>
    <w:rsid w:val="00160539"/>
    <w:rsid w:val="00176D2E"/>
    <w:rsid w:val="00184900"/>
    <w:rsid w:val="003528E8"/>
    <w:rsid w:val="00407B48"/>
    <w:rsid w:val="00467405"/>
    <w:rsid w:val="004813DB"/>
    <w:rsid w:val="0048ABFD"/>
    <w:rsid w:val="0060647E"/>
    <w:rsid w:val="00690AEC"/>
    <w:rsid w:val="006F66B7"/>
    <w:rsid w:val="0078283C"/>
    <w:rsid w:val="0078457A"/>
    <w:rsid w:val="0079128C"/>
    <w:rsid w:val="008923BA"/>
    <w:rsid w:val="00AEDEAA"/>
    <w:rsid w:val="00BD7722"/>
    <w:rsid w:val="00D20396"/>
    <w:rsid w:val="00DB5005"/>
    <w:rsid w:val="00E201AF"/>
    <w:rsid w:val="00E459CC"/>
    <w:rsid w:val="00F06AAB"/>
    <w:rsid w:val="00F74FDF"/>
    <w:rsid w:val="00FC0647"/>
    <w:rsid w:val="018BD720"/>
    <w:rsid w:val="01C9A238"/>
    <w:rsid w:val="03DD09E2"/>
    <w:rsid w:val="0556BDA9"/>
    <w:rsid w:val="05989642"/>
    <w:rsid w:val="069AFB7E"/>
    <w:rsid w:val="089909FF"/>
    <w:rsid w:val="09BCE493"/>
    <w:rsid w:val="0C727A8F"/>
    <w:rsid w:val="0CC60743"/>
    <w:rsid w:val="0DA832D6"/>
    <w:rsid w:val="0DF4A457"/>
    <w:rsid w:val="0F1D6C8F"/>
    <w:rsid w:val="0FDE9C06"/>
    <w:rsid w:val="1045AFC6"/>
    <w:rsid w:val="12F3CD3A"/>
    <w:rsid w:val="14974724"/>
    <w:rsid w:val="14CD8AD9"/>
    <w:rsid w:val="15AA02D7"/>
    <w:rsid w:val="1658CC4C"/>
    <w:rsid w:val="16695B3A"/>
    <w:rsid w:val="190B9460"/>
    <w:rsid w:val="199D0913"/>
    <w:rsid w:val="1C11D0C6"/>
    <w:rsid w:val="1C9AE9A1"/>
    <w:rsid w:val="1D52BB23"/>
    <w:rsid w:val="1DBF4827"/>
    <w:rsid w:val="200B449C"/>
    <w:rsid w:val="2202EB5F"/>
    <w:rsid w:val="2A7EBA18"/>
    <w:rsid w:val="2A977CD3"/>
    <w:rsid w:val="2D015C13"/>
    <w:rsid w:val="2DD5ECFD"/>
    <w:rsid w:val="2DDF297C"/>
    <w:rsid w:val="2DE3026A"/>
    <w:rsid w:val="300C6F9F"/>
    <w:rsid w:val="3100FBE0"/>
    <w:rsid w:val="31A84000"/>
    <w:rsid w:val="337523F3"/>
    <w:rsid w:val="34B27C69"/>
    <w:rsid w:val="3768B206"/>
    <w:rsid w:val="390ED04C"/>
    <w:rsid w:val="39F9B52D"/>
    <w:rsid w:val="3E8A25CA"/>
    <w:rsid w:val="41DEB9FC"/>
    <w:rsid w:val="44473131"/>
    <w:rsid w:val="44F0BC2E"/>
    <w:rsid w:val="450576B6"/>
    <w:rsid w:val="452430FE"/>
    <w:rsid w:val="453F2960"/>
    <w:rsid w:val="46C0015F"/>
    <w:rsid w:val="4716BF1B"/>
    <w:rsid w:val="485BD1C0"/>
    <w:rsid w:val="4B6AEC74"/>
    <w:rsid w:val="4BF16995"/>
    <w:rsid w:val="4CECB46C"/>
    <w:rsid w:val="4E5FA61F"/>
    <w:rsid w:val="4E837A64"/>
    <w:rsid w:val="4E8884CD"/>
    <w:rsid w:val="4EB19CE8"/>
    <w:rsid w:val="506ED030"/>
    <w:rsid w:val="5260AB19"/>
    <w:rsid w:val="52791FF1"/>
    <w:rsid w:val="56AD0AB9"/>
    <w:rsid w:val="57269A8A"/>
    <w:rsid w:val="578B878A"/>
    <w:rsid w:val="5A3484C1"/>
    <w:rsid w:val="5C5DF1F6"/>
    <w:rsid w:val="5CAF9945"/>
    <w:rsid w:val="5D6C2583"/>
    <w:rsid w:val="5E62ED5E"/>
    <w:rsid w:val="5FA1885A"/>
    <w:rsid w:val="5FD3C270"/>
    <w:rsid w:val="60C823CB"/>
    <w:rsid w:val="6146AC23"/>
    <w:rsid w:val="62CD337A"/>
    <w:rsid w:val="634F27B8"/>
    <w:rsid w:val="635DBC35"/>
    <w:rsid w:val="635E062D"/>
    <w:rsid w:val="636ACD9E"/>
    <w:rsid w:val="654467BF"/>
    <w:rsid w:val="662B1328"/>
    <w:rsid w:val="66890A3B"/>
    <w:rsid w:val="67C6E389"/>
    <w:rsid w:val="6897F365"/>
    <w:rsid w:val="69202573"/>
    <w:rsid w:val="6A33C3C6"/>
    <w:rsid w:val="6AE17B22"/>
    <w:rsid w:val="6AFE844B"/>
    <w:rsid w:val="6C1879DB"/>
    <w:rsid w:val="6C3761FF"/>
    <w:rsid w:val="6CC12792"/>
    <w:rsid w:val="6CF0CB36"/>
    <w:rsid w:val="6CF1F2F0"/>
    <w:rsid w:val="6D76517C"/>
    <w:rsid w:val="6DAABE7F"/>
    <w:rsid w:val="6E36250D"/>
    <w:rsid w:val="6E5DA9EE"/>
    <w:rsid w:val="6F3107CB"/>
    <w:rsid w:val="7378621C"/>
    <w:rsid w:val="73A6EE05"/>
    <w:rsid w:val="740C747E"/>
    <w:rsid w:val="7562790F"/>
    <w:rsid w:val="75AB3EE4"/>
    <w:rsid w:val="760D9737"/>
    <w:rsid w:val="76B522EB"/>
    <w:rsid w:val="76FE4970"/>
    <w:rsid w:val="772CE521"/>
    <w:rsid w:val="77E4F4D9"/>
    <w:rsid w:val="7842EBEC"/>
    <w:rsid w:val="789A19D1"/>
    <w:rsid w:val="793E36C3"/>
    <w:rsid w:val="7980C53A"/>
    <w:rsid w:val="79F17B4A"/>
    <w:rsid w:val="7B57B896"/>
    <w:rsid w:val="7B630BD3"/>
    <w:rsid w:val="7D0EB335"/>
    <w:rsid w:val="7E54365D"/>
    <w:rsid w:val="7EB2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ECC9"/>
  <w15:chartTrackingRefBased/>
  <w15:docId w15:val="{EEC5E965-4BFF-4C04-B8ED-3A52ADC41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9128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79128C"/>
  </w:style>
  <w:style w:type="character" w:styleId="eop" w:customStyle="1">
    <w:name w:val="eop"/>
    <w:basedOn w:val="DefaultParagraphFont"/>
    <w:rsid w:val="0079128C"/>
  </w:style>
  <w:style w:type="paragraph" w:styleId="NormalWeb">
    <w:name w:val="Normal (Web)"/>
    <w:basedOn w:val="Normal"/>
    <w:uiPriority w:val="99"/>
    <w:semiHidden/>
    <w:unhideWhenUsed/>
    <w:rsid w:val="0078283C"/>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TableGrid">
    <w:name w:val="Table Grid"/>
    <w:basedOn w:val="TableNormal"/>
    <w:uiPriority w:val="39"/>
    <w:rsid w:val="003528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813DB"/>
    <w:pPr>
      <w:ind w:left="720"/>
      <w:contextualSpacing/>
    </w:pPr>
  </w:style>
  <w:style w:type="character" w:styleId="tabchar" w:customStyle="1">
    <w:name w:val="tabchar"/>
    <w:basedOn w:val="DefaultParagraphFont"/>
    <w:rsid w:val="00106BD5"/>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0168">
      <w:bodyDiv w:val="1"/>
      <w:marLeft w:val="0"/>
      <w:marRight w:val="0"/>
      <w:marTop w:val="0"/>
      <w:marBottom w:val="0"/>
      <w:divBdr>
        <w:top w:val="none" w:sz="0" w:space="0" w:color="auto"/>
        <w:left w:val="none" w:sz="0" w:space="0" w:color="auto"/>
        <w:bottom w:val="none" w:sz="0" w:space="0" w:color="auto"/>
        <w:right w:val="none" w:sz="0" w:space="0" w:color="auto"/>
      </w:divBdr>
    </w:div>
    <w:div w:id="422147114">
      <w:bodyDiv w:val="1"/>
      <w:marLeft w:val="0"/>
      <w:marRight w:val="0"/>
      <w:marTop w:val="0"/>
      <w:marBottom w:val="0"/>
      <w:divBdr>
        <w:top w:val="none" w:sz="0" w:space="0" w:color="auto"/>
        <w:left w:val="none" w:sz="0" w:space="0" w:color="auto"/>
        <w:bottom w:val="none" w:sz="0" w:space="0" w:color="auto"/>
        <w:right w:val="none" w:sz="0" w:space="0" w:color="auto"/>
      </w:divBdr>
    </w:div>
    <w:div w:id="515115325">
      <w:bodyDiv w:val="1"/>
      <w:marLeft w:val="0"/>
      <w:marRight w:val="0"/>
      <w:marTop w:val="0"/>
      <w:marBottom w:val="0"/>
      <w:divBdr>
        <w:top w:val="none" w:sz="0" w:space="0" w:color="auto"/>
        <w:left w:val="none" w:sz="0" w:space="0" w:color="auto"/>
        <w:bottom w:val="none" w:sz="0" w:space="0" w:color="auto"/>
        <w:right w:val="none" w:sz="0" w:space="0" w:color="auto"/>
      </w:divBdr>
      <w:divsChild>
        <w:div w:id="1219784412">
          <w:marLeft w:val="0"/>
          <w:marRight w:val="0"/>
          <w:marTop w:val="0"/>
          <w:marBottom w:val="0"/>
          <w:divBdr>
            <w:top w:val="none" w:sz="0" w:space="0" w:color="auto"/>
            <w:left w:val="none" w:sz="0" w:space="0" w:color="auto"/>
            <w:bottom w:val="none" w:sz="0" w:space="0" w:color="auto"/>
            <w:right w:val="none" w:sz="0" w:space="0" w:color="auto"/>
          </w:divBdr>
        </w:div>
        <w:div w:id="410085448">
          <w:marLeft w:val="0"/>
          <w:marRight w:val="0"/>
          <w:marTop w:val="0"/>
          <w:marBottom w:val="0"/>
          <w:divBdr>
            <w:top w:val="none" w:sz="0" w:space="0" w:color="auto"/>
            <w:left w:val="none" w:sz="0" w:space="0" w:color="auto"/>
            <w:bottom w:val="none" w:sz="0" w:space="0" w:color="auto"/>
            <w:right w:val="none" w:sz="0" w:space="0" w:color="auto"/>
          </w:divBdr>
        </w:div>
        <w:div w:id="809439968">
          <w:marLeft w:val="0"/>
          <w:marRight w:val="0"/>
          <w:marTop w:val="0"/>
          <w:marBottom w:val="0"/>
          <w:divBdr>
            <w:top w:val="none" w:sz="0" w:space="0" w:color="auto"/>
            <w:left w:val="none" w:sz="0" w:space="0" w:color="auto"/>
            <w:bottom w:val="none" w:sz="0" w:space="0" w:color="auto"/>
            <w:right w:val="none" w:sz="0" w:space="0" w:color="auto"/>
          </w:divBdr>
        </w:div>
      </w:divsChild>
    </w:div>
    <w:div w:id="682317878">
      <w:bodyDiv w:val="1"/>
      <w:marLeft w:val="0"/>
      <w:marRight w:val="0"/>
      <w:marTop w:val="0"/>
      <w:marBottom w:val="0"/>
      <w:divBdr>
        <w:top w:val="none" w:sz="0" w:space="0" w:color="auto"/>
        <w:left w:val="none" w:sz="0" w:space="0" w:color="auto"/>
        <w:bottom w:val="none" w:sz="0" w:space="0" w:color="auto"/>
        <w:right w:val="none" w:sz="0" w:space="0" w:color="auto"/>
      </w:divBdr>
    </w:div>
    <w:div w:id="736784076">
      <w:bodyDiv w:val="1"/>
      <w:marLeft w:val="0"/>
      <w:marRight w:val="0"/>
      <w:marTop w:val="0"/>
      <w:marBottom w:val="0"/>
      <w:divBdr>
        <w:top w:val="none" w:sz="0" w:space="0" w:color="auto"/>
        <w:left w:val="none" w:sz="0" w:space="0" w:color="auto"/>
        <w:bottom w:val="none" w:sz="0" w:space="0" w:color="auto"/>
        <w:right w:val="none" w:sz="0" w:space="0" w:color="auto"/>
      </w:divBdr>
      <w:divsChild>
        <w:div w:id="2072993652">
          <w:marLeft w:val="0"/>
          <w:marRight w:val="0"/>
          <w:marTop w:val="0"/>
          <w:marBottom w:val="0"/>
          <w:divBdr>
            <w:top w:val="none" w:sz="0" w:space="0" w:color="auto"/>
            <w:left w:val="none" w:sz="0" w:space="0" w:color="auto"/>
            <w:bottom w:val="none" w:sz="0" w:space="0" w:color="auto"/>
            <w:right w:val="none" w:sz="0" w:space="0" w:color="auto"/>
          </w:divBdr>
        </w:div>
        <w:div w:id="2044624563">
          <w:marLeft w:val="0"/>
          <w:marRight w:val="0"/>
          <w:marTop w:val="0"/>
          <w:marBottom w:val="0"/>
          <w:divBdr>
            <w:top w:val="none" w:sz="0" w:space="0" w:color="auto"/>
            <w:left w:val="none" w:sz="0" w:space="0" w:color="auto"/>
            <w:bottom w:val="none" w:sz="0" w:space="0" w:color="auto"/>
            <w:right w:val="none" w:sz="0" w:space="0" w:color="auto"/>
          </w:divBdr>
        </w:div>
        <w:div w:id="1105152026">
          <w:marLeft w:val="0"/>
          <w:marRight w:val="0"/>
          <w:marTop w:val="0"/>
          <w:marBottom w:val="0"/>
          <w:divBdr>
            <w:top w:val="none" w:sz="0" w:space="0" w:color="auto"/>
            <w:left w:val="none" w:sz="0" w:space="0" w:color="auto"/>
            <w:bottom w:val="none" w:sz="0" w:space="0" w:color="auto"/>
            <w:right w:val="none" w:sz="0" w:space="0" w:color="auto"/>
          </w:divBdr>
        </w:div>
        <w:div w:id="973608718">
          <w:marLeft w:val="0"/>
          <w:marRight w:val="0"/>
          <w:marTop w:val="0"/>
          <w:marBottom w:val="0"/>
          <w:divBdr>
            <w:top w:val="none" w:sz="0" w:space="0" w:color="auto"/>
            <w:left w:val="none" w:sz="0" w:space="0" w:color="auto"/>
            <w:bottom w:val="none" w:sz="0" w:space="0" w:color="auto"/>
            <w:right w:val="none" w:sz="0" w:space="0" w:color="auto"/>
          </w:divBdr>
        </w:div>
        <w:div w:id="1929070407">
          <w:marLeft w:val="0"/>
          <w:marRight w:val="0"/>
          <w:marTop w:val="0"/>
          <w:marBottom w:val="0"/>
          <w:divBdr>
            <w:top w:val="none" w:sz="0" w:space="0" w:color="auto"/>
            <w:left w:val="none" w:sz="0" w:space="0" w:color="auto"/>
            <w:bottom w:val="none" w:sz="0" w:space="0" w:color="auto"/>
            <w:right w:val="none" w:sz="0" w:space="0" w:color="auto"/>
          </w:divBdr>
        </w:div>
        <w:div w:id="33579666">
          <w:marLeft w:val="0"/>
          <w:marRight w:val="0"/>
          <w:marTop w:val="0"/>
          <w:marBottom w:val="0"/>
          <w:divBdr>
            <w:top w:val="none" w:sz="0" w:space="0" w:color="auto"/>
            <w:left w:val="none" w:sz="0" w:space="0" w:color="auto"/>
            <w:bottom w:val="none" w:sz="0" w:space="0" w:color="auto"/>
            <w:right w:val="none" w:sz="0" w:space="0" w:color="auto"/>
          </w:divBdr>
        </w:div>
        <w:div w:id="565723084">
          <w:marLeft w:val="0"/>
          <w:marRight w:val="0"/>
          <w:marTop w:val="0"/>
          <w:marBottom w:val="0"/>
          <w:divBdr>
            <w:top w:val="none" w:sz="0" w:space="0" w:color="auto"/>
            <w:left w:val="none" w:sz="0" w:space="0" w:color="auto"/>
            <w:bottom w:val="none" w:sz="0" w:space="0" w:color="auto"/>
            <w:right w:val="none" w:sz="0" w:space="0" w:color="auto"/>
          </w:divBdr>
        </w:div>
        <w:div w:id="93675110">
          <w:marLeft w:val="0"/>
          <w:marRight w:val="0"/>
          <w:marTop w:val="0"/>
          <w:marBottom w:val="0"/>
          <w:divBdr>
            <w:top w:val="none" w:sz="0" w:space="0" w:color="auto"/>
            <w:left w:val="none" w:sz="0" w:space="0" w:color="auto"/>
            <w:bottom w:val="none" w:sz="0" w:space="0" w:color="auto"/>
            <w:right w:val="none" w:sz="0" w:space="0" w:color="auto"/>
          </w:divBdr>
        </w:div>
        <w:div w:id="409933979">
          <w:marLeft w:val="0"/>
          <w:marRight w:val="0"/>
          <w:marTop w:val="0"/>
          <w:marBottom w:val="0"/>
          <w:divBdr>
            <w:top w:val="none" w:sz="0" w:space="0" w:color="auto"/>
            <w:left w:val="none" w:sz="0" w:space="0" w:color="auto"/>
            <w:bottom w:val="none" w:sz="0" w:space="0" w:color="auto"/>
            <w:right w:val="none" w:sz="0" w:space="0" w:color="auto"/>
          </w:divBdr>
        </w:div>
        <w:div w:id="193201720">
          <w:marLeft w:val="0"/>
          <w:marRight w:val="0"/>
          <w:marTop w:val="0"/>
          <w:marBottom w:val="0"/>
          <w:divBdr>
            <w:top w:val="none" w:sz="0" w:space="0" w:color="auto"/>
            <w:left w:val="none" w:sz="0" w:space="0" w:color="auto"/>
            <w:bottom w:val="none" w:sz="0" w:space="0" w:color="auto"/>
            <w:right w:val="none" w:sz="0" w:space="0" w:color="auto"/>
          </w:divBdr>
        </w:div>
        <w:div w:id="297152746">
          <w:marLeft w:val="0"/>
          <w:marRight w:val="0"/>
          <w:marTop w:val="0"/>
          <w:marBottom w:val="0"/>
          <w:divBdr>
            <w:top w:val="none" w:sz="0" w:space="0" w:color="auto"/>
            <w:left w:val="none" w:sz="0" w:space="0" w:color="auto"/>
            <w:bottom w:val="none" w:sz="0" w:space="0" w:color="auto"/>
            <w:right w:val="none" w:sz="0" w:space="0" w:color="auto"/>
          </w:divBdr>
        </w:div>
        <w:div w:id="183397751">
          <w:marLeft w:val="0"/>
          <w:marRight w:val="0"/>
          <w:marTop w:val="0"/>
          <w:marBottom w:val="0"/>
          <w:divBdr>
            <w:top w:val="none" w:sz="0" w:space="0" w:color="auto"/>
            <w:left w:val="none" w:sz="0" w:space="0" w:color="auto"/>
            <w:bottom w:val="none" w:sz="0" w:space="0" w:color="auto"/>
            <w:right w:val="none" w:sz="0" w:space="0" w:color="auto"/>
          </w:divBdr>
        </w:div>
        <w:div w:id="129636714">
          <w:marLeft w:val="0"/>
          <w:marRight w:val="0"/>
          <w:marTop w:val="0"/>
          <w:marBottom w:val="0"/>
          <w:divBdr>
            <w:top w:val="none" w:sz="0" w:space="0" w:color="auto"/>
            <w:left w:val="none" w:sz="0" w:space="0" w:color="auto"/>
            <w:bottom w:val="none" w:sz="0" w:space="0" w:color="auto"/>
            <w:right w:val="none" w:sz="0" w:space="0" w:color="auto"/>
          </w:divBdr>
        </w:div>
        <w:div w:id="17588844">
          <w:marLeft w:val="0"/>
          <w:marRight w:val="0"/>
          <w:marTop w:val="0"/>
          <w:marBottom w:val="0"/>
          <w:divBdr>
            <w:top w:val="none" w:sz="0" w:space="0" w:color="auto"/>
            <w:left w:val="none" w:sz="0" w:space="0" w:color="auto"/>
            <w:bottom w:val="none" w:sz="0" w:space="0" w:color="auto"/>
            <w:right w:val="none" w:sz="0" w:space="0" w:color="auto"/>
          </w:divBdr>
        </w:div>
        <w:div w:id="2020041014">
          <w:marLeft w:val="0"/>
          <w:marRight w:val="0"/>
          <w:marTop w:val="0"/>
          <w:marBottom w:val="0"/>
          <w:divBdr>
            <w:top w:val="none" w:sz="0" w:space="0" w:color="auto"/>
            <w:left w:val="none" w:sz="0" w:space="0" w:color="auto"/>
            <w:bottom w:val="none" w:sz="0" w:space="0" w:color="auto"/>
            <w:right w:val="none" w:sz="0" w:space="0" w:color="auto"/>
          </w:divBdr>
        </w:div>
        <w:div w:id="2088305046">
          <w:marLeft w:val="0"/>
          <w:marRight w:val="0"/>
          <w:marTop w:val="0"/>
          <w:marBottom w:val="0"/>
          <w:divBdr>
            <w:top w:val="none" w:sz="0" w:space="0" w:color="auto"/>
            <w:left w:val="none" w:sz="0" w:space="0" w:color="auto"/>
            <w:bottom w:val="none" w:sz="0" w:space="0" w:color="auto"/>
            <w:right w:val="none" w:sz="0" w:space="0" w:color="auto"/>
          </w:divBdr>
        </w:div>
        <w:div w:id="1763866839">
          <w:marLeft w:val="0"/>
          <w:marRight w:val="0"/>
          <w:marTop w:val="0"/>
          <w:marBottom w:val="0"/>
          <w:divBdr>
            <w:top w:val="none" w:sz="0" w:space="0" w:color="auto"/>
            <w:left w:val="none" w:sz="0" w:space="0" w:color="auto"/>
            <w:bottom w:val="none" w:sz="0" w:space="0" w:color="auto"/>
            <w:right w:val="none" w:sz="0" w:space="0" w:color="auto"/>
          </w:divBdr>
        </w:div>
        <w:div w:id="1846747895">
          <w:marLeft w:val="0"/>
          <w:marRight w:val="0"/>
          <w:marTop w:val="0"/>
          <w:marBottom w:val="0"/>
          <w:divBdr>
            <w:top w:val="none" w:sz="0" w:space="0" w:color="auto"/>
            <w:left w:val="none" w:sz="0" w:space="0" w:color="auto"/>
            <w:bottom w:val="none" w:sz="0" w:space="0" w:color="auto"/>
            <w:right w:val="none" w:sz="0" w:space="0" w:color="auto"/>
          </w:divBdr>
        </w:div>
        <w:div w:id="1611204388">
          <w:marLeft w:val="0"/>
          <w:marRight w:val="0"/>
          <w:marTop w:val="0"/>
          <w:marBottom w:val="0"/>
          <w:divBdr>
            <w:top w:val="none" w:sz="0" w:space="0" w:color="auto"/>
            <w:left w:val="none" w:sz="0" w:space="0" w:color="auto"/>
            <w:bottom w:val="none" w:sz="0" w:space="0" w:color="auto"/>
            <w:right w:val="none" w:sz="0" w:space="0" w:color="auto"/>
          </w:divBdr>
        </w:div>
        <w:div w:id="2016691826">
          <w:marLeft w:val="0"/>
          <w:marRight w:val="0"/>
          <w:marTop w:val="0"/>
          <w:marBottom w:val="0"/>
          <w:divBdr>
            <w:top w:val="none" w:sz="0" w:space="0" w:color="auto"/>
            <w:left w:val="none" w:sz="0" w:space="0" w:color="auto"/>
            <w:bottom w:val="none" w:sz="0" w:space="0" w:color="auto"/>
            <w:right w:val="none" w:sz="0" w:space="0" w:color="auto"/>
          </w:divBdr>
        </w:div>
        <w:div w:id="863862219">
          <w:marLeft w:val="0"/>
          <w:marRight w:val="0"/>
          <w:marTop w:val="0"/>
          <w:marBottom w:val="0"/>
          <w:divBdr>
            <w:top w:val="none" w:sz="0" w:space="0" w:color="auto"/>
            <w:left w:val="none" w:sz="0" w:space="0" w:color="auto"/>
            <w:bottom w:val="none" w:sz="0" w:space="0" w:color="auto"/>
            <w:right w:val="none" w:sz="0" w:space="0" w:color="auto"/>
          </w:divBdr>
        </w:div>
        <w:div w:id="2101750390">
          <w:marLeft w:val="0"/>
          <w:marRight w:val="0"/>
          <w:marTop w:val="0"/>
          <w:marBottom w:val="0"/>
          <w:divBdr>
            <w:top w:val="none" w:sz="0" w:space="0" w:color="auto"/>
            <w:left w:val="none" w:sz="0" w:space="0" w:color="auto"/>
            <w:bottom w:val="none" w:sz="0" w:space="0" w:color="auto"/>
            <w:right w:val="none" w:sz="0" w:space="0" w:color="auto"/>
          </w:divBdr>
        </w:div>
        <w:div w:id="1919822576">
          <w:marLeft w:val="0"/>
          <w:marRight w:val="0"/>
          <w:marTop w:val="0"/>
          <w:marBottom w:val="0"/>
          <w:divBdr>
            <w:top w:val="none" w:sz="0" w:space="0" w:color="auto"/>
            <w:left w:val="none" w:sz="0" w:space="0" w:color="auto"/>
            <w:bottom w:val="none" w:sz="0" w:space="0" w:color="auto"/>
            <w:right w:val="none" w:sz="0" w:space="0" w:color="auto"/>
          </w:divBdr>
        </w:div>
        <w:div w:id="1475025923">
          <w:marLeft w:val="0"/>
          <w:marRight w:val="0"/>
          <w:marTop w:val="0"/>
          <w:marBottom w:val="0"/>
          <w:divBdr>
            <w:top w:val="none" w:sz="0" w:space="0" w:color="auto"/>
            <w:left w:val="none" w:sz="0" w:space="0" w:color="auto"/>
            <w:bottom w:val="none" w:sz="0" w:space="0" w:color="auto"/>
            <w:right w:val="none" w:sz="0" w:space="0" w:color="auto"/>
          </w:divBdr>
        </w:div>
      </w:divsChild>
    </w:div>
    <w:div w:id="763305399">
      <w:bodyDiv w:val="1"/>
      <w:marLeft w:val="0"/>
      <w:marRight w:val="0"/>
      <w:marTop w:val="0"/>
      <w:marBottom w:val="0"/>
      <w:divBdr>
        <w:top w:val="none" w:sz="0" w:space="0" w:color="auto"/>
        <w:left w:val="none" w:sz="0" w:space="0" w:color="auto"/>
        <w:bottom w:val="none" w:sz="0" w:space="0" w:color="auto"/>
        <w:right w:val="none" w:sz="0" w:space="0" w:color="auto"/>
      </w:divBdr>
      <w:divsChild>
        <w:div w:id="1216235271">
          <w:marLeft w:val="0"/>
          <w:marRight w:val="0"/>
          <w:marTop w:val="0"/>
          <w:marBottom w:val="0"/>
          <w:divBdr>
            <w:top w:val="none" w:sz="0" w:space="0" w:color="auto"/>
            <w:left w:val="none" w:sz="0" w:space="0" w:color="auto"/>
            <w:bottom w:val="none" w:sz="0" w:space="0" w:color="auto"/>
            <w:right w:val="none" w:sz="0" w:space="0" w:color="auto"/>
          </w:divBdr>
        </w:div>
        <w:div w:id="114493889">
          <w:marLeft w:val="0"/>
          <w:marRight w:val="0"/>
          <w:marTop w:val="0"/>
          <w:marBottom w:val="0"/>
          <w:divBdr>
            <w:top w:val="none" w:sz="0" w:space="0" w:color="auto"/>
            <w:left w:val="none" w:sz="0" w:space="0" w:color="auto"/>
            <w:bottom w:val="none" w:sz="0" w:space="0" w:color="auto"/>
            <w:right w:val="none" w:sz="0" w:space="0" w:color="auto"/>
          </w:divBdr>
        </w:div>
        <w:div w:id="1133717844">
          <w:marLeft w:val="0"/>
          <w:marRight w:val="0"/>
          <w:marTop w:val="0"/>
          <w:marBottom w:val="0"/>
          <w:divBdr>
            <w:top w:val="none" w:sz="0" w:space="0" w:color="auto"/>
            <w:left w:val="none" w:sz="0" w:space="0" w:color="auto"/>
            <w:bottom w:val="none" w:sz="0" w:space="0" w:color="auto"/>
            <w:right w:val="none" w:sz="0" w:space="0" w:color="auto"/>
          </w:divBdr>
        </w:div>
        <w:div w:id="570119155">
          <w:marLeft w:val="0"/>
          <w:marRight w:val="0"/>
          <w:marTop w:val="0"/>
          <w:marBottom w:val="0"/>
          <w:divBdr>
            <w:top w:val="none" w:sz="0" w:space="0" w:color="auto"/>
            <w:left w:val="none" w:sz="0" w:space="0" w:color="auto"/>
            <w:bottom w:val="none" w:sz="0" w:space="0" w:color="auto"/>
            <w:right w:val="none" w:sz="0" w:space="0" w:color="auto"/>
          </w:divBdr>
        </w:div>
        <w:div w:id="742213949">
          <w:marLeft w:val="0"/>
          <w:marRight w:val="0"/>
          <w:marTop w:val="0"/>
          <w:marBottom w:val="0"/>
          <w:divBdr>
            <w:top w:val="none" w:sz="0" w:space="0" w:color="auto"/>
            <w:left w:val="none" w:sz="0" w:space="0" w:color="auto"/>
            <w:bottom w:val="none" w:sz="0" w:space="0" w:color="auto"/>
            <w:right w:val="none" w:sz="0" w:space="0" w:color="auto"/>
          </w:divBdr>
        </w:div>
        <w:div w:id="1501240414">
          <w:marLeft w:val="0"/>
          <w:marRight w:val="0"/>
          <w:marTop w:val="0"/>
          <w:marBottom w:val="0"/>
          <w:divBdr>
            <w:top w:val="none" w:sz="0" w:space="0" w:color="auto"/>
            <w:left w:val="none" w:sz="0" w:space="0" w:color="auto"/>
            <w:bottom w:val="none" w:sz="0" w:space="0" w:color="auto"/>
            <w:right w:val="none" w:sz="0" w:space="0" w:color="auto"/>
          </w:divBdr>
        </w:div>
        <w:div w:id="324404641">
          <w:marLeft w:val="0"/>
          <w:marRight w:val="0"/>
          <w:marTop w:val="0"/>
          <w:marBottom w:val="0"/>
          <w:divBdr>
            <w:top w:val="none" w:sz="0" w:space="0" w:color="auto"/>
            <w:left w:val="none" w:sz="0" w:space="0" w:color="auto"/>
            <w:bottom w:val="none" w:sz="0" w:space="0" w:color="auto"/>
            <w:right w:val="none" w:sz="0" w:space="0" w:color="auto"/>
          </w:divBdr>
          <w:divsChild>
            <w:div w:id="1190677120">
              <w:marLeft w:val="0"/>
              <w:marRight w:val="0"/>
              <w:marTop w:val="0"/>
              <w:marBottom w:val="0"/>
              <w:divBdr>
                <w:top w:val="none" w:sz="0" w:space="0" w:color="auto"/>
                <w:left w:val="none" w:sz="0" w:space="0" w:color="auto"/>
                <w:bottom w:val="none" w:sz="0" w:space="0" w:color="auto"/>
                <w:right w:val="none" w:sz="0" w:space="0" w:color="auto"/>
              </w:divBdr>
            </w:div>
            <w:div w:id="1101535869">
              <w:marLeft w:val="0"/>
              <w:marRight w:val="0"/>
              <w:marTop w:val="0"/>
              <w:marBottom w:val="0"/>
              <w:divBdr>
                <w:top w:val="none" w:sz="0" w:space="0" w:color="auto"/>
                <w:left w:val="none" w:sz="0" w:space="0" w:color="auto"/>
                <w:bottom w:val="none" w:sz="0" w:space="0" w:color="auto"/>
                <w:right w:val="none" w:sz="0" w:space="0" w:color="auto"/>
              </w:divBdr>
            </w:div>
            <w:div w:id="335350505">
              <w:marLeft w:val="0"/>
              <w:marRight w:val="0"/>
              <w:marTop w:val="0"/>
              <w:marBottom w:val="0"/>
              <w:divBdr>
                <w:top w:val="none" w:sz="0" w:space="0" w:color="auto"/>
                <w:left w:val="none" w:sz="0" w:space="0" w:color="auto"/>
                <w:bottom w:val="none" w:sz="0" w:space="0" w:color="auto"/>
                <w:right w:val="none" w:sz="0" w:space="0" w:color="auto"/>
              </w:divBdr>
            </w:div>
          </w:divsChild>
        </w:div>
        <w:div w:id="2060013595">
          <w:marLeft w:val="0"/>
          <w:marRight w:val="0"/>
          <w:marTop w:val="0"/>
          <w:marBottom w:val="0"/>
          <w:divBdr>
            <w:top w:val="none" w:sz="0" w:space="0" w:color="auto"/>
            <w:left w:val="none" w:sz="0" w:space="0" w:color="auto"/>
            <w:bottom w:val="none" w:sz="0" w:space="0" w:color="auto"/>
            <w:right w:val="none" w:sz="0" w:space="0" w:color="auto"/>
          </w:divBdr>
          <w:divsChild>
            <w:div w:id="1828979003">
              <w:marLeft w:val="0"/>
              <w:marRight w:val="0"/>
              <w:marTop w:val="0"/>
              <w:marBottom w:val="0"/>
              <w:divBdr>
                <w:top w:val="none" w:sz="0" w:space="0" w:color="auto"/>
                <w:left w:val="none" w:sz="0" w:space="0" w:color="auto"/>
                <w:bottom w:val="none" w:sz="0" w:space="0" w:color="auto"/>
                <w:right w:val="none" w:sz="0" w:space="0" w:color="auto"/>
              </w:divBdr>
            </w:div>
            <w:div w:id="1240753345">
              <w:marLeft w:val="0"/>
              <w:marRight w:val="0"/>
              <w:marTop w:val="0"/>
              <w:marBottom w:val="0"/>
              <w:divBdr>
                <w:top w:val="none" w:sz="0" w:space="0" w:color="auto"/>
                <w:left w:val="none" w:sz="0" w:space="0" w:color="auto"/>
                <w:bottom w:val="none" w:sz="0" w:space="0" w:color="auto"/>
                <w:right w:val="none" w:sz="0" w:space="0" w:color="auto"/>
              </w:divBdr>
            </w:div>
            <w:div w:id="1709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618">
      <w:bodyDiv w:val="1"/>
      <w:marLeft w:val="0"/>
      <w:marRight w:val="0"/>
      <w:marTop w:val="0"/>
      <w:marBottom w:val="0"/>
      <w:divBdr>
        <w:top w:val="none" w:sz="0" w:space="0" w:color="auto"/>
        <w:left w:val="none" w:sz="0" w:space="0" w:color="auto"/>
        <w:bottom w:val="none" w:sz="0" w:space="0" w:color="auto"/>
        <w:right w:val="none" w:sz="0" w:space="0" w:color="auto"/>
      </w:divBdr>
    </w:div>
    <w:div w:id="1077434623">
      <w:bodyDiv w:val="1"/>
      <w:marLeft w:val="0"/>
      <w:marRight w:val="0"/>
      <w:marTop w:val="0"/>
      <w:marBottom w:val="0"/>
      <w:divBdr>
        <w:top w:val="none" w:sz="0" w:space="0" w:color="auto"/>
        <w:left w:val="none" w:sz="0" w:space="0" w:color="auto"/>
        <w:bottom w:val="none" w:sz="0" w:space="0" w:color="auto"/>
        <w:right w:val="none" w:sz="0" w:space="0" w:color="auto"/>
      </w:divBdr>
    </w:div>
    <w:div w:id="1097559031">
      <w:bodyDiv w:val="1"/>
      <w:marLeft w:val="0"/>
      <w:marRight w:val="0"/>
      <w:marTop w:val="0"/>
      <w:marBottom w:val="0"/>
      <w:divBdr>
        <w:top w:val="none" w:sz="0" w:space="0" w:color="auto"/>
        <w:left w:val="none" w:sz="0" w:space="0" w:color="auto"/>
        <w:bottom w:val="none" w:sz="0" w:space="0" w:color="auto"/>
        <w:right w:val="none" w:sz="0" w:space="0" w:color="auto"/>
      </w:divBdr>
    </w:div>
    <w:div w:id="1443377558">
      <w:bodyDiv w:val="1"/>
      <w:marLeft w:val="0"/>
      <w:marRight w:val="0"/>
      <w:marTop w:val="0"/>
      <w:marBottom w:val="0"/>
      <w:divBdr>
        <w:top w:val="none" w:sz="0" w:space="0" w:color="auto"/>
        <w:left w:val="none" w:sz="0" w:space="0" w:color="auto"/>
        <w:bottom w:val="none" w:sz="0" w:space="0" w:color="auto"/>
        <w:right w:val="none" w:sz="0" w:space="0" w:color="auto"/>
      </w:divBdr>
    </w:div>
    <w:div w:id="1455096985">
      <w:bodyDiv w:val="1"/>
      <w:marLeft w:val="0"/>
      <w:marRight w:val="0"/>
      <w:marTop w:val="0"/>
      <w:marBottom w:val="0"/>
      <w:divBdr>
        <w:top w:val="none" w:sz="0" w:space="0" w:color="auto"/>
        <w:left w:val="none" w:sz="0" w:space="0" w:color="auto"/>
        <w:bottom w:val="none" w:sz="0" w:space="0" w:color="auto"/>
        <w:right w:val="none" w:sz="0" w:space="0" w:color="auto"/>
      </w:divBdr>
      <w:divsChild>
        <w:div w:id="1618949081">
          <w:marLeft w:val="0"/>
          <w:marRight w:val="0"/>
          <w:marTop w:val="0"/>
          <w:marBottom w:val="0"/>
          <w:divBdr>
            <w:top w:val="none" w:sz="0" w:space="0" w:color="auto"/>
            <w:left w:val="none" w:sz="0" w:space="0" w:color="auto"/>
            <w:bottom w:val="none" w:sz="0" w:space="0" w:color="auto"/>
            <w:right w:val="none" w:sz="0" w:space="0" w:color="auto"/>
          </w:divBdr>
        </w:div>
        <w:div w:id="1266114239">
          <w:marLeft w:val="0"/>
          <w:marRight w:val="0"/>
          <w:marTop w:val="0"/>
          <w:marBottom w:val="0"/>
          <w:divBdr>
            <w:top w:val="none" w:sz="0" w:space="0" w:color="auto"/>
            <w:left w:val="none" w:sz="0" w:space="0" w:color="auto"/>
            <w:bottom w:val="none" w:sz="0" w:space="0" w:color="auto"/>
            <w:right w:val="none" w:sz="0" w:space="0" w:color="auto"/>
          </w:divBdr>
        </w:div>
      </w:divsChild>
    </w:div>
    <w:div w:id="1703285631">
      <w:bodyDiv w:val="1"/>
      <w:marLeft w:val="0"/>
      <w:marRight w:val="0"/>
      <w:marTop w:val="0"/>
      <w:marBottom w:val="0"/>
      <w:divBdr>
        <w:top w:val="none" w:sz="0" w:space="0" w:color="auto"/>
        <w:left w:val="none" w:sz="0" w:space="0" w:color="auto"/>
        <w:bottom w:val="none" w:sz="0" w:space="0" w:color="auto"/>
        <w:right w:val="none" w:sz="0" w:space="0" w:color="auto"/>
      </w:divBdr>
      <w:divsChild>
        <w:div w:id="1459840449">
          <w:marLeft w:val="0"/>
          <w:marRight w:val="0"/>
          <w:marTop w:val="0"/>
          <w:marBottom w:val="0"/>
          <w:divBdr>
            <w:top w:val="none" w:sz="0" w:space="0" w:color="auto"/>
            <w:left w:val="none" w:sz="0" w:space="0" w:color="auto"/>
            <w:bottom w:val="none" w:sz="0" w:space="0" w:color="auto"/>
            <w:right w:val="none" w:sz="0" w:space="0" w:color="auto"/>
          </w:divBdr>
          <w:divsChild>
            <w:div w:id="1112627605">
              <w:marLeft w:val="0"/>
              <w:marRight w:val="0"/>
              <w:marTop w:val="0"/>
              <w:marBottom w:val="0"/>
              <w:divBdr>
                <w:top w:val="none" w:sz="0" w:space="0" w:color="auto"/>
                <w:left w:val="none" w:sz="0" w:space="0" w:color="auto"/>
                <w:bottom w:val="none" w:sz="0" w:space="0" w:color="auto"/>
                <w:right w:val="none" w:sz="0" w:space="0" w:color="auto"/>
              </w:divBdr>
            </w:div>
          </w:divsChild>
        </w:div>
        <w:div w:id="201595437">
          <w:marLeft w:val="0"/>
          <w:marRight w:val="0"/>
          <w:marTop w:val="0"/>
          <w:marBottom w:val="0"/>
          <w:divBdr>
            <w:top w:val="none" w:sz="0" w:space="0" w:color="auto"/>
            <w:left w:val="none" w:sz="0" w:space="0" w:color="auto"/>
            <w:bottom w:val="none" w:sz="0" w:space="0" w:color="auto"/>
            <w:right w:val="none" w:sz="0" w:space="0" w:color="auto"/>
          </w:divBdr>
          <w:divsChild>
            <w:div w:id="1336372762">
              <w:marLeft w:val="0"/>
              <w:marRight w:val="0"/>
              <w:marTop w:val="0"/>
              <w:marBottom w:val="0"/>
              <w:divBdr>
                <w:top w:val="none" w:sz="0" w:space="0" w:color="auto"/>
                <w:left w:val="none" w:sz="0" w:space="0" w:color="auto"/>
                <w:bottom w:val="none" w:sz="0" w:space="0" w:color="auto"/>
                <w:right w:val="none" w:sz="0" w:space="0" w:color="auto"/>
              </w:divBdr>
            </w:div>
          </w:divsChild>
        </w:div>
        <w:div w:id="1859001544">
          <w:marLeft w:val="0"/>
          <w:marRight w:val="0"/>
          <w:marTop w:val="0"/>
          <w:marBottom w:val="0"/>
          <w:divBdr>
            <w:top w:val="none" w:sz="0" w:space="0" w:color="auto"/>
            <w:left w:val="none" w:sz="0" w:space="0" w:color="auto"/>
            <w:bottom w:val="none" w:sz="0" w:space="0" w:color="auto"/>
            <w:right w:val="none" w:sz="0" w:space="0" w:color="auto"/>
          </w:divBdr>
          <w:divsChild>
            <w:div w:id="1213345992">
              <w:marLeft w:val="0"/>
              <w:marRight w:val="0"/>
              <w:marTop w:val="0"/>
              <w:marBottom w:val="0"/>
              <w:divBdr>
                <w:top w:val="none" w:sz="0" w:space="0" w:color="auto"/>
                <w:left w:val="none" w:sz="0" w:space="0" w:color="auto"/>
                <w:bottom w:val="none" w:sz="0" w:space="0" w:color="auto"/>
                <w:right w:val="none" w:sz="0" w:space="0" w:color="auto"/>
              </w:divBdr>
            </w:div>
          </w:divsChild>
        </w:div>
        <w:div w:id="404650189">
          <w:marLeft w:val="0"/>
          <w:marRight w:val="0"/>
          <w:marTop w:val="0"/>
          <w:marBottom w:val="0"/>
          <w:divBdr>
            <w:top w:val="none" w:sz="0" w:space="0" w:color="auto"/>
            <w:left w:val="none" w:sz="0" w:space="0" w:color="auto"/>
            <w:bottom w:val="none" w:sz="0" w:space="0" w:color="auto"/>
            <w:right w:val="none" w:sz="0" w:space="0" w:color="auto"/>
          </w:divBdr>
          <w:divsChild>
            <w:div w:id="759255416">
              <w:marLeft w:val="0"/>
              <w:marRight w:val="0"/>
              <w:marTop w:val="0"/>
              <w:marBottom w:val="0"/>
              <w:divBdr>
                <w:top w:val="none" w:sz="0" w:space="0" w:color="auto"/>
                <w:left w:val="none" w:sz="0" w:space="0" w:color="auto"/>
                <w:bottom w:val="none" w:sz="0" w:space="0" w:color="auto"/>
                <w:right w:val="none" w:sz="0" w:space="0" w:color="auto"/>
              </w:divBdr>
            </w:div>
          </w:divsChild>
        </w:div>
        <w:div w:id="2093159198">
          <w:marLeft w:val="0"/>
          <w:marRight w:val="0"/>
          <w:marTop w:val="0"/>
          <w:marBottom w:val="0"/>
          <w:divBdr>
            <w:top w:val="none" w:sz="0" w:space="0" w:color="auto"/>
            <w:left w:val="none" w:sz="0" w:space="0" w:color="auto"/>
            <w:bottom w:val="none" w:sz="0" w:space="0" w:color="auto"/>
            <w:right w:val="none" w:sz="0" w:space="0" w:color="auto"/>
          </w:divBdr>
          <w:divsChild>
            <w:div w:id="2076390180">
              <w:marLeft w:val="0"/>
              <w:marRight w:val="0"/>
              <w:marTop w:val="0"/>
              <w:marBottom w:val="0"/>
              <w:divBdr>
                <w:top w:val="none" w:sz="0" w:space="0" w:color="auto"/>
                <w:left w:val="none" w:sz="0" w:space="0" w:color="auto"/>
                <w:bottom w:val="none" w:sz="0" w:space="0" w:color="auto"/>
                <w:right w:val="none" w:sz="0" w:space="0" w:color="auto"/>
              </w:divBdr>
            </w:div>
          </w:divsChild>
        </w:div>
        <w:div w:id="1372606381">
          <w:marLeft w:val="0"/>
          <w:marRight w:val="0"/>
          <w:marTop w:val="0"/>
          <w:marBottom w:val="0"/>
          <w:divBdr>
            <w:top w:val="none" w:sz="0" w:space="0" w:color="auto"/>
            <w:left w:val="none" w:sz="0" w:space="0" w:color="auto"/>
            <w:bottom w:val="none" w:sz="0" w:space="0" w:color="auto"/>
            <w:right w:val="none" w:sz="0" w:space="0" w:color="auto"/>
          </w:divBdr>
          <w:divsChild>
            <w:div w:id="1744907322">
              <w:marLeft w:val="0"/>
              <w:marRight w:val="0"/>
              <w:marTop w:val="0"/>
              <w:marBottom w:val="0"/>
              <w:divBdr>
                <w:top w:val="none" w:sz="0" w:space="0" w:color="auto"/>
                <w:left w:val="none" w:sz="0" w:space="0" w:color="auto"/>
                <w:bottom w:val="none" w:sz="0" w:space="0" w:color="auto"/>
                <w:right w:val="none" w:sz="0" w:space="0" w:color="auto"/>
              </w:divBdr>
            </w:div>
          </w:divsChild>
        </w:div>
        <w:div w:id="839200301">
          <w:marLeft w:val="0"/>
          <w:marRight w:val="0"/>
          <w:marTop w:val="0"/>
          <w:marBottom w:val="0"/>
          <w:divBdr>
            <w:top w:val="none" w:sz="0" w:space="0" w:color="auto"/>
            <w:left w:val="none" w:sz="0" w:space="0" w:color="auto"/>
            <w:bottom w:val="none" w:sz="0" w:space="0" w:color="auto"/>
            <w:right w:val="none" w:sz="0" w:space="0" w:color="auto"/>
          </w:divBdr>
          <w:divsChild>
            <w:div w:id="927613938">
              <w:marLeft w:val="0"/>
              <w:marRight w:val="0"/>
              <w:marTop w:val="0"/>
              <w:marBottom w:val="0"/>
              <w:divBdr>
                <w:top w:val="none" w:sz="0" w:space="0" w:color="auto"/>
                <w:left w:val="none" w:sz="0" w:space="0" w:color="auto"/>
                <w:bottom w:val="none" w:sz="0" w:space="0" w:color="auto"/>
                <w:right w:val="none" w:sz="0" w:space="0" w:color="auto"/>
              </w:divBdr>
            </w:div>
          </w:divsChild>
        </w:div>
        <w:div w:id="1698575725">
          <w:marLeft w:val="0"/>
          <w:marRight w:val="0"/>
          <w:marTop w:val="0"/>
          <w:marBottom w:val="0"/>
          <w:divBdr>
            <w:top w:val="none" w:sz="0" w:space="0" w:color="auto"/>
            <w:left w:val="none" w:sz="0" w:space="0" w:color="auto"/>
            <w:bottom w:val="none" w:sz="0" w:space="0" w:color="auto"/>
            <w:right w:val="none" w:sz="0" w:space="0" w:color="auto"/>
          </w:divBdr>
          <w:divsChild>
            <w:div w:id="425421731">
              <w:marLeft w:val="0"/>
              <w:marRight w:val="0"/>
              <w:marTop w:val="0"/>
              <w:marBottom w:val="0"/>
              <w:divBdr>
                <w:top w:val="none" w:sz="0" w:space="0" w:color="auto"/>
                <w:left w:val="none" w:sz="0" w:space="0" w:color="auto"/>
                <w:bottom w:val="none" w:sz="0" w:space="0" w:color="auto"/>
                <w:right w:val="none" w:sz="0" w:space="0" w:color="auto"/>
              </w:divBdr>
            </w:div>
          </w:divsChild>
        </w:div>
        <w:div w:id="854920410">
          <w:marLeft w:val="0"/>
          <w:marRight w:val="0"/>
          <w:marTop w:val="0"/>
          <w:marBottom w:val="0"/>
          <w:divBdr>
            <w:top w:val="none" w:sz="0" w:space="0" w:color="auto"/>
            <w:left w:val="none" w:sz="0" w:space="0" w:color="auto"/>
            <w:bottom w:val="none" w:sz="0" w:space="0" w:color="auto"/>
            <w:right w:val="none" w:sz="0" w:space="0" w:color="auto"/>
          </w:divBdr>
          <w:divsChild>
            <w:div w:id="859125024">
              <w:marLeft w:val="0"/>
              <w:marRight w:val="0"/>
              <w:marTop w:val="0"/>
              <w:marBottom w:val="0"/>
              <w:divBdr>
                <w:top w:val="none" w:sz="0" w:space="0" w:color="auto"/>
                <w:left w:val="none" w:sz="0" w:space="0" w:color="auto"/>
                <w:bottom w:val="none" w:sz="0" w:space="0" w:color="auto"/>
                <w:right w:val="none" w:sz="0" w:space="0" w:color="auto"/>
              </w:divBdr>
            </w:div>
          </w:divsChild>
        </w:div>
        <w:div w:id="1241870661">
          <w:marLeft w:val="0"/>
          <w:marRight w:val="0"/>
          <w:marTop w:val="0"/>
          <w:marBottom w:val="0"/>
          <w:divBdr>
            <w:top w:val="none" w:sz="0" w:space="0" w:color="auto"/>
            <w:left w:val="none" w:sz="0" w:space="0" w:color="auto"/>
            <w:bottom w:val="none" w:sz="0" w:space="0" w:color="auto"/>
            <w:right w:val="none" w:sz="0" w:space="0" w:color="auto"/>
          </w:divBdr>
          <w:divsChild>
            <w:div w:id="450786507">
              <w:marLeft w:val="0"/>
              <w:marRight w:val="0"/>
              <w:marTop w:val="0"/>
              <w:marBottom w:val="0"/>
              <w:divBdr>
                <w:top w:val="none" w:sz="0" w:space="0" w:color="auto"/>
                <w:left w:val="none" w:sz="0" w:space="0" w:color="auto"/>
                <w:bottom w:val="none" w:sz="0" w:space="0" w:color="auto"/>
                <w:right w:val="none" w:sz="0" w:space="0" w:color="auto"/>
              </w:divBdr>
            </w:div>
          </w:divsChild>
        </w:div>
        <w:div w:id="522742069">
          <w:marLeft w:val="0"/>
          <w:marRight w:val="0"/>
          <w:marTop w:val="0"/>
          <w:marBottom w:val="0"/>
          <w:divBdr>
            <w:top w:val="none" w:sz="0" w:space="0" w:color="auto"/>
            <w:left w:val="none" w:sz="0" w:space="0" w:color="auto"/>
            <w:bottom w:val="none" w:sz="0" w:space="0" w:color="auto"/>
            <w:right w:val="none" w:sz="0" w:space="0" w:color="auto"/>
          </w:divBdr>
          <w:divsChild>
            <w:div w:id="307128685">
              <w:marLeft w:val="0"/>
              <w:marRight w:val="0"/>
              <w:marTop w:val="0"/>
              <w:marBottom w:val="0"/>
              <w:divBdr>
                <w:top w:val="none" w:sz="0" w:space="0" w:color="auto"/>
                <w:left w:val="none" w:sz="0" w:space="0" w:color="auto"/>
                <w:bottom w:val="none" w:sz="0" w:space="0" w:color="auto"/>
                <w:right w:val="none" w:sz="0" w:space="0" w:color="auto"/>
              </w:divBdr>
            </w:div>
          </w:divsChild>
        </w:div>
        <w:div w:id="35785183">
          <w:marLeft w:val="0"/>
          <w:marRight w:val="0"/>
          <w:marTop w:val="0"/>
          <w:marBottom w:val="0"/>
          <w:divBdr>
            <w:top w:val="none" w:sz="0" w:space="0" w:color="auto"/>
            <w:left w:val="none" w:sz="0" w:space="0" w:color="auto"/>
            <w:bottom w:val="none" w:sz="0" w:space="0" w:color="auto"/>
            <w:right w:val="none" w:sz="0" w:space="0" w:color="auto"/>
          </w:divBdr>
          <w:divsChild>
            <w:div w:id="889733118">
              <w:marLeft w:val="0"/>
              <w:marRight w:val="0"/>
              <w:marTop w:val="0"/>
              <w:marBottom w:val="0"/>
              <w:divBdr>
                <w:top w:val="none" w:sz="0" w:space="0" w:color="auto"/>
                <w:left w:val="none" w:sz="0" w:space="0" w:color="auto"/>
                <w:bottom w:val="none" w:sz="0" w:space="0" w:color="auto"/>
                <w:right w:val="none" w:sz="0" w:space="0" w:color="auto"/>
              </w:divBdr>
            </w:div>
          </w:divsChild>
        </w:div>
        <w:div w:id="86272331">
          <w:marLeft w:val="0"/>
          <w:marRight w:val="0"/>
          <w:marTop w:val="0"/>
          <w:marBottom w:val="0"/>
          <w:divBdr>
            <w:top w:val="none" w:sz="0" w:space="0" w:color="auto"/>
            <w:left w:val="none" w:sz="0" w:space="0" w:color="auto"/>
            <w:bottom w:val="none" w:sz="0" w:space="0" w:color="auto"/>
            <w:right w:val="none" w:sz="0" w:space="0" w:color="auto"/>
          </w:divBdr>
          <w:divsChild>
            <w:div w:id="1123185363">
              <w:marLeft w:val="0"/>
              <w:marRight w:val="0"/>
              <w:marTop w:val="0"/>
              <w:marBottom w:val="0"/>
              <w:divBdr>
                <w:top w:val="none" w:sz="0" w:space="0" w:color="auto"/>
                <w:left w:val="none" w:sz="0" w:space="0" w:color="auto"/>
                <w:bottom w:val="none" w:sz="0" w:space="0" w:color="auto"/>
                <w:right w:val="none" w:sz="0" w:space="0" w:color="auto"/>
              </w:divBdr>
            </w:div>
            <w:div w:id="941650751">
              <w:marLeft w:val="0"/>
              <w:marRight w:val="0"/>
              <w:marTop w:val="0"/>
              <w:marBottom w:val="0"/>
              <w:divBdr>
                <w:top w:val="none" w:sz="0" w:space="0" w:color="auto"/>
                <w:left w:val="none" w:sz="0" w:space="0" w:color="auto"/>
                <w:bottom w:val="none" w:sz="0" w:space="0" w:color="auto"/>
                <w:right w:val="none" w:sz="0" w:space="0" w:color="auto"/>
              </w:divBdr>
            </w:div>
            <w:div w:id="1709604768">
              <w:marLeft w:val="0"/>
              <w:marRight w:val="0"/>
              <w:marTop w:val="0"/>
              <w:marBottom w:val="0"/>
              <w:divBdr>
                <w:top w:val="none" w:sz="0" w:space="0" w:color="auto"/>
                <w:left w:val="none" w:sz="0" w:space="0" w:color="auto"/>
                <w:bottom w:val="none" w:sz="0" w:space="0" w:color="auto"/>
                <w:right w:val="none" w:sz="0" w:space="0" w:color="auto"/>
              </w:divBdr>
            </w:div>
            <w:div w:id="1461266211">
              <w:marLeft w:val="0"/>
              <w:marRight w:val="0"/>
              <w:marTop w:val="0"/>
              <w:marBottom w:val="0"/>
              <w:divBdr>
                <w:top w:val="none" w:sz="0" w:space="0" w:color="auto"/>
                <w:left w:val="none" w:sz="0" w:space="0" w:color="auto"/>
                <w:bottom w:val="none" w:sz="0" w:space="0" w:color="auto"/>
                <w:right w:val="none" w:sz="0" w:space="0" w:color="auto"/>
              </w:divBdr>
            </w:div>
          </w:divsChild>
        </w:div>
        <w:div w:id="1238902293">
          <w:marLeft w:val="0"/>
          <w:marRight w:val="0"/>
          <w:marTop w:val="0"/>
          <w:marBottom w:val="0"/>
          <w:divBdr>
            <w:top w:val="none" w:sz="0" w:space="0" w:color="auto"/>
            <w:left w:val="none" w:sz="0" w:space="0" w:color="auto"/>
            <w:bottom w:val="none" w:sz="0" w:space="0" w:color="auto"/>
            <w:right w:val="none" w:sz="0" w:space="0" w:color="auto"/>
          </w:divBdr>
          <w:divsChild>
            <w:div w:id="2073195841">
              <w:marLeft w:val="0"/>
              <w:marRight w:val="0"/>
              <w:marTop w:val="0"/>
              <w:marBottom w:val="0"/>
              <w:divBdr>
                <w:top w:val="none" w:sz="0" w:space="0" w:color="auto"/>
                <w:left w:val="none" w:sz="0" w:space="0" w:color="auto"/>
                <w:bottom w:val="none" w:sz="0" w:space="0" w:color="auto"/>
                <w:right w:val="none" w:sz="0" w:space="0" w:color="auto"/>
              </w:divBdr>
            </w:div>
            <w:div w:id="1530752183">
              <w:marLeft w:val="0"/>
              <w:marRight w:val="0"/>
              <w:marTop w:val="0"/>
              <w:marBottom w:val="0"/>
              <w:divBdr>
                <w:top w:val="none" w:sz="0" w:space="0" w:color="auto"/>
                <w:left w:val="none" w:sz="0" w:space="0" w:color="auto"/>
                <w:bottom w:val="none" w:sz="0" w:space="0" w:color="auto"/>
                <w:right w:val="none" w:sz="0" w:space="0" w:color="auto"/>
              </w:divBdr>
            </w:div>
          </w:divsChild>
        </w:div>
        <w:div w:id="1446541740">
          <w:marLeft w:val="0"/>
          <w:marRight w:val="0"/>
          <w:marTop w:val="0"/>
          <w:marBottom w:val="0"/>
          <w:divBdr>
            <w:top w:val="none" w:sz="0" w:space="0" w:color="auto"/>
            <w:left w:val="none" w:sz="0" w:space="0" w:color="auto"/>
            <w:bottom w:val="none" w:sz="0" w:space="0" w:color="auto"/>
            <w:right w:val="none" w:sz="0" w:space="0" w:color="auto"/>
          </w:divBdr>
          <w:divsChild>
            <w:div w:id="407193814">
              <w:marLeft w:val="0"/>
              <w:marRight w:val="0"/>
              <w:marTop w:val="0"/>
              <w:marBottom w:val="0"/>
              <w:divBdr>
                <w:top w:val="none" w:sz="0" w:space="0" w:color="auto"/>
                <w:left w:val="none" w:sz="0" w:space="0" w:color="auto"/>
                <w:bottom w:val="none" w:sz="0" w:space="0" w:color="auto"/>
                <w:right w:val="none" w:sz="0" w:space="0" w:color="auto"/>
              </w:divBdr>
            </w:div>
          </w:divsChild>
        </w:div>
        <w:div w:id="2132242700">
          <w:marLeft w:val="0"/>
          <w:marRight w:val="0"/>
          <w:marTop w:val="0"/>
          <w:marBottom w:val="0"/>
          <w:divBdr>
            <w:top w:val="none" w:sz="0" w:space="0" w:color="auto"/>
            <w:left w:val="none" w:sz="0" w:space="0" w:color="auto"/>
            <w:bottom w:val="none" w:sz="0" w:space="0" w:color="auto"/>
            <w:right w:val="none" w:sz="0" w:space="0" w:color="auto"/>
          </w:divBdr>
          <w:divsChild>
            <w:div w:id="1958637195">
              <w:marLeft w:val="0"/>
              <w:marRight w:val="0"/>
              <w:marTop w:val="0"/>
              <w:marBottom w:val="0"/>
              <w:divBdr>
                <w:top w:val="none" w:sz="0" w:space="0" w:color="auto"/>
                <w:left w:val="none" w:sz="0" w:space="0" w:color="auto"/>
                <w:bottom w:val="none" w:sz="0" w:space="0" w:color="auto"/>
                <w:right w:val="none" w:sz="0" w:space="0" w:color="auto"/>
              </w:divBdr>
            </w:div>
          </w:divsChild>
        </w:div>
        <w:div w:id="448856687">
          <w:marLeft w:val="0"/>
          <w:marRight w:val="0"/>
          <w:marTop w:val="0"/>
          <w:marBottom w:val="0"/>
          <w:divBdr>
            <w:top w:val="none" w:sz="0" w:space="0" w:color="auto"/>
            <w:left w:val="none" w:sz="0" w:space="0" w:color="auto"/>
            <w:bottom w:val="none" w:sz="0" w:space="0" w:color="auto"/>
            <w:right w:val="none" w:sz="0" w:space="0" w:color="auto"/>
          </w:divBdr>
          <w:divsChild>
            <w:div w:id="76829802">
              <w:marLeft w:val="0"/>
              <w:marRight w:val="0"/>
              <w:marTop w:val="0"/>
              <w:marBottom w:val="0"/>
              <w:divBdr>
                <w:top w:val="none" w:sz="0" w:space="0" w:color="auto"/>
                <w:left w:val="none" w:sz="0" w:space="0" w:color="auto"/>
                <w:bottom w:val="none" w:sz="0" w:space="0" w:color="auto"/>
                <w:right w:val="none" w:sz="0" w:space="0" w:color="auto"/>
              </w:divBdr>
            </w:div>
          </w:divsChild>
        </w:div>
        <w:div w:id="1954626614">
          <w:marLeft w:val="0"/>
          <w:marRight w:val="0"/>
          <w:marTop w:val="0"/>
          <w:marBottom w:val="0"/>
          <w:divBdr>
            <w:top w:val="none" w:sz="0" w:space="0" w:color="auto"/>
            <w:left w:val="none" w:sz="0" w:space="0" w:color="auto"/>
            <w:bottom w:val="none" w:sz="0" w:space="0" w:color="auto"/>
            <w:right w:val="none" w:sz="0" w:space="0" w:color="auto"/>
          </w:divBdr>
          <w:divsChild>
            <w:div w:id="1778140154">
              <w:marLeft w:val="0"/>
              <w:marRight w:val="0"/>
              <w:marTop w:val="0"/>
              <w:marBottom w:val="0"/>
              <w:divBdr>
                <w:top w:val="none" w:sz="0" w:space="0" w:color="auto"/>
                <w:left w:val="none" w:sz="0" w:space="0" w:color="auto"/>
                <w:bottom w:val="none" w:sz="0" w:space="0" w:color="auto"/>
                <w:right w:val="none" w:sz="0" w:space="0" w:color="auto"/>
              </w:divBdr>
            </w:div>
          </w:divsChild>
        </w:div>
        <w:div w:id="1629122481">
          <w:marLeft w:val="0"/>
          <w:marRight w:val="0"/>
          <w:marTop w:val="0"/>
          <w:marBottom w:val="0"/>
          <w:divBdr>
            <w:top w:val="none" w:sz="0" w:space="0" w:color="auto"/>
            <w:left w:val="none" w:sz="0" w:space="0" w:color="auto"/>
            <w:bottom w:val="none" w:sz="0" w:space="0" w:color="auto"/>
            <w:right w:val="none" w:sz="0" w:space="0" w:color="auto"/>
          </w:divBdr>
          <w:divsChild>
            <w:div w:id="738121">
              <w:marLeft w:val="0"/>
              <w:marRight w:val="0"/>
              <w:marTop w:val="0"/>
              <w:marBottom w:val="0"/>
              <w:divBdr>
                <w:top w:val="none" w:sz="0" w:space="0" w:color="auto"/>
                <w:left w:val="none" w:sz="0" w:space="0" w:color="auto"/>
                <w:bottom w:val="none" w:sz="0" w:space="0" w:color="auto"/>
                <w:right w:val="none" w:sz="0" w:space="0" w:color="auto"/>
              </w:divBdr>
            </w:div>
          </w:divsChild>
        </w:div>
        <w:div w:id="1084183137">
          <w:marLeft w:val="0"/>
          <w:marRight w:val="0"/>
          <w:marTop w:val="0"/>
          <w:marBottom w:val="0"/>
          <w:divBdr>
            <w:top w:val="none" w:sz="0" w:space="0" w:color="auto"/>
            <w:left w:val="none" w:sz="0" w:space="0" w:color="auto"/>
            <w:bottom w:val="none" w:sz="0" w:space="0" w:color="auto"/>
            <w:right w:val="none" w:sz="0" w:space="0" w:color="auto"/>
          </w:divBdr>
          <w:divsChild>
            <w:div w:id="2036996039">
              <w:marLeft w:val="0"/>
              <w:marRight w:val="0"/>
              <w:marTop w:val="0"/>
              <w:marBottom w:val="0"/>
              <w:divBdr>
                <w:top w:val="none" w:sz="0" w:space="0" w:color="auto"/>
                <w:left w:val="none" w:sz="0" w:space="0" w:color="auto"/>
                <w:bottom w:val="none" w:sz="0" w:space="0" w:color="auto"/>
                <w:right w:val="none" w:sz="0" w:space="0" w:color="auto"/>
              </w:divBdr>
            </w:div>
          </w:divsChild>
        </w:div>
        <w:div w:id="1161657456">
          <w:marLeft w:val="0"/>
          <w:marRight w:val="0"/>
          <w:marTop w:val="0"/>
          <w:marBottom w:val="0"/>
          <w:divBdr>
            <w:top w:val="none" w:sz="0" w:space="0" w:color="auto"/>
            <w:left w:val="none" w:sz="0" w:space="0" w:color="auto"/>
            <w:bottom w:val="none" w:sz="0" w:space="0" w:color="auto"/>
            <w:right w:val="none" w:sz="0" w:space="0" w:color="auto"/>
          </w:divBdr>
          <w:divsChild>
            <w:div w:id="1885948057">
              <w:marLeft w:val="0"/>
              <w:marRight w:val="0"/>
              <w:marTop w:val="0"/>
              <w:marBottom w:val="0"/>
              <w:divBdr>
                <w:top w:val="none" w:sz="0" w:space="0" w:color="auto"/>
                <w:left w:val="none" w:sz="0" w:space="0" w:color="auto"/>
                <w:bottom w:val="none" w:sz="0" w:space="0" w:color="auto"/>
                <w:right w:val="none" w:sz="0" w:space="0" w:color="auto"/>
              </w:divBdr>
            </w:div>
            <w:div w:id="786891074">
              <w:marLeft w:val="0"/>
              <w:marRight w:val="0"/>
              <w:marTop w:val="0"/>
              <w:marBottom w:val="0"/>
              <w:divBdr>
                <w:top w:val="none" w:sz="0" w:space="0" w:color="auto"/>
                <w:left w:val="none" w:sz="0" w:space="0" w:color="auto"/>
                <w:bottom w:val="none" w:sz="0" w:space="0" w:color="auto"/>
                <w:right w:val="none" w:sz="0" w:space="0" w:color="auto"/>
              </w:divBdr>
            </w:div>
          </w:divsChild>
        </w:div>
        <w:div w:id="498232128">
          <w:marLeft w:val="0"/>
          <w:marRight w:val="0"/>
          <w:marTop w:val="0"/>
          <w:marBottom w:val="0"/>
          <w:divBdr>
            <w:top w:val="none" w:sz="0" w:space="0" w:color="auto"/>
            <w:left w:val="none" w:sz="0" w:space="0" w:color="auto"/>
            <w:bottom w:val="none" w:sz="0" w:space="0" w:color="auto"/>
            <w:right w:val="none" w:sz="0" w:space="0" w:color="auto"/>
          </w:divBdr>
          <w:divsChild>
            <w:div w:id="261112881">
              <w:marLeft w:val="0"/>
              <w:marRight w:val="0"/>
              <w:marTop w:val="0"/>
              <w:marBottom w:val="0"/>
              <w:divBdr>
                <w:top w:val="none" w:sz="0" w:space="0" w:color="auto"/>
                <w:left w:val="none" w:sz="0" w:space="0" w:color="auto"/>
                <w:bottom w:val="none" w:sz="0" w:space="0" w:color="auto"/>
                <w:right w:val="none" w:sz="0" w:space="0" w:color="auto"/>
              </w:divBdr>
            </w:div>
            <w:div w:id="511602943">
              <w:marLeft w:val="0"/>
              <w:marRight w:val="0"/>
              <w:marTop w:val="0"/>
              <w:marBottom w:val="0"/>
              <w:divBdr>
                <w:top w:val="none" w:sz="0" w:space="0" w:color="auto"/>
                <w:left w:val="none" w:sz="0" w:space="0" w:color="auto"/>
                <w:bottom w:val="none" w:sz="0" w:space="0" w:color="auto"/>
                <w:right w:val="none" w:sz="0" w:space="0" w:color="auto"/>
              </w:divBdr>
            </w:div>
          </w:divsChild>
        </w:div>
        <w:div w:id="1221333267">
          <w:marLeft w:val="0"/>
          <w:marRight w:val="0"/>
          <w:marTop w:val="0"/>
          <w:marBottom w:val="0"/>
          <w:divBdr>
            <w:top w:val="none" w:sz="0" w:space="0" w:color="auto"/>
            <w:left w:val="none" w:sz="0" w:space="0" w:color="auto"/>
            <w:bottom w:val="none" w:sz="0" w:space="0" w:color="auto"/>
            <w:right w:val="none" w:sz="0" w:space="0" w:color="auto"/>
          </w:divBdr>
          <w:divsChild>
            <w:div w:id="230779348">
              <w:marLeft w:val="0"/>
              <w:marRight w:val="0"/>
              <w:marTop w:val="0"/>
              <w:marBottom w:val="0"/>
              <w:divBdr>
                <w:top w:val="none" w:sz="0" w:space="0" w:color="auto"/>
                <w:left w:val="none" w:sz="0" w:space="0" w:color="auto"/>
                <w:bottom w:val="none" w:sz="0" w:space="0" w:color="auto"/>
                <w:right w:val="none" w:sz="0" w:space="0" w:color="auto"/>
              </w:divBdr>
            </w:div>
            <w:div w:id="450322112">
              <w:marLeft w:val="0"/>
              <w:marRight w:val="0"/>
              <w:marTop w:val="0"/>
              <w:marBottom w:val="0"/>
              <w:divBdr>
                <w:top w:val="none" w:sz="0" w:space="0" w:color="auto"/>
                <w:left w:val="none" w:sz="0" w:space="0" w:color="auto"/>
                <w:bottom w:val="none" w:sz="0" w:space="0" w:color="auto"/>
                <w:right w:val="none" w:sz="0" w:space="0" w:color="auto"/>
              </w:divBdr>
            </w:div>
            <w:div w:id="42366602">
              <w:marLeft w:val="0"/>
              <w:marRight w:val="0"/>
              <w:marTop w:val="0"/>
              <w:marBottom w:val="0"/>
              <w:divBdr>
                <w:top w:val="none" w:sz="0" w:space="0" w:color="auto"/>
                <w:left w:val="none" w:sz="0" w:space="0" w:color="auto"/>
                <w:bottom w:val="none" w:sz="0" w:space="0" w:color="auto"/>
                <w:right w:val="none" w:sz="0" w:space="0" w:color="auto"/>
              </w:divBdr>
            </w:div>
          </w:divsChild>
        </w:div>
        <w:div w:id="1900938105">
          <w:marLeft w:val="0"/>
          <w:marRight w:val="0"/>
          <w:marTop w:val="0"/>
          <w:marBottom w:val="0"/>
          <w:divBdr>
            <w:top w:val="none" w:sz="0" w:space="0" w:color="auto"/>
            <w:left w:val="none" w:sz="0" w:space="0" w:color="auto"/>
            <w:bottom w:val="none" w:sz="0" w:space="0" w:color="auto"/>
            <w:right w:val="none" w:sz="0" w:space="0" w:color="auto"/>
          </w:divBdr>
          <w:divsChild>
            <w:div w:id="194272081">
              <w:marLeft w:val="0"/>
              <w:marRight w:val="0"/>
              <w:marTop w:val="0"/>
              <w:marBottom w:val="0"/>
              <w:divBdr>
                <w:top w:val="none" w:sz="0" w:space="0" w:color="auto"/>
                <w:left w:val="none" w:sz="0" w:space="0" w:color="auto"/>
                <w:bottom w:val="none" w:sz="0" w:space="0" w:color="auto"/>
                <w:right w:val="none" w:sz="0" w:space="0" w:color="auto"/>
              </w:divBdr>
            </w:div>
            <w:div w:id="1465152246">
              <w:marLeft w:val="0"/>
              <w:marRight w:val="0"/>
              <w:marTop w:val="0"/>
              <w:marBottom w:val="0"/>
              <w:divBdr>
                <w:top w:val="none" w:sz="0" w:space="0" w:color="auto"/>
                <w:left w:val="none" w:sz="0" w:space="0" w:color="auto"/>
                <w:bottom w:val="none" w:sz="0" w:space="0" w:color="auto"/>
                <w:right w:val="none" w:sz="0" w:space="0" w:color="auto"/>
              </w:divBdr>
            </w:div>
            <w:div w:id="2005205492">
              <w:marLeft w:val="0"/>
              <w:marRight w:val="0"/>
              <w:marTop w:val="0"/>
              <w:marBottom w:val="0"/>
              <w:divBdr>
                <w:top w:val="none" w:sz="0" w:space="0" w:color="auto"/>
                <w:left w:val="none" w:sz="0" w:space="0" w:color="auto"/>
                <w:bottom w:val="none" w:sz="0" w:space="0" w:color="auto"/>
                <w:right w:val="none" w:sz="0" w:space="0" w:color="auto"/>
              </w:divBdr>
            </w:div>
          </w:divsChild>
        </w:div>
        <w:div w:id="1970699251">
          <w:marLeft w:val="0"/>
          <w:marRight w:val="0"/>
          <w:marTop w:val="0"/>
          <w:marBottom w:val="0"/>
          <w:divBdr>
            <w:top w:val="none" w:sz="0" w:space="0" w:color="auto"/>
            <w:left w:val="none" w:sz="0" w:space="0" w:color="auto"/>
            <w:bottom w:val="none" w:sz="0" w:space="0" w:color="auto"/>
            <w:right w:val="none" w:sz="0" w:space="0" w:color="auto"/>
          </w:divBdr>
          <w:divsChild>
            <w:div w:id="899945646">
              <w:marLeft w:val="0"/>
              <w:marRight w:val="0"/>
              <w:marTop w:val="0"/>
              <w:marBottom w:val="0"/>
              <w:divBdr>
                <w:top w:val="none" w:sz="0" w:space="0" w:color="auto"/>
                <w:left w:val="none" w:sz="0" w:space="0" w:color="auto"/>
                <w:bottom w:val="none" w:sz="0" w:space="0" w:color="auto"/>
                <w:right w:val="none" w:sz="0" w:space="0" w:color="auto"/>
              </w:divBdr>
            </w:div>
          </w:divsChild>
        </w:div>
        <w:div w:id="1696806891">
          <w:marLeft w:val="0"/>
          <w:marRight w:val="0"/>
          <w:marTop w:val="0"/>
          <w:marBottom w:val="0"/>
          <w:divBdr>
            <w:top w:val="none" w:sz="0" w:space="0" w:color="auto"/>
            <w:left w:val="none" w:sz="0" w:space="0" w:color="auto"/>
            <w:bottom w:val="none" w:sz="0" w:space="0" w:color="auto"/>
            <w:right w:val="none" w:sz="0" w:space="0" w:color="auto"/>
          </w:divBdr>
          <w:divsChild>
            <w:div w:id="1403483210">
              <w:marLeft w:val="0"/>
              <w:marRight w:val="0"/>
              <w:marTop w:val="0"/>
              <w:marBottom w:val="0"/>
              <w:divBdr>
                <w:top w:val="none" w:sz="0" w:space="0" w:color="auto"/>
                <w:left w:val="none" w:sz="0" w:space="0" w:color="auto"/>
                <w:bottom w:val="none" w:sz="0" w:space="0" w:color="auto"/>
                <w:right w:val="none" w:sz="0" w:space="0" w:color="auto"/>
              </w:divBdr>
            </w:div>
          </w:divsChild>
        </w:div>
        <w:div w:id="917053070">
          <w:marLeft w:val="0"/>
          <w:marRight w:val="0"/>
          <w:marTop w:val="0"/>
          <w:marBottom w:val="0"/>
          <w:divBdr>
            <w:top w:val="none" w:sz="0" w:space="0" w:color="auto"/>
            <w:left w:val="none" w:sz="0" w:space="0" w:color="auto"/>
            <w:bottom w:val="none" w:sz="0" w:space="0" w:color="auto"/>
            <w:right w:val="none" w:sz="0" w:space="0" w:color="auto"/>
          </w:divBdr>
          <w:divsChild>
            <w:div w:id="1062870989">
              <w:marLeft w:val="0"/>
              <w:marRight w:val="0"/>
              <w:marTop w:val="0"/>
              <w:marBottom w:val="0"/>
              <w:divBdr>
                <w:top w:val="none" w:sz="0" w:space="0" w:color="auto"/>
                <w:left w:val="none" w:sz="0" w:space="0" w:color="auto"/>
                <w:bottom w:val="none" w:sz="0" w:space="0" w:color="auto"/>
                <w:right w:val="none" w:sz="0" w:space="0" w:color="auto"/>
              </w:divBdr>
            </w:div>
            <w:div w:id="445973317">
              <w:marLeft w:val="0"/>
              <w:marRight w:val="0"/>
              <w:marTop w:val="0"/>
              <w:marBottom w:val="0"/>
              <w:divBdr>
                <w:top w:val="none" w:sz="0" w:space="0" w:color="auto"/>
                <w:left w:val="none" w:sz="0" w:space="0" w:color="auto"/>
                <w:bottom w:val="none" w:sz="0" w:space="0" w:color="auto"/>
                <w:right w:val="none" w:sz="0" w:space="0" w:color="auto"/>
              </w:divBdr>
            </w:div>
            <w:div w:id="2071923294">
              <w:marLeft w:val="0"/>
              <w:marRight w:val="0"/>
              <w:marTop w:val="0"/>
              <w:marBottom w:val="0"/>
              <w:divBdr>
                <w:top w:val="none" w:sz="0" w:space="0" w:color="auto"/>
                <w:left w:val="none" w:sz="0" w:space="0" w:color="auto"/>
                <w:bottom w:val="none" w:sz="0" w:space="0" w:color="auto"/>
                <w:right w:val="none" w:sz="0" w:space="0" w:color="auto"/>
              </w:divBdr>
            </w:div>
          </w:divsChild>
        </w:div>
        <w:div w:id="1275207773">
          <w:marLeft w:val="0"/>
          <w:marRight w:val="0"/>
          <w:marTop w:val="0"/>
          <w:marBottom w:val="0"/>
          <w:divBdr>
            <w:top w:val="none" w:sz="0" w:space="0" w:color="auto"/>
            <w:left w:val="none" w:sz="0" w:space="0" w:color="auto"/>
            <w:bottom w:val="none" w:sz="0" w:space="0" w:color="auto"/>
            <w:right w:val="none" w:sz="0" w:space="0" w:color="auto"/>
          </w:divBdr>
          <w:divsChild>
            <w:div w:id="1167088064">
              <w:marLeft w:val="0"/>
              <w:marRight w:val="0"/>
              <w:marTop w:val="0"/>
              <w:marBottom w:val="0"/>
              <w:divBdr>
                <w:top w:val="none" w:sz="0" w:space="0" w:color="auto"/>
                <w:left w:val="none" w:sz="0" w:space="0" w:color="auto"/>
                <w:bottom w:val="none" w:sz="0" w:space="0" w:color="auto"/>
                <w:right w:val="none" w:sz="0" w:space="0" w:color="auto"/>
              </w:divBdr>
            </w:div>
          </w:divsChild>
        </w:div>
        <w:div w:id="1553225006">
          <w:marLeft w:val="0"/>
          <w:marRight w:val="0"/>
          <w:marTop w:val="0"/>
          <w:marBottom w:val="0"/>
          <w:divBdr>
            <w:top w:val="none" w:sz="0" w:space="0" w:color="auto"/>
            <w:left w:val="none" w:sz="0" w:space="0" w:color="auto"/>
            <w:bottom w:val="none" w:sz="0" w:space="0" w:color="auto"/>
            <w:right w:val="none" w:sz="0" w:space="0" w:color="auto"/>
          </w:divBdr>
          <w:divsChild>
            <w:div w:id="424809572">
              <w:marLeft w:val="0"/>
              <w:marRight w:val="0"/>
              <w:marTop w:val="0"/>
              <w:marBottom w:val="0"/>
              <w:divBdr>
                <w:top w:val="none" w:sz="0" w:space="0" w:color="auto"/>
                <w:left w:val="none" w:sz="0" w:space="0" w:color="auto"/>
                <w:bottom w:val="none" w:sz="0" w:space="0" w:color="auto"/>
                <w:right w:val="none" w:sz="0" w:space="0" w:color="auto"/>
              </w:divBdr>
            </w:div>
          </w:divsChild>
        </w:div>
        <w:div w:id="310720109">
          <w:marLeft w:val="0"/>
          <w:marRight w:val="0"/>
          <w:marTop w:val="0"/>
          <w:marBottom w:val="0"/>
          <w:divBdr>
            <w:top w:val="none" w:sz="0" w:space="0" w:color="auto"/>
            <w:left w:val="none" w:sz="0" w:space="0" w:color="auto"/>
            <w:bottom w:val="none" w:sz="0" w:space="0" w:color="auto"/>
            <w:right w:val="none" w:sz="0" w:space="0" w:color="auto"/>
          </w:divBdr>
          <w:divsChild>
            <w:div w:id="1801142080">
              <w:marLeft w:val="0"/>
              <w:marRight w:val="0"/>
              <w:marTop w:val="0"/>
              <w:marBottom w:val="0"/>
              <w:divBdr>
                <w:top w:val="none" w:sz="0" w:space="0" w:color="auto"/>
                <w:left w:val="none" w:sz="0" w:space="0" w:color="auto"/>
                <w:bottom w:val="none" w:sz="0" w:space="0" w:color="auto"/>
                <w:right w:val="none" w:sz="0" w:space="0" w:color="auto"/>
              </w:divBdr>
            </w:div>
          </w:divsChild>
        </w:div>
        <w:div w:id="951475975">
          <w:marLeft w:val="0"/>
          <w:marRight w:val="0"/>
          <w:marTop w:val="0"/>
          <w:marBottom w:val="0"/>
          <w:divBdr>
            <w:top w:val="none" w:sz="0" w:space="0" w:color="auto"/>
            <w:left w:val="none" w:sz="0" w:space="0" w:color="auto"/>
            <w:bottom w:val="none" w:sz="0" w:space="0" w:color="auto"/>
            <w:right w:val="none" w:sz="0" w:space="0" w:color="auto"/>
          </w:divBdr>
          <w:divsChild>
            <w:div w:id="2035501228">
              <w:marLeft w:val="0"/>
              <w:marRight w:val="0"/>
              <w:marTop w:val="0"/>
              <w:marBottom w:val="0"/>
              <w:divBdr>
                <w:top w:val="none" w:sz="0" w:space="0" w:color="auto"/>
                <w:left w:val="none" w:sz="0" w:space="0" w:color="auto"/>
                <w:bottom w:val="none" w:sz="0" w:space="0" w:color="auto"/>
                <w:right w:val="none" w:sz="0" w:space="0" w:color="auto"/>
              </w:divBdr>
            </w:div>
            <w:div w:id="38282478">
              <w:marLeft w:val="0"/>
              <w:marRight w:val="0"/>
              <w:marTop w:val="0"/>
              <w:marBottom w:val="0"/>
              <w:divBdr>
                <w:top w:val="none" w:sz="0" w:space="0" w:color="auto"/>
                <w:left w:val="none" w:sz="0" w:space="0" w:color="auto"/>
                <w:bottom w:val="none" w:sz="0" w:space="0" w:color="auto"/>
                <w:right w:val="none" w:sz="0" w:space="0" w:color="auto"/>
              </w:divBdr>
            </w:div>
            <w:div w:id="1198398037">
              <w:marLeft w:val="0"/>
              <w:marRight w:val="0"/>
              <w:marTop w:val="0"/>
              <w:marBottom w:val="0"/>
              <w:divBdr>
                <w:top w:val="none" w:sz="0" w:space="0" w:color="auto"/>
                <w:left w:val="none" w:sz="0" w:space="0" w:color="auto"/>
                <w:bottom w:val="none" w:sz="0" w:space="0" w:color="auto"/>
                <w:right w:val="none" w:sz="0" w:space="0" w:color="auto"/>
              </w:divBdr>
            </w:div>
          </w:divsChild>
        </w:div>
        <w:div w:id="100031268">
          <w:marLeft w:val="0"/>
          <w:marRight w:val="0"/>
          <w:marTop w:val="0"/>
          <w:marBottom w:val="0"/>
          <w:divBdr>
            <w:top w:val="none" w:sz="0" w:space="0" w:color="auto"/>
            <w:left w:val="none" w:sz="0" w:space="0" w:color="auto"/>
            <w:bottom w:val="none" w:sz="0" w:space="0" w:color="auto"/>
            <w:right w:val="none" w:sz="0" w:space="0" w:color="auto"/>
          </w:divBdr>
          <w:divsChild>
            <w:div w:id="1179152579">
              <w:marLeft w:val="0"/>
              <w:marRight w:val="0"/>
              <w:marTop w:val="0"/>
              <w:marBottom w:val="0"/>
              <w:divBdr>
                <w:top w:val="none" w:sz="0" w:space="0" w:color="auto"/>
                <w:left w:val="none" w:sz="0" w:space="0" w:color="auto"/>
                <w:bottom w:val="none" w:sz="0" w:space="0" w:color="auto"/>
                <w:right w:val="none" w:sz="0" w:space="0" w:color="auto"/>
              </w:divBdr>
            </w:div>
            <w:div w:id="582225637">
              <w:marLeft w:val="0"/>
              <w:marRight w:val="0"/>
              <w:marTop w:val="0"/>
              <w:marBottom w:val="0"/>
              <w:divBdr>
                <w:top w:val="none" w:sz="0" w:space="0" w:color="auto"/>
                <w:left w:val="none" w:sz="0" w:space="0" w:color="auto"/>
                <w:bottom w:val="none" w:sz="0" w:space="0" w:color="auto"/>
                <w:right w:val="none" w:sz="0" w:space="0" w:color="auto"/>
              </w:divBdr>
            </w:div>
            <w:div w:id="1945190481">
              <w:marLeft w:val="0"/>
              <w:marRight w:val="0"/>
              <w:marTop w:val="0"/>
              <w:marBottom w:val="0"/>
              <w:divBdr>
                <w:top w:val="none" w:sz="0" w:space="0" w:color="auto"/>
                <w:left w:val="none" w:sz="0" w:space="0" w:color="auto"/>
                <w:bottom w:val="none" w:sz="0" w:space="0" w:color="auto"/>
                <w:right w:val="none" w:sz="0" w:space="0" w:color="auto"/>
              </w:divBdr>
            </w:div>
          </w:divsChild>
        </w:div>
        <w:div w:id="1980375653">
          <w:marLeft w:val="0"/>
          <w:marRight w:val="0"/>
          <w:marTop w:val="0"/>
          <w:marBottom w:val="0"/>
          <w:divBdr>
            <w:top w:val="none" w:sz="0" w:space="0" w:color="auto"/>
            <w:left w:val="none" w:sz="0" w:space="0" w:color="auto"/>
            <w:bottom w:val="none" w:sz="0" w:space="0" w:color="auto"/>
            <w:right w:val="none" w:sz="0" w:space="0" w:color="auto"/>
          </w:divBdr>
          <w:divsChild>
            <w:div w:id="291445124">
              <w:marLeft w:val="0"/>
              <w:marRight w:val="0"/>
              <w:marTop w:val="0"/>
              <w:marBottom w:val="0"/>
              <w:divBdr>
                <w:top w:val="none" w:sz="0" w:space="0" w:color="auto"/>
                <w:left w:val="none" w:sz="0" w:space="0" w:color="auto"/>
                <w:bottom w:val="none" w:sz="0" w:space="0" w:color="auto"/>
                <w:right w:val="none" w:sz="0" w:space="0" w:color="auto"/>
              </w:divBdr>
            </w:div>
          </w:divsChild>
        </w:div>
        <w:div w:id="1535970129">
          <w:marLeft w:val="0"/>
          <w:marRight w:val="0"/>
          <w:marTop w:val="0"/>
          <w:marBottom w:val="0"/>
          <w:divBdr>
            <w:top w:val="none" w:sz="0" w:space="0" w:color="auto"/>
            <w:left w:val="none" w:sz="0" w:space="0" w:color="auto"/>
            <w:bottom w:val="none" w:sz="0" w:space="0" w:color="auto"/>
            <w:right w:val="none" w:sz="0" w:space="0" w:color="auto"/>
          </w:divBdr>
          <w:divsChild>
            <w:div w:id="180779025">
              <w:marLeft w:val="0"/>
              <w:marRight w:val="0"/>
              <w:marTop w:val="0"/>
              <w:marBottom w:val="0"/>
              <w:divBdr>
                <w:top w:val="none" w:sz="0" w:space="0" w:color="auto"/>
                <w:left w:val="none" w:sz="0" w:space="0" w:color="auto"/>
                <w:bottom w:val="none" w:sz="0" w:space="0" w:color="auto"/>
                <w:right w:val="none" w:sz="0" w:space="0" w:color="auto"/>
              </w:divBdr>
            </w:div>
          </w:divsChild>
        </w:div>
        <w:div w:id="1163348965">
          <w:marLeft w:val="0"/>
          <w:marRight w:val="0"/>
          <w:marTop w:val="0"/>
          <w:marBottom w:val="0"/>
          <w:divBdr>
            <w:top w:val="none" w:sz="0" w:space="0" w:color="auto"/>
            <w:left w:val="none" w:sz="0" w:space="0" w:color="auto"/>
            <w:bottom w:val="none" w:sz="0" w:space="0" w:color="auto"/>
            <w:right w:val="none" w:sz="0" w:space="0" w:color="auto"/>
          </w:divBdr>
          <w:divsChild>
            <w:div w:id="896090061">
              <w:marLeft w:val="0"/>
              <w:marRight w:val="0"/>
              <w:marTop w:val="0"/>
              <w:marBottom w:val="0"/>
              <w:divBdr>
                <w:top w:val="none" w:sz="0" w:space="0" w:color="auto"/>
                <w:left w:val="none" w:sz="0" w:space="0" w:color="auto"/>
                <w:bottom w:val="none" w:sz="0" w:space="0" w:color="auto"/>
                <w:right w:val="none" w:sz="0" w:space="0" w:color="auto"/>
              </w:divBdr>
            </w:div>
          </w:divsChild>
        </w:div>
        <w:div w:id="1287734296">
          <w:marLeft w:val="0"/>
          <w:marRight w:val="0"/>
          <w:marTop w:val="0"/>
          <w:marBottom w:val="0"/>
          <w:divBdr>
            <w:top w:val="none" w:sz="0" w:space="0" w:color="auto"/>
            <w:left w:val="none" w:sz="0" w:space="0" w:color="auto"/>
            <w:bottom w:val="none" w:sz="0" w:space="0" w:color="auto"/>
            <w:right w:val="none" w:sz="0" w:space="0" w:color="auto"/>
          </w:divBdr>
          <w:divsChild>
            <w:div w:id="749349875">
              <w:marLeft w:val="0"/>
              <w:marRight w:val="0"/>
              <w:marTop w:val="0"/>
              <w:marBottom w:val="0"/>
              <w:divBdr>
                <w:top w:val="none" w:sz="0" w:space="0" w:color="auto"/>
                <w:left w:val="none" w:sz="0" w:space="0" w:color="auto"/>
                <w:bottom w:val="none" w:sz="0" w:space="0" w:color="auto"/>
                <w:right w:val="none" w:sz="0" w:space="0" w:color="auto"/>
              </w:divBdr>
            </w:div>
            <w:div w:id="612396159">
              <w:marLeft w:val="0"/>
              <w:marRight w:val="0"/>
              <w:marTop w:val="0"/>
              <w:marBottom w:val="0"/>
              <w:divBdr>
                <w:top w:val="none" w:sz="0" w:space="0" w:color="auto"/>
                <w:left w:val="none" w:sz="0" w:space="0" w:color="auto"/>
                <w:bottom w:val="none" w:sz="0" w:space="0" w:color="auto"/>
                <w:right w:val="none" w:sz="0" w:space="0" w:color="auto"/>
              </w:divBdr>
            </w:div>
            <w:div w:id="19969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6718">
      <w:bodyDiv w:val="1"/>
      <w:marLeft w:val="0"/>
      <w:marRight w:val="0"/>
      <w:marTop w:val="0"/>
      <w:marBottom w:val="0"/>
      <w:divBdr>
        <w:top w:val="none" w:sz="0" w:space="0" w:color="auto"/>
        <w:left w:val="none" w:sz="0" w:space="0" w:color="auto"/>
        <w:bottom w:val="none" w:sz="0" w:space="0" w:color="auto"/>
        <w:right w:val="none" w:sz="0" w:space="0" w:color="auto"/>
      </w:divBdr>
      <w:divsChild>
        <w:div w:id="1934167123">
          <w:marLeft w:val="0"/>
          <w:marRight w:val="0"/>
          <w:marTop w:val="0"/>
          <w:marBottom w:val="0"/>
          <w:divBdr>
            <w:top w:val="none" w:sz="0" w:space="0" w:color="auto"/>
            <w:left w:val="none" w:sz="0" w:space="0" w:color="auto"/>
            <w:bottom w:val="none" w:sz="0" w:space="0" w:color="auto"/>
            <w:right w:val="none" w:sz="0" w:space="0" w:color="auto"/>
          </w:divBdr>
          <w:divsChild>
            <w:div w:id="854927759">
              <w:marLeft w:val="0"/>
              <w:marRight w:val="0"/>
              <w:marTop w:val="0"/>
              <w:marBottom w:val="0"/>
              <w:divBdr>
                <w:top w:val="none" w:sz="0" w:space="0" w:color="auto"/>
                <w:left w:val="none" w:sz="0" w:space="0" w:color="auto"/>
                <w:bottom w:val="none" w:sz="0" w:space="0" w:color="auto"/>
                <w:right w:val="none" w:sz="0" w:space="0" w:color="auto"/>
              </w:divBdr>
            </w:div>
          </w:divsChild>
        </w:div>
        <w:div w:id="855850032">
          <w:marLeft w:val="0"/>
          <w:marRight w:val="0"/>
          <w:marTop w:val="0"/>
          <w:marBottom w:val="0"/>
          <w:divBdr>
            <w:top w:val="none" w:sz="0" w:space="0" w:color="auto"/>
            <w:left w:val="none" w:sz="0" w:space="0" w:color="auto"/>
            <w:bottom w:val="none" w:sz="0" w:space="0" w:color="auto"/>
            <w:right w:val="none" w:sz="0" w:space="0" w:color="auto"/>
          </w:divBdr>
          <w:divsChild>
            <w:div w:id="1485469726">
              <w:marLeft w:val="0"/>
              <w:marRight w:val="0"/>
              <w:marTop w:val="0"/>
              <w:marBottom w:val="0"/>
              <w:divBdr>
                <w:top w:val="none" w:sz="0" w:space="0" w:color="auto"/>
                <w:left w:val="none" w:sz="0" w:space="0" w:color="auto"/>
                <w:bottom w:val="none" w:sz="0" w:space="0" w:color="auto"/>
                <w:right w:val="none" w:sz="0" w:space="0" w:color="auto"/>
              </w:divBdr>
            </w:div>
          </w:divsChild>
        </w:div>
        <w:div w:id="1069424706">
          <w:marLeft w:val="0"/>
          <w:marRight w:val="0"/>
          <w:marTop w:val="0"/>
          <w:marBottom w:val="0"/>
          <w:divBdr>
            <w:top w:val="none" w:sz="0" w:space="0" w:color="auto"/>
            <w:left w:val="none" w:sz="0" w:space="0" w:color="auto"/>
            <w:bottom w:val="none" w:sz="0" w:space="0" w:color="auto"/>
            <w:right w:val="none" w:sz="0" w:space="0" w:color="auto"/>
          </w:divBdr>
          <w:divsChild>
            <w:div w:id="176358091">
              <w:marLeft w:val="0"/>
              <w:marRight w:val="0"/>
              <w:marTop w:val="0"/>
              <w:marBottom w:val="0"/>
              <w:divBdr>
                <w:top w:val="none" w:sz="0" w:space="0" w:color="auto"/>
                <w:left w:val="none" w:sz="0" w:space="0" w:color="auto"/>
                <w:bottom w:val="none" w:sz="0" w:space="0" w:color="auto"/>
                <w:right w:val="none" w:sz="0" w:space="0" w:color="auto"/>
              </w:divBdr>
            </w:div>
          </w:divsChild>
        </w:div>
        <w:div w:id="332101900">
          <w:marLeft w:val="0"/>
          <w:marRight w:val="0"/>
          <w:marTop w:val="0"/>
          <w:marBottom w:val="0"/>
          <w:divBdr>
            <w:top w:val="none" w:sz="0" w:space="0" w:color="auto"/>
            <w:left w:val="none" w:sz="0" w:space="0" w:color="auto"/>
            <w:bottom w:val="none" w:sz="0" w:space="0" w:color="auto"/>
            <w:right w:val="none" w:sz="0" w:space="0" w:color="auto"/>
          </w:divBdr>
          <w:divsChild>
            <w:div w:id="458574690">
              <w:marLeft w:val="0"/>
              <w:marRight w:val="0"/>
              <w:marTop w:val="0"/>
              <w:marBottom w:val="0"/>
              <w:divBdr>
                <w:top w:val="none" w:sz="0" w:space="0" w:color="auto"/>
                <w:left w:val="none" w:sz="0" w:space="0" w:color="auto"/>
                <w:bottom w:val="none" w:sz="0" w:space="0" w:color="auto"/>
                <w:right w:val="none" w:sz="0" w:space="0" w:color="auto"/>
              </w:divBdr>
            </w:div>
          </w:divsChild>
        </w:div>
        <w:div w:id="1087965232">
          <w:marLeft w:val="0"/>
          <w:marRight w:val="0"/>
          <w:marTop w:val="0"/>
          <w:marBottom w:val="0"/>
          <w:divBdr>
            <w:top w:val="none" w:sz="0" w:space="0" w:color="auto"/>
            <w:left w:val="none" w:sz="0" w:space="0" w:color="auto"/>
            <w:bottom w:val="none" w:sz="0" w:space="0" w:color="auto"/>
            <w:right w:val="none" w:sz="0" w:space="0" w:color="auto"/>
          </w:divBdr>
          <w:divsChild>
            <w:div w:id="1983344396">
              <w:marLeft w:val="0"/>
              <w:marRight w:val="0"/>
              <w:marTop w:val="0"/>
              <w:marBottom w:val="0"/>
              <w:divBdr>
                <w:top w:val="none" w:sz="0" w:space="0" w:color="auto"/>
                <w:left w:val="none" w:sz="0" w:space="0" w:color="auto"/>
                <w:bottom w:val="none" w:sz="0" w:space="0" w:color="auto"/>
                <w:right w:val="none" w:sz="0" w:space="0" w:color="auto"/>
              </w:divBdr>
            </w:div>
          </w:divsChild>
        </w:div>
        <w:div w:id="1648318694">
          <w:marLeft w:val="0"/>
          <w:marRight w:val="0"/>
          <w:marTop w:val="0"/>
          <w:marBottom w:val="0"/>
          <w:divBdr>
            <w:top w:val="none" w:sz="0" w:space="0" w:color="auto"/>
            <w:left w:val="none" w:sz="0" w:space="0" w:color="auto"/>
            <w:bottom w:val="none" w:sz="0" w:space="0" w:color="auto"/>
            <w:right w:val="none" w:sz="0" w:space="0" w:color="auto"/>
          </w:divBdr>
          <w:divsChild>
            <w:div w:id="468473618">
              <w:marLeft w:val="0"/>
              <w:marRight w:val="0"/>
              <w:marTop w:val="0"/>
              <w:marBottom w:val="0"/>
              <w:divBdr>
                <w:top w:val="none" w:sz="0" w:space="0" w:color="auto"/>
                <w:left w:val="none" w:sz="0" w:space="0" w:color="auto"/>
                <w:bottom w:val="none" w:sz="0" w:space="0" w:color="auto"/>
                <w:right w:val="none" w:sz="0" w:space="0" w:color="auto"/>
              </w:divBdr>
            </w:div>
          </w:divsChild>
        </w:div>
        <w:div w:id="1504126471">
          <w:marLeft w:val="0"/>
          <w:marRight w:val="0"/>
          <w:marTop w:val="0"/>
          <w:marBottom w:val="0"/>
          <w:divBdr>
            <w:top w:val="none" w:sz="0" w:space="0" w:color="auto"/>
            <w:left w:val="none" w:sz="0" w:space="0" w:color="auto"/>
            <w:bottom w:val="none" w:sz="0" w:space="0" w:color="auto"/>
            <w:right w:val="none" w:sz="0" w:space="0" w:color="auto"/>
          </w:divBdr>
          <w:divsChild>
            <w:div w:id="313996431">
              <w:marLeft w:val="0"/>
              <w:marRight w:val="0"/>
              <w:marTop w:val="0"/>
              <w:marBottom w:val="0"/>
              <w:divBdr>
                <w:top w:val="none" w:sz="0" w:space="0" w:color="auto"/>
                <w:left w:val="none" w:sz="0" w:space="0" w:color="auto"/>
                <w:bottom w:val="none" w:sz="0" w:space="0" w:color="auto"/>
                <w:right w:val="none" w:sz="0" w:space="0" w:color="auto"/>
              </w:divBdr>
            </w:div>
          </w:divsChild>
        </w:div>
        <w:div w:id="607738922">
          <w:marLeft w:val="0"/>
          <w:marRight w:val="0"/>
          <w:marTop w:val="0"/>
          <w:marBottom w:val="0"/>
          <w:divBdr>
            <w:top w:val="none" w:sz="0" w:space="0" w:color="auto"/>
            <w:left w:val="none" w:sz="0" w:space="0" w:color="auto"/>
            <w:bottom w:val="none" w:sz="0" w:space="0" w:color="auto"/>
            <w:right w:val="none" w:sz="0" w:space="0" w:color="auto"/>
          </w:divBdr>
          <w:divsChild>
            <w:div w:id="1788962520">
              <w:marLeft w:val="0"/>
              <w:marRight w:val="0"/>
              <w:marTop w:val="0"/>
              <w:marBottom w:val="0"/>
              <w:divBdr>
                <w:top w:val="none" w:sz="0" w:space="0" w:color="auto"/>
                <w:left w:val="none" w:sz="0" w:space="0" w:color="auto"/>
                <w:bottom w:val="none" w:sz="0" w:space="0" w:color="auto"/>
                <w:right w:val="none" w:sz="0" w:space="0" w:color="auto"/>
              </w:divBdr>
            </w:div>
          </w:divsChild>
        </w:div>
        <w:div w:id="1754472715">
          <w:marLeft w:val="0"/>
          <w:marRight w:val="0"/>
          <w:marTop w:val="0"/>
          <w:marBottom w:val="0"/>
          <w:divBdr>
            <w:top w:val="none" w:sz="0" w:space="0" w:color="auto"/>
            <w:left w:val="none" w:sz="0" w:space="0" w:color="auto"/>
            <w:bottom w:val="none" w:sz="0" w:space="0" w:color="auto"/>
            <w:right w:val="none" w:sz="0" w:space="0" w:color="auto"/>
          </w:divBdr>
          <w:divsChild>
            <w:div w:id="1590850107">
              <w:marLeft w:val="0"/>
              <w:marRight w:val="0"/>
              <w:marTop w:val="0"/>
              <w:marBottom w:val="0"/>
              <w:divBdr>
                <w:top w:val="none" w:sz="0" w:space="0" w:color="auto"/>
                <w:left w:val="none" w:sz="0" w:space="0" w:color="auto"/>
                <w:bottom w:val="none" w:sz="0" w:space="0" w:color="auto"/>
                <w:right w:val="none" w:sz="0" w:space="0" w:color="auto"/>
              </w:divBdr>
            </w:div>
          </w:divsChild>
        </w:div>
        <w:div w:id="2009819311">
          <w:marLeft w:val="0"/>
          <w:marRight w:val="0"/>
          <w:marTop w:val="0"/>
          <w:marBottom w:val="0"/>
          <w:divBdr>
            <w:top w:val="none" w:sz="0" w:space="0" w:color="auto"/>
            <w:left w:val="none" w:sz="0" w:space="0" w:color="auto"/>
            <w:bottom w:val="none" w:sz="0" w:space="0" w:color="auto"/>
            <w:right w:val="none" w:sz="0" w:space="0" w:color="auto"/>
          </w:divBdr>
          <w:divsChild>
            <w:div w:id="768280689">
              <w:marLeft w:val="0"/>
              <w:marRight w:val="0"/>
              <w:marTop w:val="0"/>
              <w:marBottom w:val="0"/>
              <w:divBdr>
                <w:top w:val="none" w:sz="0" w:space="0" w:color="auto"/>
                <w:left w:val="none" w:sz="0" w:space="0" w:color="auto"/>
                <w:bottom w:val="none" w:sz="0" w:space="0" w:color="auto"/>
                <w:right w:val="none" w:sz="0" w:space="0" w:color="auto"/>
              </w:divBdr>
            </w:div>
            <w:div w:id="1769961690">
              <w:marLeft w:val="0"/>
              <w:marRight w:val="0"/>
              <w:marTop w:val="0"/>
              <w:marBottom w:val="0"/>
              <w:divBdr>
                <w:top w:val="none" w:sz="0" w:space="0" w:color="auto"/>
                <w:left w:val="none" w:sz="0" w:space="0" w:color="auto"/>
                <w:bottom w:val="none" w:sz="0" w:space="0" w:color="auto"/>
                <w:right w:val="none" w:sz="0" w:space="0" w:color="auto"/>
              </w:divBdr>
            </w:div>
          </w:divsChild>
        </w:div>
        <w:div w:id="1419448360">
          <w:marLeft w:val="0"/>
          <w:marRight w:val="0"/>
          <w:marTop w:val="0"/>
          <w:marBottom w:val="0"/>
          <w:divBdr>
            <w:top w:val="none" w:sz="0" w:space="0" w:color="auto"/>
            <w:left w:val="none" w:sz="0" w:space="0" w:color="auto"/>
            <w:bottom w:val="none" w:sz="0" w:space="0" w:color="auto"/>
            <w:right w:val="none" w:sz="0" w:space="0" w:color="auto"/>
          </w:divBdr>
          <w:divsChild>
            <w:div w:id="788819444">
              <w:marLeft w:val="0"/>
              <w:marRight w:val="0"/>
              <w:marTop w:val="0"/>
              <w:marBottom w:val="0"/>
              <w:divBdr>
                <w:top w:val="none" w:sz="0" w:space="0" w:color="auto"/>
                <w:left w:val="none" w:sz="0" w:space="0" w:color="auto"/>
                <w:bottom w:val="none" w:sz="0" w:space="0" w:color="auto"/>
                <w:right w:val="none" w:sz="0" w:space="0" w:color="auto"/>
              </w:divBdr>
            </w:div>
            <w:div w:id="1086154007">
              <w:marLeft w:val="0"/>
              <w:marRight w:val="0"/>
              <w:marTop w:val="0"/>
              <w:marBottom w:val="0"/>
              <w:divBdr>
                <w:top w:val="none" w:sz="0" w:space="0" w:color="auto"/>
                <w:left w:val="none" w:sz="0" w:space="0" w:color="auto"/>
                <w:bottom w:val="none" w:sz="0" w:space="0" w:color="auto"/>
                <w:right w:val="none" w:sz="0" w:space="0" w:color="auto"/>
              </w:divBdr>
            </w:div>
          </w:divsChild>
        </w:div>
        <w:div w:id="1131824003">
          <w:marLeft w:val="0"/>
          <w:marRight w:val="0"/>
          <w:marTop w:val="0"/>
          <w:marBottom w:val="0"/>
          <w:divBdr>
            <w:top w:val="none" w:sz="0" w:space="0" w:color="auto"/>
            <w:left w:val="none" w:sz="0" w:space="0" w:color="auto"/>
            <w:bottom w:val="none" w:sz="0" w:space="0" w:color="auto"/>
            <w:right w:val="none" w:sz="0" w:space="0" w:color="auto"/>
          </w:divBdr>
          <w:divsChild>
            <w:div w:id="1250844997">
              <w:marLeft w:val="0"/>
              <w:marRight w:val="0"/>
              <w:marTop w:val="0"/>
              <w:marBottom w:val="0"/>
              <w:divBdr>
                <w:top w:val="none" w:sz="0" w:space="0" w:color="auto"/>
                <w:left w:val="none" w:sz="0" w:space="0" w:color="auto"/>
                <w:bottom w:val="none" w:sz="0" w:space="0" w:color="auto"/>
                <w:right w:val="none" w:sz="0" w:space="0" w:color="auto"/>
              </w:divBdr>
            </w:div>
          </w:divsChild>
        </w:div>
        <w:div w:id="459686481">
          <w:marLeft w:val="0"/>
          <w:marRight w:val="0"/>
          <w:marTop w:val="0"/>
          <w:marBottom w:val="0"/>
          <w:divBdr>
            <w:top w:val="none" w:sz="0" w:space="0" w:color="auto"/>
            <w:left w:val="none" w:sz="0" w:space="0" w:color="auto"/>
            <w:bottom w:val="none" w:sz="0" w:space="0" w:color="auto"/>
            <w:right w:val="none" w:sz="0" w:space="0" w:color="auto"/>
          </w:divBdr>
          <w:divsChild>
            <w:div w:id="617686139">
              <w:marLeft w:val="0"/>
              <w:marRight w:val="0"/>
              <w:marTop w:val="0"/>
              <w:marBottom w:val="0"/>
              <w:divBdr>
                <w:top w:val="none" w:sz="0" w:space="0" w:color="auto"/>
                <w:left w:val="none" w:sz="0" w:space="0" w:color="auto"/>
                <w:bottom w:val="none" w:sz="0" w:space="0" w:color="auto"/>
                <w:right w:val="none" w:sz="0" w:space="0" w:color="auto"/>
              </w:divBdr>
            </w:div>
          </w:divsChild>
        </w:div>
        <w:div w:id="1848713140">
          <w:marLeft w:val="0"/>
          <w:marRight w:val="0"/>
          <w:marTop w:val="0"/>
          <w:marBottom w:val="0"/>
          <w:divBdr>
            <w:top w:val="none" w:sz="0" w:space="0" w:color="auto"/>
            <w:left w:val="none" w:sz="0" w:space="0" w:color="auto"/>
            <w:bottom w:val="none" w:sz="0" w:space="0" w:color="auto"/>
            <w:right w:val="none" w:sz="0" w:space="0" w:color="auto"/>
          </w:divBdr>
          <w:divsChild>
            <w:div w:id="914509362">
              <w:marLeft w:val="0"/>
              <w:marRight w:val="0"/>
              <w:marTop w:val="0"/>
              <w:marBottom w:val="0"/>
              <w:divBdr>
                <w:top w:val="none" w:sz="0" w:space="0" w:color="auto"/>
                <w:left w:val="none" w:sz="0" w:space="0" w:color="auto"/>
                <w:bottom w:val="none" w:sz="0" w:space="0" w:color="auto"/>
                <w:right w:val="none" w:sz="0" w:space="0" w:color="auto"/>
              </w:divBdr>
            </w:div>
          </w:divsChild>
        </w:div>
        <w:div w:id="1804423533">
          <w:marLeft w:val="0"/>
          <w:marRight w:val="0"/>
          <w:marTop w:val="0"/>
          <w:marBottom w:val="0"/>
          <w:divBdr>
            <w:top w:val="none" w:sz="0" w:space="0" w:color="auto"/>
            <w:left w:val="none" w:sz="0" w:space="0" w:color="auto"/>
            <w:bottom w:val="none" w:sz="0" w:space="0" w:color="auto"/>
            <w:right w:val="none" w:sz="0" w:space="0" w:color="auto"/>
          </w:divBdr>
          <w:divsChild>
            <w:div w:id="1293752514">
              <w:marLeft w:val="0"/>
              <w:marRight w:val="0"/>
              <w:marTop w:val="0"/>
              <w:marBottom w:val="0"/>
              <w:divBdr>
                <w:top w:val="none" w:sz="0" w:space="0" w:color="auto"/>
                <w:left w:val="none" w:sz="0" w:space="0" w:color="auto"/>
                <w:bottom w:val="none" w:sz="0" w:space="0" w:color="auto"/>
                <w:right w:val="none" w:sz="0" w:space="0" w:color="auto"/>
              </w:divBdr>
            </w:div>
          </w:divsChild>
        </w:div>
        <w:div w:id="597173796">
          <w:marLeft w:val="0"/>
          <w:marRight w:val="0"/>
          <w:marTop w:val="0"/>
          <w:marBottom w:val="0"/>
          <w:divBdr>
            <w:top w:val="none" w:sz="0" w:space="0" w:color="auto"/>
            <w:left w:val="none" w:sz="0" w:space="0" w:color="auto"/>
            <w:bottom w:val="none" w:sz="0" w:space="0" w:color="auto"/>
            <w:right w:val="none" w:sz="0" w:space="0" w:color="auto"/>
          </w:divBdr>
          <w:divsChild>
            <w:div w:id="1855344326">
              <w:marLeft w:val="0"/>
              <w:marRight w:val="0"/>
              <w:marTop w:val="0"/>
              <w:marBottom w:val="0"/>
              <w:divBdr>
                <w:top w:val="none" w:sz="0" w:space="0" w:color="auto"/>
                <w:left w:val="none" w:sz="0" w:space="0" w:color="auto"/>
                <w:bottom w:val="none" w:sz="0" w:space="0" w:color="auto"/>
                <w:right w:val="none" w:sz="0" w:space="0" w:color="auto"/>
              </w:divBdr>
            </w:div>
          </w:divsChild>
        </w:div>
        <w:div w:id="475996951">
          <w:marLeft w:val="0"/>
          <w:marRight w:val="0"/>
          <w:marTop w:val="0"/>
          <w:marBottom w:val="0"/>
          <w:divBdr>
            <w:top w:val="none" w:sz="0" w:space="0" w:color="auto"/>
            <w:left w:val="none" w:sz="0" w:space="0" w:color="auto"/>
            <w:bottom w:val="none" w:sz="0" w:space="0" w:color="auto"/>
            <w:right w:val="none" w:sz="0" w:space="0" w:color="auto"/>
          </w:divBdr>
          <w:divsChild>
            <w:div w:id="1261645104">
              <w:marLeft w:val="0"/>
              <w:marRight w:val="0"/>
              <w:marTop w:val="0"/>
              <w:marBottom w:val="0"/>
              <w:divBdr>
                <w:top w:val="none" w:sz="0" w:space="0" w:color="auto"/>
                <w:left w:val="none" w:sz="0" w:space="0" w:color="auto"/>
                <w:bottom w:val="none" w:sz="0" w:space="0" w:color="auto"/>
                <w:right w:val="none" w:sz="0" w:space="0" w:color="auto"/>
              </w:divBdr>
            </w:div>
          </w:divsChild>
        </w:div>
        <w:div w:id="1976789727">
          <w:marLeft w:val="0"/>
          <w:marRight w:val="0"/>
          <w:marTop w:val="0"/>
          <w:marBottom w:val="0"/>
          <w:divBdr>
            <w:top w:val="none" w:sz="0" w:space="0" w:color="auto"/>
            <w:left w:val="none" w:sz="0" w:space="0" w:color="auto"/>
            <w:bottom w:val="none" w:sz="0" w:space="0" w:color="auto"/>
            <w:right w:val="none" w:sz="0" w:space="0" w:color="auto"/>
          </w:divBdr>
          <w:divsChild>
            <w:div w:id="1255433766">
              <w:marLeft w:val="0"/>
              <w:marRight w:val="0"/>
              <w:marTop w:val="0"/>
              <w:marBottom w:val="0"/>
              <w:divBdr>
                <w:top w:val="none" w:sz="0" w:space="0" w:color="auto"/>
                <w:left w:val="none" w:sz="0" w:space="0" w:color="auto"/>
                <w:bottom w:val="none" w:sz="0" w:space="0" w:color="auto"/>
                <w:right w:val="none" w:sz="0" w:space="0" w:color="auto"/>
              </w:divBdr>
            </w:div>
          </w:divsChild>
        </w:div>
        <w:div w:id="546600816">
          <w:marLeft w:val="0"/>
          <w:marRight w:val="0"/>
          <w:marTop w:val="0"/>
          <w:marBottom w:val="0"/>
          <w:divBdr>
            <w:top w:val="none" w:sz="0" w:space="0" w:color="auto"/>
            <w:left w:val="none" w:sz="0" w:space="0" w:color="auto"/>
            <w:bottom w:val="none" w:sz="0" w:space="0" w:color="auto"/>
            <w:right w:val="none" w:sz="0" w:space="0" w:color="auto"/>
          </w:divBdr>
          <w:divsChild>
            <w:div w:id="247275052">
              <w:marLeft w:val="0"/>
              <w:marRight w:val="0"/>
              <w:marTop w:val="0"/>
              <w:marBottom w:val="0"/>
              <w:divBdr>
                <w:top w:val="none" w:sz="0" w:space="0" w:color="auto"/>
                <w:left w:val="none" w:sz="0" w:space="0" w:color="auto"/>
                <w:bottom w:val="none" w:sz="0" w:space="0" w:color="auto"/>
                <w:right w:val="none" w:sz="0" w:space="0" w:color="auto"/>
              </w:divBdr>
            </w:div>
          </w:divsChild>
        </w:div>
        <w:div w:id="1969974879">
          <w:marLeft w:val="0"/>
          <w:marRight w:val="0"/>
          <w:marTop w:val="0"/>
          <w:marBottom w:val="0"/>
          <w:divBdr>
            <w:top w:val="none" w:sz="0" w:space="0" w:color="auto"/>
            <w:left w:val="none" w:sz="0" w:space="0" w:color="auto"/>
            <w:bottom w:val="none" w:sz="0" w:space="0" w:color="auto"/>
            <w:right w:val="none" w:sz="0" w:space="0" w:color="auto"/>
          </w:divBdr>
          <w:divsChild>
            <w:div w:id="955254861">
              <w:marLeft w:val="0"/>
              <w:marRight w:val="0"/>
              <w:marTop w:val="0"/>
              <w:marBottom w:val="0"/>
              <w:divBdr>
                <w:top w:val="none" w:sz="0" w:space="0" w:color="auto"/>
                <w:left w:val="none" w:sz="0" w:space="0" w:color="auto"/>
                <w:bottom w:val="none" w:sz="0" w:space="0" w:color="auto"/>
                <w:right w:val="none" w:sz="0" w:space="0" w:color="auto"/>
              </w:divBdr>
            </w:div>
          </w:divsChild>
        </w:div>
        <w:div w:id="518932623">
          <w:marLeft w:val="0"/>
          <w:marRight w:val="0"/>
          <w:marTop w:val="0"/>
          <w:marBottom w:val="0"/>
          <w:divBdr>
            <w:top w:val="none" w:sz="0" w:space="0" w:color="auto"/>
            <w:left w:val="none" w:sz="0" w:space="0" w:color="auto"/>
            <w:bottom w:val="none" w:sz="0" w:space="0" w:color="auto"/>
            <w:right w:val="none" w:sz="0" w:space="0" w:color="auto"/>
          </w:divBdr>
          <w:divsChild>
            <w:div w:id="1702196993">
              <w:marLeft w:val="0"/>
              <w:marRight w:val="0"/>
              <w:marTop w:val="0"/>
              <w:marBottom w:val="0"/>
              <w:divBdr>
                <w:top w:val="none" w:sz="0" w:space="0" w:color="auto"/>
                <w:left w:val="none" w:sz="0" w:space="0" w:color="auto"/>
                <w:bottom w:val="none" w:sz="0" w:space="0" w:color="auto"/>
                <w:right w:val="none" w:sz="0" w:space="0" w:color="auto"/>
              </w:divBdr>
            </w:div>
          </w:divsChild>
        </w:div>
        <w:div w:id="805969285">
          <w:marLeft w:val="0"/>
          <w:marRight w:val="0"/>
          <w:marTop w:val="0"/>
          <w:marBottom w:val="0"/>
          <w:divBdr>
            <w:top w:val="none" w:sz="0" w:space="0" w:color="auto"/>
            <w:left w:val="none" w:sz="0" w:space="0" w:color="auto"/>
            <w:bottom w:val="none" w:sz="0" w:space="0" w:color="auto"/>
            <w:right w:val="none" w:sz="0" w:space="0" w:color="auto"/>
          </w:divBdr>
          <w:divsChild>
            <w:div w:id="1006396744">
              <w:marLeft w:val="0"/>
              <w:marRight w:val="0"/>
              <w:marTop w:val="0"/>
              <w:marBottom w:val="0"/>
              <w:divBdr>
                <w:top w:val="none" w:sz="0" w:space="0" w:color="auto"/>
                <w:left w:val="none" w:sz="0" w:space="0" w:color="auto"/>
                <w:bottom w:val="none" w:sz="0" w:space="0" w:color="auto"/>
                <w:right w:val="none" w:sz="0" w:space="0" w:color="auto"/>
              </w:divBdr>
            </w:div>
          </w:divsChild>
        </w:div>
        <w:div w:id="168250682">
          <w:marLeft w:val="0"/>
          <w:marRight w:val="0"/>
          <w:marTop w:val="0"/>
          <w:marBottom w:val="0"/>
          <w:divBdr>
            <w:top w:val="none" w:sz="0" w:space="0" w:color="auto"/>
            <w:left w:val="none" w:sz="0" w:space="0" w:color="auto"/>
            <w:bottom w:val="none" w:sz="0" w:space="0" w:color="auto"/>
            <w:right w:val="none" w:sz="0" w:space="0" w:color="auto"/>
          </w:divBdr>
          <w:divsChild>
            <w:div w:id="393941046">
              <w:marLeft w:val="0"/>
              <w:marRight w:val="0"/>
              <w:marTop w:val="0"/>
              <w:marBottom w:val="0"/>
              <w:divBdr>
                <w:top w:val="none" w:sz="0" w:space="0" w:color="auto"/>
                <w:left w:val="none" w:sz="0" w:space="0" w:color="auto"/>
                <w:bottom w:val="none" w:sz="0" w:space="0" w:color="auto"/>
                <w:right w:val="none" w:sz="0" w:space="0" w:color="auto"/>
              </w:divBdr>
            </w:div>
            <w:div w:id="1840807825">
              <w:marLeft w:val="0"/>
              <w:marRight w:val="0"/>
              <w:marTop w:val="0"/>
              <w:marBottom w:val="0"/>
              <w:divBdr>
                <w:top w:val="none" w:sz="0" w:space="0" w:color="auto"/>
                <w:left w:val="none" w:sz="0" w:space="0" w:color="auto"/>
                <w:bottom w:val="none" w:sz="0" w:space="0" w:color="auto"/>
                <w:right w:val="none" w:sz="0" w:space="0" w:color="auto"/>
              </w:divBdr>
            </w:div>
          </w:divsChild>
        </w:div>
        <w:div w:id="1692100023">
          <w:marLeft w:val="0"/>
          <w:marRight w:val="0"/>
          <w:marTop w:val="0"/>
          <w:marBottom w:val="0"/>
          <w:divBdr>
            <w:top w:val="none" w:sz="0" w:space="0" w:color="auto"/>
            <w:left w:val="none" w:sz="0" w:space="0" w:color="auto"/>
            <w:bottom w:val="none" w:sz="0" w:space="0" w:color="auto"/>
            <w:right w:val="none" w:sz="0" w:space="0" w:color="auto"/>
          </w:divBdr>
          <w:divsChild>
            <w:div w:id="1491948149">
              <w:marLeft w:val="0"/>
              <w:marRight w:val="0"/>
              <w:marTop w:val="0"/>
              <w:marBottom w:val="0"/>
              <w:divBdr>
                <w:top w:val="none" w:sz="0" w:space="0" w:color="auto"/>
                <w:left w:val="none" w:sz="0" w:space="0" w:color="auto"/>
                <w:bottom w:val="none" w:sz="0" w:space="0" w:color="auto"/>
                <w:right w:val="none" w:sz="0" w:space="0" w:color="auto"/>
              </w:divBdr>
            </w:div>
          </w:divsChild>
        </w:div>
        <w:div w:id="1733844364">
          <w:marLeft w:val="0"/>
          <w:marRight w:val="0"/>
          <w:marTop w:val="0"/>
          <w:marBottom w:val="0"/>
          <w:divBdr>
            <w:top w:val="none" w:sz="0" w:space="0" w:color="auto"/>
            <w:left w:val="none" w:sz="0" w:space="0" w:color="auto"/>
            <w:bottom w:val="none" w:sz="0" w:space="0" w:color="auto"/>
            <w:right w:val="none" w:sz="0" w:space="0" w:color="auto"/>
          </w:divBdr>
          <w:divsChild>
            <w:div w:id="1019234151">
              <w:marLeft w:val="0"/>
              <w:marRight w:val="0"/>
              <w:marTop w:val="0"/>
              <w:marBottom w:val="0"/>
              <w:divBdr>
                <w:top w:val="none" w:sz="0" w:space="0" w:color="auto"/>
                <w:left w:val="none" w:sz="0" w:space="0" w:color="auto"/>
                <w:bottom w:val="none" w:sz="0" w:space="0" w:color="auto"/>
                <w:right w:val="none" w:sz="0" w:space="0" w:color="auto"/>
              </w:divBdr>
            </w:div>
          </w:divsChild>
        </w:div>
        <w:div w:id="801970191">
          <w:marLeft w:val="0"/>
          <w:marRight w:val="0"/>
          <w:marTop w:val="0"/>
          <w:marBottom w:val="0"/>
          <w:divBdr>
            <w:top w:val="none" w:sz="0" w:space="0" w:color="auto"/>
            <w:left w:val="none" w:sz="0" w:space="0" w:color="auto"/>
            <w:bottom w:val="none" w:sz="0" w:space="0" w:color="auto"/>
            <w:right w:val="none" w:sz="0" w:space="0" w:color="auto"/>
          </w:divBdr>
          <w:divsChild>
            <w:div w:id="1949387022">
              <w:marLeft w:val="0"/>
              <w:marRight w:val="0"/>
              <w:marTop w:val="0"/>
              <w:marBottom w:val="0"/>
              <w:divBdr>
                <w:top w:val="none" w:sz="0" w:space="0" w:color="auto"/>
                <w:left w:val="none" w:sz="0" w:space="0" w:color="auto"/>
                <w:bottom w:val="none" w:sz="0" w:space="0" w:color="auto"/>
                <w:right w:val="none" w:sz="0" w:space="0" w:color="auto"/>
              </w:divBdr>
            </w:div>
          </w:divsChild>
        </w:div>
        <w:div w:id="1947928552">
          <w:marLeft w:val="0"/>
          <w:marRight w:val="0"/>
          <w:marTop w:val="0"/>
          <w:marBottom w:val="0"/>
          <w:divBdr>
            <w:top w:val="none" w:sz="0" w:space="0" w:color="auto"/>
            <w:left w:val="none" w:sz="0" w:space="0" w:color="auto"/>
            <w:bottom w:val="none" w:sz="0" w:space="0" w:color="auto"/>
            <w:right w:val="none" w:sz="0" w:space="0" w:color="auto"/>
          </w:divBdr>
          <w:divsChild>
            <w:div w:id="157888845">
              <w:marLeft w:val="0"/>
              <w:marRight w:val="0"/>
              <w:marTop w:val="0"/>
              <w:marBottom w:val="0"/>
              <w:divBdr>
                <w:top w:val="none" w:sz="0" w:space="0" w:color="auto"/>
                <w:left w:val="none" w:sz="0" w:space="0" w:color="auto"/>
                <w:bottom w:val="none" w:sz="0" w:space="0" w:color="auto"/>
                <w:right w:val="none" w:sz="0" w:space="0" w:color="auto"/>
              </w:divBdr>
            </w:div>
          </w:divsChild>
        </w:div>
        <w:div w:id="1868447745">
          <w:marLeft w:val="0"/>
          <w:marRight w:val="0"/>
          <w:marTop w:val="0"/>
          <w:marBottom w:val="0"/>
          <w:divBdr>
            <w:top w:val="none" w:sz="0" w:space="0" w:color="auto"/>
            <w:left w:val="none" w:sz="0" w:space="0" w:color="auto"/>
            <w:bottom w:val="none" w:sz="0" w:space="0" w:color="auto"/>
            <w:right w:val="none" w:sz="0" w:space="0" w:color="auto"/>
          </w:divBdr>
          <w:divsChild>
            <w:div w:id="1565608294">
              <w:marLeft w:val="0"/>
              <w:marRight w:val="0"/>
              <w:marTop w:val="0"/>
              <w:marBottom w:val="0"/>
              <w:divBdr>
                <w:top w:val="none" w:sz="0" w:space="0" w:color="auto"/>
                <w:left w:val="none" w:sz="0" w:space="0" w:color="auto"/>
                <w:bottom w:val="none" w:sz="0" w:space="0" w:color="auto"/>
                <w:right w:val="none" w:sz="0" w:space="0" w:color="auto"/>
              </w:divBdr>
            </w:div>
          </w:divsChild>
        </w:div>
        <w:div w:id="1245148568">
          <w:marLeft w:val="0"/>
          <w:marRight w:val="0"/>
          <w:marTop w:val="0"/>
          <w:marBottom w:val="0"/>
          <w:divBdr>
            <w:top w:val="none" w:sz="0" w:space="0" w:color="auto"/>
            <w:left w:val="none" w:sz="0" w:space="0" w:color="auto"/>
            <w:bottom w:val="none" w:sz="0" w:space="0" w:color="auto"/>
            <w:right w:val="none" w:sz="0" w:space="0" w:color="auto"/>
          </w:divBdr>
          <w:divsChild>
            <w:div w:id="282198598">
              <w:marLeft w:val="0"/>
              <w:marRight w:val="0"/>
              <w:marTop w:val="0"/>
              <w:marBottom w:val="0"/>
              <w:divBdr>
                <w:top w:val="none" w:sz="0" w:space="0" w:color="auto"/>
                <w:left w:val="none" w:sz="0" w:space="0" w:color="auto"/>
                <w:bottom w:val="none" w:sz="0" w:space="0" w:color="auto"/>
                <w:right w:val="none" w:sz="0" w:space="0" w:color="auto"/>
              </w:divBdr>
            </w:div>
            <w:div w:id="1316569955">
              <w:marLeft w:val="0"/>
              <w:marRight w:val="0"/>
              <w:marTop w:val="0"/>
              <w:marBottom w:val="0"/>
              <w:divBdr>
                <w:top w:val="none" w:sz="0" w:space="0" w:color="auto"/>
                <w:left w:val="none" w:sz="0" w:space="0" w:color="auto"/>
                <w:bottom w:val="none" w:sz="0" w:space="0" w:color="auto"/>
                <w:right w:val="none" w:sz="0" w:space="0" w:color="auto"/>
              </w:divBdr>
            </w:div>
          </w:divsChild>
        </w:div>
        <w:div w:id="1995989906">
          <w:marLeft w:val="0"/>
          <w:marRight w:val="0"/>
          <w:marTop w:val="0"/>
          <w:marBottom w:val="0"/>
          <w:divBdr>
            <w:top w:val="none" w:sz="0" w:space="0" w:color="auto"/>
            <w:left w:val="none" w:sz="0" w:space="0" w:color="auto"/>
            <w:bottom w:val="none" w:sz="0" w:space="0" w:color="auto"/>
            <w:right w:val="none" w:sz="0" w:space="0" w:color="auto"/>
          </w:divBdr>
          <w:divsChild>
            <w:div w:id="1902055171">
              <w:marLeft w:val="0"/>
              <w:marRight w:val="0"/>
              <w:marTop w:val="0"/>
              <w:marBottom w:val="0"/>
              <w:divBdr>
                <w:top w:val="none" w:sz="0" w:space="0" w:color="auto"/>
                <w:left w:val="none" w:sz="0" w:space="0" w:color="auto"/>
                <w:bottom w:val="none" w:sz="0" w:space="0" w:color="auto"/>
                <w:right w:val="none" w:sz="0" w:space="0" w:color="auto"/>
              </w:divBdr>
            </w:div>
          </w:divsChild>
        </w:div>
        <w:div w:id="147985483">
          <w:marLeft w:val="0"/>
          <w:marRight w:val="0"/>
          <w:marTop w:val="0"/>
          <w:marBottom w:val="0"/>
          <w:divBdr>
            <w:top w:val="none" w:sz="0" w:space="0" w:color="auto"/>
            <w:left w:val="none" w:sz="0" w:space="0" w:color="auto"/>
            <w:bottom w:val="none" w:sz="0" w:space="0" w:color="auto"/>
            <w:right w:val="none" w:sz="0" w:space="0" w:color="auto"/>
          </w:divBdr>
          <w:divsChild>
            <w:div w:id="237789975">
              <w:marLeft w:val="0"/>
              <w:marRight w:val="0"/>
              <w:marTop w:val="0"/>
              <w:marBottom w:val="0"/>
              <w:divBdr>
                <w:top w:val="none" w:sz="0" w:space="0" w:color="auto"/>
                <w:left w:val="none" w:sz="0" w:space="0" w:color="auto"/>
                <w:bottom w:val="none" w:sz="0" w:space="0" w:color="auto"/>
                <w:right w:val="none" w:sz="0" w:space="0" w:color="auto"/>
              </w:divBdr>
            </w:div>
          </w:divsChild>
        </w:div>
        <w:div w:id="1306162224">
          <w:marLeft w:val="0"/>
          <w:marRight w:val="0"/>
          <w:marTop w:val="0"/>
          <w:marBottom w:val="0"/>
          <w:divBdr>
            <w:top w:val="none" w:sz="0" w:space="0" w:color="auto"/>
            <w:left w:val="none" w:sz="0" w:space="0" w:color="auto"/>
            <w:bottom w:val="none" w:sz="0" w:space="0" w:color="auto"/>
            <w:right w:val="none" w:sz="0" w:space="0" w:color="auto"/>
          </w:divBdr>
          <w:divsChild>
            <w:div w:id="388188754">
              <w:marLeft w:val="0"/>
              <w:marRight w:val="0"/>
              <w:marTop w:val="0"/>
              <w:marBottom w:val="0"/>
              <w:divBdr>
                <w:top w:val="none" w:sz="0" w:space="0" w:color="auto"/>
                <w:left w:val="none" w:sz="0" w:space="0" w:color="auto"/>
                <w:bottom w:val="none" w:sz="0" w:space="0" w:color="auto"/>
                <w:right w:val="none" w:sz="0" w:space="0" w:color="auto"/>
              </w:divBdr>
            </w:div>
          </w:divsChild>
        </w:div>
        <w:div w:id="1287007277">
          <w:marLeft w:val="0"/>
          <w:marRight w:val="0"/>
          <w:marTop w:val="0"/>
          <w:marBottom w:val="0"/>
          <w:divBdr>
            <w:top w:val="none" w:sz="0" w:space="0" w:color="auto"/>
            <w:left w:val="none" w:sz="0" w:space="0" w:color="auto"/>
            <w:bottom w:val="none" w:sz="0" w:space="0" w:color="auto"/>
            <w:right w:val="none" w:sz="0" w:space="0" w:color="auto"/>
          </w:divBdr>
          <w:divsChild>
            <w:div w:id="2092699070">
              <w:marLeft w:val="0"/>
              <w:marRight w:val="0"/>
              <w:marTop w:val="0"/>
              <w:marBottom w:val="0"/>
              <w:divBdr>
                <w:top w:val="none" w:sz="0" w:space="0" w:color="auto"/>
                <w:left w:val="none" w:sz="0" w:space="0" w:color="auto"/>
                <w:bottom w:val="none" w:sz="0" w:space="0" w:color="auto"/>
                <w:right w:val="none" w:sz="0" w:space="0" w:color="auto"/>
              </w:divBdr>
            </w:div>
          </w:divsChild>
        </w:div>
        <w:div w:id="351960387">
          <w:marLeft w:val="0"/>
          <w:marRight w:val="0"/>
          <w:marTop w:val="0"/>
          <w:marBottom w:val="0"/>
          <w:divBdr>
            <w:top w:val="none" w:sz="0" w:space="0" w:color="auto"/>
            <w:left w:val="none" w:sz="0" w:space="0" w:color="auto"/>
            <w:bottom w:val="none" w:sz="0" w:space="0" w:color="auto"/>
            <w:right w:val="none" w:sz="0" w:space="0" w:color="auto"/>
          </w:divBdr>
          <w:divsChild>
            <w:div w:id="1442652853">
              <w:marLeft w:val="0"/>
              <w:marRight w:val="0"/>
              <w:marTop w:val="0"/>
              <w:marBottom w:val="0"/>
              <w:divBdr>
                <w:top w:val="none" w:sz="0" w:space="0" w:color="auto"/>
                <w:left w:val="none" w:sz="0" w:space="0" w:color="auto"/>
                <w:bottom w:val="none" w:sz="0" w:space="0" w:color="auto"/>
                <w:right w:val="none" w:sz="0" w:space="0" w:color="auto"/>
              </w:divBdr>
            </w:div>
          </w:divsChild>
        </w:div>
        <w:div w:id="1005061445">
          <w:marLeft w:val="0"/>
          <w:marRight w:val="0"/>
          <w:marTop w:val="0"/>
          <w:marBottom w:val="0"/>
          <w:divBdr>
            <w:top w:val="none" w:sz="0" w:space="0" w:color="auto"/>
            <w:left w:val="none" w:sz="0" w:space="0" w:color="auto"/>
            <w:bottom w:val="none" w:sz="0" w:space="0" w:color="auto"/>
            <w:right w:val="none" w:sz="0" w:space="0" w:color="auto"/>
          </w:divBdr>
          <w:divsChild>
            <w:div w:id="496775052">
              <w:marLeft w:val="0"/>
              <w:marRight w:val="0"/>
              <w:marTop w:val="0"/>
              <w:marBottom w:val="0"/>
              <w:divBdr>
                <w:top w:val="none" w:sz="0" w:space="0" w:color="auto"/>
                <w:left w:val="none" w:sz="0" w:space="0" w:color="auto"/>
                <w:bottom w:val="none" w:sz="0" w:space="0" w:color="auto"/>
                <w:right w:val="none" w:sz="0" w:space="0" w:color="auto"/>
              </w:divBdr>
            </w:div>
            <w:div w:id="338041069">
              <w:marLeft w:val="0"/>
              <w:marRight w:val="0"/>
              <w:marTop w:val="0"/>
              <w:marBottom w:val="0"/>
              <w:divBdr>
                <w:top w:val="none" w:sz="0" w:space="0" w:color="auto"/>
                <w:left w:val="none" w:sz="0" w:space="0" w:color="auto"/>
                <w:bottom w:val="none" w:sz="0" w:space="0" w:color="auto"/>
                <w:right w:val="none" w:sz="0" w:space="0" w:color="auto"/>
              </w:divBdr>
            </w:div>
          </w:divsChild>
        </w:div>
        <w:div w:id="20203679">
          <w:marLeft w:val="0"/>
          <w:marRight w:val="0"/>
          <w:marTop w:val="0"/>
          <w:marBottom w:val="0"/>
          <w:divBdr>
            <w:top w:val="none" w:sz="0" w:space="0" w:color="auto"/>
            <w:left w:val="none" w:sz="0" w:space="0" w:color="auto"/>
            <w:bottom w:val="none" w:sz="0" w:space="0" w:color="auto"/>
            <w:right w:val="none" w:sz="0" w:space="0" w:color="auto"/>
          </w:divBdr>
          <w:divsChild>
            <w:div w:id="712578306">
              <w:marLeft w:val="0"/>
              <w:marRight w:val="0"/>
              <w:marTop w:val="0"/>
              <w:marBottom w:val="0"/>
              <w:divBdr>
                <w:top w:val="none" w:sz="0" w:space="0" w:color="auto"/>
                <w:left w:val="none" w:sz="0" w:space="0" w:color="auto"/>
                <w:bottom w:val="none" w:sz="0" w:space="0" w:color="auto"/>
                <w:right w:val="none" w:sz="0" w:space="0" w:color="auto"/>
              </w:divBdr>
            </w:div>
          </w:divsChild>
        </w:div>
        <w:div w:id="348605134">
          <w:marLeft w:val="0"/>
          <w:marRight w:val="0"/>
          <w:marTop w:val="0"/>
          <w:marBottom w:val="0"/>
          <w:divBdr>
            <w:top w:val="none" w:sz="0" w:space="0" w:color="auto"/>
            <w:left w:val="none" w:sz="0" w:space="0" w:color="auto"/>
            <w:bottom w:val="none" w:sz="0" w:space="0" w:color="auto"/>
            <w:right w:val="none" w:sz="0" w:space="0" w:color="auto"/>
          </w:divBdr>
          <w:divsChild>
            <w:div w:id="181476017">
              <w:marLeft w:val="0"/>
              <w:marRight w:val="0"/>
              <w:marTop w:val="0"/>
              <w:marBottom w:val="0"/>
              <w:divBdr>
                <w:top w:val="none" w:sz="0" w:space="0" w:color="auto"/>
                <w:left w:val="none" w:sz="0" w:space="0" w:color="auto"/>
                <w:bottom w:val="none" w:sz="0" w:space="0" w:color="auto"/>
                <w:right w:val="none" w:sz="0" w:space="0" w:color="auto"/>
              </w:divBdr>
            </w:div>
          </w:divsChild>
        </w:div>
        <w:div w:id="1350566952">
          <w:marLeft w:val="0"/>
          <w:marRight w:val="0"/>
          <w:marTop w:val="0"/>
          <w:marBottom w:val="0"/>
          <w:divBdr>
            <w:top w:val="none" w:sz="0" w:space="0" w:color="auto"/>
            <w:left w:val="none" w:sz="0" w:space="0" w:color="auto"/>
            <w:bottom w:val="none" w:sz="0" w:space="0" w:color="auto"/>
            <w:right w:val="none" w:sz="0" w:space="0" w:color="auto"/>
          </w:divBdr>
          <w:divsChild>
            <w:div w:id="1528130543">
              <w:marLeft w:val="0"/>
              <w:marRight w:val="0"/>
              <w:marTop w:val="0"/>
              <w:marBottom w:val="0"/>
              <w:divBdr>
                <w:top w:val="none" w:sz="0" w:space="0" w:color="auto"/>
                <w:left w:val="none" w:sz="0" w:space="0" w:color="auto"/>
                <w:bottom w:val="none" w:sz="0" w:space="0" w:color="auto"/>
                <w:right w:val="none" w:sz="0" w:space="0" w:color="auto"/>
              </w:divBdr>
            </w:div>
          </w:divsChild>
        </w:div>
        <w:div w:id="2007853222">
          <w:marLeft w:val="0"/>
          <w:marRight w:val="0"/>
          <w:marTop w:val="0"/>
          <w:marBottom w:val="0"/>
          <w:divBdr>
            <w:top w:val="none" w:sz="0" w:space="0" w:color="auto"/>
            <w:left w:val="none" w:sz="0" w:space="0" w:color="auto"/>
            <w:bottom w:val="none" w:sz="0" w:space="0" w:color="auto"/>
            <w:right w:val="none" w:sz="0" w:space="0" w:color="auto"/>
          </w:divBdr>
          <w:divsChild>
            <w:div w:id="1901087155">
              <w:marLeft w:val="0"/>
              <w:marRight w:val="0"/>
              <w:marTop w:val="0"/>
              <w:marBottom w:val="0"/>
              <w:divBdr>
                <w:top w:val="none" w:sz="0" w:space="0" w:color="auto"/>
                <w:left w:val="none" w:sz="0" w:space="0" w:color="auto"/>
                <w:bottom w:val="none" w:sz="0" w:space="0" w:color="auto"/>
                <w:right w:val="none" w:sz="0" w:space="0" w:color="auto"/>
              </w:divBdr>
            </w:div>
          </w:divsChild>
        </w:div>
        <w:div w:id="314266070">
          <w:marLeft w:val="0"/>
          <w:marRight w:val="0"/>
          <w:marTop w:val="0"/>
          <w:marBottom w:val="0"/>
          <w:divBdr>
            <w:top w:val="none" w:sz="0" w:space="0" w:color="auto"/>
            <w:left w:val="none" w:sz="0" w:space="0" w:color="auto"/>
            <w:bottom w:val="none" w:sz="0" w:space="0" w:color="auto"/>
            <w:right w:val="none" w:sz="0" w:space="0" w:color="auto"/>
          </w:divBdr>
          <w:divsChild>
            <w:div w:id="12381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43">
      <w:bodyDiv w:val="1"/>
      <w:marLeft w:val="0"/>
      <w:marRight w:val="0"/>
      <w:marTop w:val="0"/>
      <w:marBottom w:val="0"/>
      <w:divBdr>
        <w:top w:val="none" w:sz="0" w:space="0" w:color="auto"/>
        <w:left w:val="none" w:sz="0" w:space="0" w:color="auto"/>
        <w:bottom w:val="none" w:sz="0" w:space="0" w:color="auto"/>
        <w:right w:val="none" w:sz="0" w:space="0" w:color="auto"/>
      </w:divBdr>
      <w:divsChild>
        <w:div w:id="840657528">
          <w:marLeft w:val="0"/>
          <w:marRight w:val="0"/>
          <w:marTop w:val="0"/>
          <w:marBottom w:val="0"/>
          <w:divBdr>
            <w:top w:val="none" w:sz="0" w:space="0" w:color="auto"/>
            <w:left w:val="none" w:sz="0" w:space="0" w:color="auto"/>
            <w:bottom w:val="none" w:sz="0" w:space="0" w:color="auto"/>
            <w:right w:val="none" w:sz="0" w:space="0" w:color="auto"/>
          </w:divBdr>
        </w:div>
        <w:div w:id="904491931">
          <w:marLeft w:val="0"/>
          <w:marRight w:val="0"/>
          <w:marTop w:val="0"/>
          <w:marBottom w:val="0"/>
          <w:divBdr>
            <w:top w:val="none" w:sz="0" w:space="0" w:color="auto"/>
            <w:left w:val="none" w:sz="0" w:space="0" w:color="auto"/>
            <w:bottom w:val="none" w:sz="0" w:space="0" w:color="auto"/>
            <w:right w:val="none" w:sz="0" w:space="0" w:color="auto"/>
          </w:divBdr>
        </w:div>
        <w:div w:id="836386433">
          <w:marLeft w:val="0"/>
          <w:marRight w:val="0"/>
          <w:marTop w:val="0"/>
          <w:marBottom w:val="0"/>
          <w:divBdr>
            <w:top w:val="none" w:sz="0" w:space="0" w:color="auto"/>
            <w:left w:val="none" w:sz="0" w:space="0" w:color="auto"/>
            <w:bottom w:val="none" w:sz="0" w:space="0" w:color="auto"/>
            <w:right w:val="none" w:sz="0" w:space="0" w:color="auto"/>
          </w:divBdr>
        </w:div>
        <w:div w:id="2052461339">
          <w:marLeft w:val="0"/>
          <w:marRight w:val="0"/>
          <w:marTop w:val="0"/>
          <w:marBottom w:val="0"/>
          <w:divBdr>
            <w:top w:val="none" w:sz="0" w:space="0" w:color="auto"/>
            <w:left w:val="none" w:sz="0" w:space="0" w:color="auto"/>
            <w:bottom w:val="none" w:sz="0" w:space="0" w:color="auto"/>
            <w:right w:val="none" w:sz="0" w:space="0" w:color="auto"/>
          </w:divBdr>
        </w:div>
        <w:div w:id="1997218072">
          <w:marLeft w:val="0"/>
          <w:marRight w:val="0"/>
          <w:marTop w:val="0"/>
          <w:marBottom w:val="0"/>
          <w:divBdr>
            <w:top w:val="none" w:sz="0" w:space="0" w:color="auto"/>
            <w:left w:val="none" w:sz="0" w:space="0" w:color="auto"/>
            <w:bottom w:val="none" w:sz="0" w:space="0" w:color="auto"/>
            <w:right w:val="none" w:sz="0" w:space="0" w:color="auto"/>
          </w:divBdr>
        </w:div>
        <w:div w:id="647513989">
          <w:marLeft w:val="0"/>
          <w:marRight w:val="0"/>
          <w:marTop w:val="0"/>
          <w:marBottom w:val="0"/>
          <w:divBdr>
            <w:top w:val="none" w:sz="0" w:space="0" w:color="auto"/>
            <w:left w:val="none" w:sz="0" w:space="0" w:color="auto"/>
            <w:bottom w:val="none" w:sz="0" w:space="0" w:color="auto"/>
            <w:right w:val="none" w:sz="0" w:space="0" w:color="auto"/>
          </w:divBdr>
        </w:div>
        <w:div w:id="1276794235">
          <w:marLeft w:val="0"/>
          <w:marRight w:val="0"/>
          <w:marTop w:val="0"/>
          <w:marBottom w:val="0"/>
          <w:divBdr>
            <w:top w:val="none" w:sz="0" w:space="0" w:color="auto"/>
            <w:left w:val="none" w:sz="0" w:space="0" w:color="auto"/>
            <w:bottom w:val="none" w:sz="0" w:space="0" w:color="auto"/>
            <w:right w:val="none" w:sz="0" w:space="0" w:color="auto"/>
          </w:divBdr>
        </w:div>
        <w:div w:id="1794012155">
          <w:marLeft w:val="0"/>
          <w:marRight w:val="0"/>
          <w:marTop w:val="0"/>
          <w:marBottom w:val="0"/>
          <w:divBdr>
            <w:top w:val="none" w:sz="0" w:space="0" w:color="auto"/>
            <w:left w:val="none" w:sz="0" w:space="0" w:color="auto"/>
            <w:bottom w:val="none" w:sz="0" w:space="0" w:color="auto"/>
            <w:right w:val="none" w:sz="0" w:space="0" w:color="auto"/>
          </w:divBdr>
        </w:div>
        <w:div w:id="509950715">
          <w:marLeft w:val="0"/>
          <w:marRight w:val="0"/>
          <w:marTop w:val="0"/>
          <w:marBottom w:val="0"/>
          <w:divBdr>
            <w:top w:val="none" w:sz="0" w:space="0" w:color="auto"/>
            <w:left w:val="none" w:sz="0" w:space="0" w:color="auto"/>
            <w:bottom w:val="none" w:sz="0" w:space="0" w:color="auto"/>
            <w:right w:val="none" w:sz="0" w:space="0" w:color="auto"/>
          </w:divBdr>
        </w:div>
        <w:div w:id="1440376398">
          <w:marLeft w:val="0"/>
          <w:marRight w:val="0"/>
          <w:marTop w:val="0"/>
          <w:marBottom w:val="0"/>
          <w:divBdr>
            <w:top w:val="none" w:sz="0" w:space="0" w:color="auto"/>
            <w:left w:val="none" w:sz="0" w:space="0" w:color="auto"/>
            <w:bottom w:val="none" w:sz="0" w:space="0" w:color="auto"/>
            <w:right w:val="none" w:sz="0" w:space="0" w:color="auto"/>
          </w:divBdr>
        </w:div>
        <w:div w:id="2008440711">
          <w:marLeft w:val="0"/>
          <w:marRight w:val="0"/>
          <w:marTop w:val="0"/>
          <w:marBottom w:val="0"/>
          <w:divBdr>
            <w:top w:val="none" w:sz="0" w:space="0" w:color="auto"/>
            <w:left w:val="none" w:sz="0" w:space="0" w:color="auto"/>
            <w:bottom w:val="none" w:sz="0" w:space="0" w:color="auto"/>
            <w:right w:val="none" w:sz="0" w:space="0" w:color="auto"/>
          </w:divBdr>
        </w:div>
        <w:div w:id="1852259713">
          <w:marLeft w:val="0"/>
          <w:marRight w:val="0"/>
          <w:marTop w:val="0"/>
          <w:marBottom w:val="0"/>
          <w:divBdr>
            <w:top w:val="none" w:sz="0" w:space="0" w:color="auto"/>
            <w:left w:val="none" w:sz="0" w:space="0" w:color="auto"/>
            <w:bottom w:val="none" w:sz="0" w:space="0" w:color="auto"/>
            <w:right w:val="none" w:sz="0" w:space="0" w:color="auto"/>
          </w:divBdr>
        </w:div>
        <w:div w:id="458112764">
          <w:marLeft w:val="0"/>
          <w:marRight w:val="0"/>
          <w:marTop w:val="0"/>
          <w:marBottom w:val="0"/>
          <w:divBdr>
            <w:top w:val="none" w:sz="0" w:space="0" w:color="auto"/>
            <w:left w:val="none" w:sz="0" w:space="0" w:color="auto"/>
            <w:bottom w:val="none" w:sz="0" w:space="0" w:color="auto"/>
            <w:right w:val="none" w:sz="0" w:space="0" w:color="auto"/>
          </w:divBdr>
        </w:div>
        <w:div w:id="1467117833">
          <w:marLeft w:val="0"/>
          <w:marRight w:val="0"/>
          <w:marTop w:val="0"/>
          <w:marBottom w:val="0"/>
          <w:divBdr>
            <w:top w:val="none" w:sz="0" w:space="0" w:color="auto"/>
            <w:left w:val="none" w:sz="0" w:space="0" w:color="auto"/>
            <w:bottom w:val="none" w:sz="0" w:space="0" w:color="auto"/>
            <w:right w:val="none" w:sz="0" w:space="0" w:color="auto"/>
          </w:divBdr>
        </w:div>
        <w:div w:id="85730735">
          <w:marLeft w:val="0"/>
          <w:marRight w:val="0"/>
          <w:marTop w:val="0"/>
          <w:marBottom w:val="0"/>
          <w:divBdr>
            <w:top w:val="none" w:sz="0" w:space="0" w:color="auto"/>
            <w:left w:val="none" w:sz="0" w:space="0" w:color="auto"/>
            <w:bottom w:val="none" w:sz="0" w:space="0" w:color="auto"/>
            <w:right w:val="none" w:sz="0" w:space="0" w:color="auto"/>
          </w:divBdr>
        </w:div>
        <w:div w:id="886257980">
          <w:marLeft w:val="0"/>
          <w:marRight w:val="0"/>
          <w:marTop w:val="0"/>
          <w:marBottom w:val="0"/>
          <w:divBdr>
            <w:top w:val="none" w:sz="0" w:space="0" w:color="auto"/>
            <w:left w:val="none" w:sz="0" w:space="0" w:color="auto"/>
            <w:bottom w:val="none" w:sz="0" w:space="0" w:color="auto"/>
            <w:right w:val="none" w:sz="0" w:space="0" w:color="auto"/>
          </w:divBdr>
        </w:div>
        <w:div w:id="987519681">
          <w:marLeft w:val="0"/>
          <w:marRight w:val="0"/>
          <w:marTop w:val="0"/>
          <w:marBottom w:val="0"/>
          <w:divBdr>
            <w:top w:val="none" w:sz="0" w:space="0" w:color="auto"/>
            <w:left w:val="none" w:sz="0" w:space="0" w:color="auto"/>
            <w:bottom w:val="none" w:sz="0" w:space="0" w:color="auto"/>
            <w:right w:val="none" w:sz="0" w:space="0" w:color="auto"/>
          </w:divBdr>
        </w:div>
        <w:div w:id="1365330839">
          <w:marLeft w:val="0"/>
          <w:marRight w:val="0"/>
          <w:marTop w:val="0"/>
          <w:marBottom w:val="0"/>
          <w:divBdr>
            <w:top w:val="none" w:sz="0" w:space="0" w:color="auto"/>
            <w:left w:val="none" w:sz="0" w:space="0" w:color="auto"/>
            <w:bottom w:val="none" w:sz="0" w:space="0" w:color="auto"/>
            <w:right w:val="none" w:sz="0" w:space="0" w:color="auto"/>
          </w:divBdr>
        </w:div>
        <w:div w:id="1849557021">
          <w:marLeft w:val="0"/>
          <w:marRight w:val="0"/>
          <w:marTop w:val="0"/>
          <w:marBottom w:val="0"/>
          <w:divBdr>
            <w:top w:val="none" w:sz="0" w:space="0" w:color="auto"/>
            <w:left w:val="none" w:sz="0" w:space="0" w:color="auto"/>
            <w:bottom w:val="none" w:sz="0" w:space="0" w:color="auto"/>
            <w:right w:val="none" w:sz="0" w:space="0" w:color="auto"/>
          </w:divBdr>
        </w:div>
        <w:div w:id="1630745947">
          <w:marLeft w:val="0"/>
          <w:marRight w:val="0"/>
          <w:marTop w:val="0"/>
          <w:marBottom w:val="0"/>
          <w:divBdr>
            <w:top w:val="none" w:sz="0" w:space="0" w:color="auto"/>
            <w:left w:val="none" w:sz="0" w:space="0" w:color="auto"/>
            <w:bottom w:val="none" w:sz="0" w:space="0" w:color="auto"/>
            <w:right w:val="none" w:sz="0" w:space="0" w:color="auto"/>
          </w:divBdr>
        </w:div>
        <w:div w:id="2015573376">
          <w:marLeft w:val="0"/>
          <w:marRight w:val="0"/>
          <w:marTop w:val="0"/>
          <w:marBottom w:val="0"/>
          <w:divBdr>
            <w:top w:val="none" w:sz="0" w:space="0" w:color="auto"/>
            <w:left w:val="none" w:sz="0" w:space="0" w:color="auto"/>
            <w:bottom w:val="none" w:sz="0" w:space="0" w:color="auto"/>
            <w:right w:val="none" w:sz="0" w:space="0" w:color="auto"/>
          </w:divBdr>
        </w:div>
        <w:div w:id="2142378346">
          <w:marLeft w:val="0"/>
          <w:marRight w:val="0"/>
          <w:marTop w:val="0"/>
          <w:marBottom w:val="0"/>
          <w:divBdr>
            <w:top w:val="none" w:sz="0" w:space="0" w:color="auto"/>
            <w:left w:val="none" w:sz="0" w:space="0" w:color="auto"/>
            <w:bottom w:val="none" w:sz="0" w:space="0" w:color="auto"/>
            <w:right w:val="none" w:sz="0" w:space="0" w:color="auto"/>
          </w:divBdr>
        </w:div>
        <w:div w:id="345330862">
          <w:marLeft w:val="0"/>
          <w:marRight w:val="0"/>
          <w:marTop w:val="0"/>
          <w:marBottom w:val="0"/>
          <w:divBdr>
            <w:top w:val="none" w:sz="0" w:space="0" w:color="auto"/>
            <w:left w:val="none" w:sz="0" w:space="0" w:color="auto"/>
            <w:bottom w:val="none" w:sz="0" w:space="0" w:color="auto"/>
            <w:right w:val="none" w:sz="0" w:space="0" w:color="auto"/>
          </w:divBdr>
        </w:div>
        <w:div w:id="1190795667">
          <w:marLeft w:val="0"/>
          <w:marRight w:val="0"/>
          <w:marTop w:val="0"/>
          <w:marBottom w:val="0"/>
          <w:divBdr>
            <w:top w:val="none" w:sz="0" w:space="0" w:color="auto"/>
            <w:left w:val="none" w:sz="0" w:space="0" w:color="auto"/>
            <w:bottom w:val="none" w:sz="0" w:space="0" w:color="auto"/>
            <w:right w:val="none" w:sz="0" w:space="0" w:color="auto"/>
          </w:divBdr>
        </w:div>
        <w:div w:id="771587871">
          <w:marLeft w:val="0"/>
          <w:marRight w:val="0"/>
          <w:marTop w:val="0"/>
          <w:marBottom w:val="0"/>
          <w:divBdr>
            <w:top w:val="none" w:sz="0" w:space="0" w:color="auto"/>
            <w:left w:val="none" w:sz="0" w:space="0" w:color="auto"/>
            <w:bottom w:val="none" w:sz="0" w:space="0" w:color="auto"/>
            <w:right w:val="none" w:sz="0" w:space="0" w:color="auto"/>
          </w:divBdr>
        </w:div>
      </w:divsChild>
    </w:div>
    <w:div w:id="1976175526">
      <w:bodyDiv w:val="1"/>
      <w:marLeft w:val="0"/>
      <w:marRight w:val="0"/>
      <w:marTop w:val="0"/>
      <w:marBottom w:val="0"/>
      <w:divBdr>
        <w:top w:val="none" w:sz="0" w:space="0" w:color="auto"/>
        <w:left w:val="none" w:sz="0" w:space="0" w:color="auto"/>
        <w:bottom w:val="none" w:sz="0" w:space="0" w:color="auto"/>
        <w:right w:val="none" w:sz="0" w:space="0" w:color="auto"/>
      </w:divBdr>
      <w:divsChild>
        <w:div w:id="2034649960">
          <w:marLeft w:val="0"/>
          <w:marRight w:val="0"/>
          <w:marTop w:val="0"/>
          <w:marBottom w:val="0"/>
          <w:divBdr>
            <w:top w:val="none" w:sz="0" w:space="0" w:color="auto"/>
            <w:left w:val="none" w:sz="0" w:space="0" w:color="auto"/>
            <w:bottom w:val="none" w:sz="0" w:space="0" w:color="auto"/>
            <w:right w:val="none" w:sz="0" w:space="0" w:color="auto"/>
          </w:divBdr>
          <w:divsChild>
            <w:div w:id="1355813220">
              <w:marLeft w:val="0"/>
              <w:marRight w:val="0"/>
              <w:marTop w:val="0"/>
              <w:marBottom w:val="0"/>
              <w:divBdr>
                <w:top w:val="none" w:sz="0" w:space="0" w:color="auto"/>
                <w:left w:val="none" w:sz="0" w:space="0" w:color="auto"/>
                <w:bottom w:val="none" w:sz="0" w:space="0" w:color="auto"/>
                <w:right w:val="none" w:sz="0" w:space="0" w:color="auto"/>
              </w:divBdr>
            </w:div>
            <w:div w:id="732583737">
              <w:marLeft w:val="0"/>
              <w:marRight w:val="0"/>
              <w:marTop w:val="0"/>
              <w:marBottom w:val="0"/>
              <w:divBdr>
                <w:top w:val="none" w:sz="0" w:space="0" w:color="auto"/>
                <w:left w:val="none" w:sz="0" w:space="0" w:color="auto"/>
                <w:bottom w:val="none" w:sz="0" w:space="0" w:color="auto"/>
                <w:right w:val="none" w:sz="0" w:space="0" w:color="auto"/>
              </w:divBdr>
            </w:div>
            <w:div w:id="979921710">
              <w:marLeft w:val="0"/>
              <w:marRight w:val="0"/>
              <w:marTop w:val="0"/>
              <w:marBottom w:val="0"/>
              <w:divBdr>
                <w:top w:val="none" w:sz="0" w:space="0" w:color="auto"/>
                <w:left w:val="none" w:sz="0" w:space="0" w:color="auto"/>
                <w:bottom w:val="none" w:sz="0" w:space="0" w:color="auto"/>
                <w:right w:val="none" w:sz="0" w:space="0" w:color="auto"/>
              </w:divBdr>
            </w:div>
          </w:divsChild>
        </w:div>
        <w:div w:id="1377435688">
          <w:marLeft w:val="0"/>
          <w:marRight w:val="0"/>
          <w:marTop w:val="0"/>
          <w:marBottom w:val="0"/>
          <w:divBdr>
            <w:top w:val="none" w:sz="0" w:space="0" w:color="auto"/>
            <w:left w:val="none" w:sz="0" w:space="0" w:color="auto"/>
            <w:bottom w:val="none" w:sz="0" w:space="0" w:color="auto"/>
            <w:right w:val="none" w:sz="0" w:space="0" w:color="auto"/>
          </w:divBdr>
          <w:divsChild>
            <w:div w:id="140199783">
              <w:marLeft w:val="0"/>
              <w:marRight w:val="0"/>
              <w:marTop w:val="0"/>
              <w:marBottom w:val="0"/>
              <w:divBdr>
                <w:top w:val="none" w:sz="0" w:space="0" w:color="auto"/>
                <w:left w:val="none" w:sz="0" w:space="0" w:color="auto"/>
                <w:bottom w:val="none" w:sz="0" w:space="0" w:color="auto"/>
                <w:right w:val="none" w:sz="0" w:space="0" w:color="auto"/>
              </w:divBdr>
            </w:div>
            <w:div w:id="13259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FD23-BD86-4CB4-BCC3-28004DDF48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Philip Flores</dc:creator>
  <keywords/>
  <dc:description/>
  <lastModifiedBy>Marcus Philip Flores</lastModifiedBy>
  <revision>13</revision>
  <dcterms:created xsi:type="dcterms:W3CDTF">2023-05-23T05:39:00.0000000Z</dcterms:created>
  <dcterms:modified xsi:type="dcterms:W3CDTF">2023-06-03T12:43:14.3318936Z</dcterms:modified>
</coreProperties>
</file>