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02B49"/>
          <w:sz w:val="20"/>
          <w:szCs w:val="20"/>
        </w:rPr>
        <w:t xml:space="preserve">Annuario del PN</w:t>
      </w:r>
    </w:p>
    <w:p>
      <w:pPr>
        <w:spacing w:after="300"/>
      </w:pPr>
      <w:r>
        <w:rPr>
          <w:i/>
          <w:iCs/>
          <w:color w:val="4B5566"/>
          <w:sz w:val="20"/>
          <w:szCs w:val="20"/>
        </w:rPr>
        <w:t xml:space="preserve">Guida per l'Amministratore</w:t>
      </w:r>
    </w:p>
    <w:p>
      <w:pPr>
        <w:pStyle w:val="Title"/>
        <w:spacing w:after="100"/>
      </w:pPr>
      <w:r>
        <w:rPr>
          <w:b/>
          <w:bCs/>
          <w:color w:val="002B49"/>
          <w:sz w:val="40"/>
          <w:szCs w:val="40"/>
        </w:rPr>
        <w:t xml:space="preserve">Guida Amministratore</w:t>
      </w:r>
    </w:p>
    <w:p>
      <w:pPr>
        <w:spacing w:after="150"/>
      </w:pPr>
      <w:r>
        <w:rPr>
          <w:i/>
          <w:iCs/>
          <w:color w:val="4B5566"/>
          <w:sz w:val="21"/>
          <w:szCs w:val="21"/>
        </w:rPr>
        <w:t xml:space="preserve">Come gestire foto, moderazione, sfondo e testi del sito senza dover scrivere codice.</w:t>
      </w: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1. Dove vengono salvate le foto e i dati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Ogni volta che qualcuno invia una foto dal sito (Hall of Fame, Annuario Storico o Archivio), vengono salvate due cose separate: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La foto (il file immagine) → su Vercel Blob, uno storage per file collegato al progetto su Vercel (store "annuario-pn-photos"). Ogni foto ha un link pubblico diretto.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I dati (nome/i, facoltà, sezione, stato di approvazione, data; per l'Archivio anche tipo singola/gruppo, frase o didascalia e anno dell'edizione) → su Vercel Postgres (il database), tabella hall_of_fame_entries.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L'indirizzo email di chi invia la foto NON viene mai salvato: serve solo per controllare che finisca con @unipi.it o @studenti.unipi.it. Solo per le foto dell'Archivio si conserva un'impronta cifrata e non reversibile (colonna submitter_hash), che serve a far rispettare il limite di 1 foto singola e 3 di gruppo a persona per edizione.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Come accedere e scaricare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Apri un terminale nella cartella del progetto sul tuo computer.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Esegui il comando: npm run db:studio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Si apre una pagina nel browser (Drizzle Studio) collegata al database vero. Apri la tabella hall_of_fame_entries: qui vedi tutte le schede, con il link diretto a ogni immagine nella colonna image_url e la sezione di provenienza nella colonna section.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2161F"/>
          <w:sz w:val="21"/>
          <w:szCs w:val="21"/>
        </w:rPr>
        <w:t xml:space="preserve">Per scaricare le foto: apri ogni image_url nel browser e salva l'immagine, oppure copia i link e usali in un secondo momento per un download automatico.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8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npm run db:studio</w:t>
            </w:r>
          </w:p>
        </w:tc>
      </w:tr>
    </w:tbl>
    <w:p>
      <w:pPr>
        <w:spacing w:after="150"/>
      </w:pP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2. Come approvare (moderare) una foto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Ogni foto inviata nasce con stato PENDING (in attesa): non viene usata finché non la approvi a mano. Le foto di Hall of Fame e Annuario Storico, una volta approvate, compaiono nelle gallerie del sito; quelle dell'Archivio (section = ARCHIVIO) non compaiono sul sito ma finiscono nel PDF dell'edizione.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Apri Drizzle Studio come al punto precedente: npm run db:studio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Vai sulla tabella hall_of_fame_entries.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Trova la riga della foto da approvare (puoi riconoscerla dal nome o dalla sezione, oppure ordina per data).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Clicca sul valore della colonna status di quella riga e cambialo da PENDING ad APPROVED.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color w:val="12161F"/>
          <w:sz w:val="21"/>
          <w:szCs w:val="21"/>
        </w:rPr>
        <w:t xml:space="preserve">Salva. Le foto delle gallerie compaiono da sole sul sito entro 15 secondi, senza rifare il deploy. Quelle dell'Archivio entreranno nel PDF alla prossima generazione (vedi punto 5).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3FA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02B49"/>
                <w:sz w:val="21"/>
                <w:szCs w:val="21"/>
              </w:rPr>
              <w:t xml:space="preserve">Per rifiutare una foto</w:t>
            </w:r>
          </w:p>
          <w:p>
            <w:pPr>
              <w:spacing w:after="40"/>
            </w:pPr>
            <w:r>
              <w:rPr>
                <w:color w:val="12161F"/>
                <w:sz w:val="20"/>
                <w:szCs w:val="20"/>
              </w:rPr>
              <w:t xml:space="preserve">Non esiste (ancora) uno stato "rifiutata": per ora, per non pubblicarla, lasciala semplicemente in PENDING, oppure cancella del tutto la riga se vuoi eliminarla definitivamente.</w:t>
            </w:r>
          </w:p>
        </w:tc>
      </w:tr>
    </w:tbl>
    <w:p>
      <w:pPr>
        <w:spacing w:after="150"/>
      </w:pP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3. Aprire e chiudere gli invii per l'annuario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Le foto per l'annuario dell'anno si mandano dalla pagina Archivio. Gli invii si aprono e si chiudono in automatico in base alle date che imposti tu, e la barra in fondo alla foto della Home cambia da sola ("Invia la tua foto" oppure "Sfoglia l'Annuario"). Il file da modificare è: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8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src/config/current-edition.ts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Opzione A — automatica (consigliata)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Lascia forceSubmissionOpen impostato su null e aggiorna l'anno dell'edizione (year) e le due date: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submissionsOpenAt → da quando è possibile inviare foto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submissionsCloseAt → fino a quando è possibile inviare foto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Superata la data di chiusura, il modulo sparisce dall'Archivio e la Home invita a sfogliare l'Annuario, senza bisogno di intervenire di nuovo.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Opzione B — manuale (forzata)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Se vuoi decidere tu a prescindere dalle date, cambia il valore di forceSubmissionOpen: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true → invii sempre aperti, anche se le date dicono il contrario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false → invii sempre chiusi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null → torna al comportamento automatico basato sulle date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Limite di invii per persona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Sempre nello stesso file, maxSinglePerPerson e maxGroupPerPerson stabiliscono quante foto singole (1) e di gruppo (3) può mandare ogni persona per edizione. I PDF si scaricano solo dall'Archivio: per pubblicarne uno vedi "Aggiungere un'edizione all'Archivio" al punto 4.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Dopo ogni modifica a questo file: salva, poi da terminale: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8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git add 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git commit -m "Aggiorno date/stato annuario"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git push</w:t>
            </w:r>
          </w:p>
        </w:tc>
      </w:tr>
    </w:tbl>
    <w:p>
      <w:pPr>
        <w:spacing w:after="150"/>
      </w:pPr>
    </w:p>
    <w:p>
      <w:pPr>
        <w:spacing w:after="150"/>
      </w:pPr>
      <w:r>
        <w:rPr>
          <w:color w:val="12161F"/>
          <w:sz w:val="21"/>
          <w:szCs w:val="21"/>
        </w:rPr>
        <w:t xml:space="preserve">Il sito si aggiorna da solo entro un paio di minuti dal push.</w:t>
      </w: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4. Altre operazioni utili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Cambiare la foto di sfondo della Home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color w:val="12161F"/>
          <w:sz w:val="21"/>
          <w:szCs w:val="21"/>
        </w:rPr>
        <w:t xml:space="preserve">Rinomina la tua foto esattamente current.jpg (minuscolo, estensione .jpg).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color w:val="12161F"/>
          <w:sz w:val="21"/>
          <w:szCs w:val="21"/>
        </w:rPr>
        <w:t xml:space="preserve">Mettila nella cartella public/backgrounds/ del progetto, sostituendo quella eventualmente già presente.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color w:val="12161F"/>
          <w:sz w:val="21"/>
          <w:szCs w:val="21"/>
        </w:rPr>
        <w:t xml:space="preserve">Esegui: git add . &amp;&amp; git commit -m "sfondo" &amp;&amp; git push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Il sito aggiunge da solo un codice di versione all'immagine ad ogni pubblicazione, quindi il cambio si vede subito, senza dover svuotare la cache del browser.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Aggiungere un'edizione all'Archivio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File: src/config/editions.ts — aggiungi un nuovo elemento all'elenco con year, title, pdfUrl e coverImageUrl. Il PDF (per esempio quello generato al punto 5) va messo in public/pdf/, la copertina in public/images/copertine/, con nomi file corrispondenti esattamente a quelli scritti nella config. L'Archivio è l'unico punto del sito da cui si scaricano i PDF.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Cambiare i testi del sito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La maggior parte dei testi visibili (titoli, descrizioni, etichette dei pulsanti) si trova direttamente nei file delle pagine, dentro src/app/ (es. src/app/page.tsx per la Home) e nei componenti dentro src/components/. Cerca il testo esatto che vuoi cambiare col tasto "cerca nei file" del tuo editor e modificalo lì.</w:t>
      </w:r>
    </w:p>
    <w:p>
      <w:pPr>
        <w:pStyle w:val="Heading2"/>
        <w:spacing w:after="150" w:before="300"/>
      </w:pPr>
      <w:r>
        <w:rPr>
          <w:b/>
          <w:bCs/>
          <w:color w:val="0066B2"/>
          <w:sz w:val="24"/>
          <w:szCs w:val="24"/>
        </w:rPr>
        <w:t xml:space="preserve">Se qualcosa si rompe dopo una modifica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Controlla sempre l'esito su vercel.com → progetto annuario-pn → Deployments: se il pallino è rosso (Error), clicca sul deployment e poi sul tab "Logs" per leggere l'errore esatto.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Se servono modifiche alla struttura del database (es. nuovi campi nel modulo), vanno applicate prima che il sito aggiornato funzioni online. Attenzione: con la versione attuale di drizzle-kit il comando npm run db:push si blocca su questo database (prova a cancellare vincoli esistenti): le modifiche vanno applicate a mano, con istruzioni SQL mirate.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161F"/>
          <w:sz w:val="21"/>
          <w:szCs w:val="21"/>
        </w:rPr>
        <w:t xml:space="preserve">Estrai sempre gli zip aggiornati sovrascrivendo l'intera cartella del progetto (o cancellandola prima), mai "sopra" senza cancellare: altrimenti possono restare file vecchi che causano errori di build.</w:t>
      </w:r>
    </w:p>
    <w:p>
      <w:pPr>
        <w:pBdr>
          <w:bottom w:val="single" w:color="E3EAEF" w:sz="4"/>
        </w:pBdr>
        <w:spacing w:after="300" w:before="100"/>
      </w:pPr>
    </w:p>
    <w:p>
      <w:pPr>
        <w:pStyle w:val="Heading1"/>
        <w:spacing w:after="200" w:before="400"/>
      </w:pPr>
      <w:r>
        <w:rPr>
          <w:b/>
          <w:bCs/>
          <w:color w:val="002B49"/>
          <w:sz w:val="30"/>
          <w:szCs w:val="30"/>
        </w:rPr>
        <w:t xml:space="preserve">5. Generare il PDF finale dell'annuario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Uno script raccoglie tutte le foto APPROVATE inviate dall'Archivio per un'edizione e genera il PDF con lo stesso template della prima edizione: copertina, pagina con premessa e legenda delle facoltà, foto singole in griglia 3×3 ordinate per cognome (foto, icona della facoltà, nome e frase) e foto di gruppo con la didascalia. Hall of Fame e Annuario Storico non hanno un PDF.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color w:val="12161F"/>
          <w:sz w:val="21"/>
          <w:szCs w:val="21"/>
        </w:rPr>
        <w:t xml:space="preserve">La prima volta soltanto: npm install (scarica anche Puppeteer, che include un proprio Chromium: il primo npm install dopo questa modifica può richiedere qualche minuto in più del solito).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color w:val="12161F"/>
          <w:sz w:val="21"/>
          <w:szCs w:val="21"/>
        </w:rPr>
        <w:t xml:space="preserve">Esegui: npm run generate:pdf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color w:val="12161F"/>
          <w:sz w:val="21"/>
          <w:szCs w:val="21"/>
        </w:rPr>
        <w:t xml:space="preserve">Il file viene creato in output/annuario-del-pn-&lt;anno&gt;.pdf, con l'anno configurato in current-edition.ts. Per un altro anno: npm run generate:pdf -- --year=2027. Per cambiare il sottotitolo della copertina (di default "Edizione &lt;anno&gt;"): --subtitle="Seconda edizione".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5F8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02B49"/>
                <w:sz w:val="19"/>
                <w:szCs w:val="19"/>
              </w:rPr>
              <w:t xml:space="preserve">npm run generate:pdf</w:t>
            </w:r>
          </w:p>
        </w:tc>
      </w:tr>
    </w:tbl>
    <w:p>
      <w:pPr>
        <w:spacing w:after="150"/>
      </w:pPr>
    </w:p>
    <w:p>
      <w:pPr>
        <w:spacing w:after="150"/>
      </w:pPr>
      <w:r>
        <w:rPr>
          <w:color w:val="12161F"/>
          <w:sz w:val="21"/>
          <w:szCs w:val="21"/>
        </w:rPr>
        <w:t xml:space="preserve">Premessa (facoltativa): scrivi il testo in content/premessa-&lt;anno&gt;.txt (es. content/premessa-2027.txt), separando i paragrafi con una riga vuota. Se il file non c'è, la pagina 1 contiene solo la legenda delle facoltà.</w:t>
      </w:r>
    </w:p>
    <w:p>
      <w:pPr>
        <w:spacing w:after="150"/>
      </w:pPr>
      <w:r>
        <w:rPr>
          <w:color w:val="12161F"/>
          <w:sz w:val="21"/>
          <w:szCs w:val="21"/>
        </w:rPr>
        <w:t xml:space="preserve">Il PDF va rigenerato ogni volta che approvi nuove foto: lo script legge lo stato attuale del database al momento in cui lo lanci, non si aggiorna da solo.</w:t>
      </w:r>
    </w:p>
    <w:p>
      <w:pPr>
        <w:pBdr>
          <w:bottom w:val="single" w:color="E3EAEF" w:sz="4"/>
        </w:pBdr>
        <w:spacing w:after="300" w:before="100"/>
      </w:pPr>
    </w:p>
    <w:p>
      <w:pPr>
        <w:spacing w:after="150"/>
      </w:pPr>
      <w:r>
        <w:rPr>
          <w:i/>
          <w:iCs/>
          <w:color w:val="4B5566"/>
          <w:sz w:val="18"/>
          <w:szCs w:val="18"/>
        </w:rPr>
        <w:t xml:space="preserve">Documento generato come parte del progetto Annuario del PN.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2026-09-26T18:37:01.760Z</dcterms:created>
  <dcterms:modified xsi:type="dcterms:W3CDTF">2026-09-26T18:37:01.761Z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