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DA" w:rsidRDefault="000174D9" w:rsidP="000174D9">
      <w:pPr>
        <w:pStyle w:val="Heading1"/>
        <w:jc w:val="center"/>
      </w:pPr>
      <w:r>
        <w:t>SmartGarden – Multi-Station Processing Logic</w:t>
      </w:r>
    </w:p>
    <w:p w:rsidR="000174D9" w:rsidRDefault="000174D9" w:rsidP="000174D9"/>
    <w:p w:rsidR="000174D9" w:rsidRPr="000174D9" w:rsidRDefault="000174D9" w:rsidP="000174D9">
      <w:pPr>
        <w:pStyle w:val="Heading3"/>
      </w:pPr>
      <w:r w:rsidRPr="000174D9">
        <w:t>Introduction</w:t>
      </w:r>
    </w:p>
    <w:p w:rsidR="000174D9" w:rsidRDefault="000174D9" w:rsidP="000174D9">
      <w:r>
        <w:t xml:space="preserve">SmartGarden Master </w:t>
      </w:r>
      <w:r w:rsidR="00854B94">
        <w:t>Controller</w:t>
      </w:r>
      <w:r>
        <w:t xml:space="preserve"> can handle multiple stations – it allows connecting multiple remote stations to a single Master, and then centrally schedule watering and collect sensors readings across the network.</w:t>
      </w:r>
    </w:p>
    <w:p w:rsidR="000174D9" w:rsidRDefault="000174D9" w:rsidP="000174D9">
      <w:r>
        <w:t xml:space="preserve">Remote stations could be connected to </w:t>
      </w:r>
      <w:r w:rsidR="00854B94">
        <w:t xml:space="preserve">the </w:t>
      </w:r>
      <w:r>
        <w:t>Master using variety of means – XBee network, nRFL RF network, wired RS485 connections etc. Single Master controller can handle multiple remote stations connected via multiple hookups.</w:t>
      </w:r>
    </w:p>
    <w:p w:rsidR="000174D9" w:rsidRDefault="000174D9" w:rsidP="000174D9">
      <w:r>
        <w:t xml:space="preserve">In addition to Remote stations, Master controller can also drive multiple channels directly connected to </w:t>
      </w:r>
      <w:r w:rsidR="00854B94">
        <w:t>it</w:t>
      </w:r>
      <w:r>
        <w:t xml:space="preserve"> – using direct parallel IO (Positive or Negative), and using OpenSprinkler-type serial interface. Master controller also may have sensors (e.g. Temp sensors, Waterflow sensors </w:t>
      </w:r>
      <w:r w:rsidR="00513BBB">
        <w:t>etc.</w:t>
      </w:r>
      <w:r>
        <w:t>) connected directly to the master.</w:t>
      </w:r>
    </w:p>
    <w:p w:rsidR="000174D9" w:rsidRDefault="000174D9" w:rsidP="000174D9">
      <w:pPr>
        <w:pStyle w:val="Heading3"/>
      </w:pPr>
      <w:r>
        <w:t>Entities Hierarchy</w:t>
      </w:r>
    </w:p>
    <w:p w:rsidR="000174D9" w:rsidRDefault="000174D9" w:rsidP="000174D9">
      <w:r>
        <w:t xml:space="preserve">Internally Master controller maintains hierarchy of entities and topology information. This data is stored in EEPROM, and is required for many of the Master controller </w:t>
      </w:r>
      <w:r w:rsidR="00513BBB">
        <w:t>functions</w:t>
      </w:r>
      <w:r>
        <w:t>.</w:t>
      </w:r>
    </w:p>
    <w:p w:rsidR="000174D9" w:rsidRPr="00513BBB" w:rsidRDefault="000174D9" w:rsidP="000174D9">
      <w:pPr>
        <w:rPr>
          <w:b/>
        </w:rPr>
      </w:pPr>
      <w:r w:rsidRPr="00513BBB">
        <w:rPr>
          <w:b/>
        </w:rPr>
        <w:t>Hierarchy:</w:t>
      </w:r>
    </w:p>
    <w:p w:rsidR="000174D9" w:rsidRDefault="000174D9" w:rsidP="000174D9">
      <w:pPr>
        <w:pStyle w:val="ListParagraph"/>
        <w:numPr>
          <w:ilvl w:val="0"/>
          <w:numId w:val="1"/>
        </w:numPr>
      </w:pPr>
      <w:r>
        <w:t>Master controller has a list of Stations</w:t>
      </w:r>
    </w:p>
    <w:p w:rsidR="000174D9" w:rsidRDefault="000174D9" w:rsidP="000174D9">
      <w:pPr>
        <w:pStyle w:val="ListParagraph"/>
      </w:pPr>
    </w:p>
    <w:p w:rsidR="000174D9" w:rsidRDefault="000174D9" w:rsidP="000174D9">
      <w:pPr>
        <w:pStyle w:val="ListParagraph"/>
      </w:pPr>
      <w:r>
        <w:t xml:space="preserve">Each Station </w:t>
      </w:r>
      <w:r w:rsidR="00513BBB">
        <w:t xml:space="preserve">entity </w:t>
      </w:r>
      <w:r>
        <w:t>represents a separate physical or logical Station. Each Station may have zero or more watering control channels, and may have various sensors connected to it.</w:t>
      </w:r>
    </w:p>
    <w:p w:rsidR="000174D9" w:rsidRDefault="000174D9" w:rsidP="000174D9">
      <w:pPr>
        <w:pStyle w:val="ListParagraph"/>
      </w:pPr>
    </w:p>
    <w:p w:rsidR="000174D9" w:rsidRDefault="000174D9" w:rsidP="000174D9">
      <w:pPr>
        <w:pStyle w:val="ListParagraph"/>
      </w:pPr>
      <w:r>
        <w:t xml:space="preserve">Each Station has </w:t>
      </w:r>
      <w:r w:rsidR="00EA3D42">
        <w:t xml:space="preserve">a unique </w:t>
      </w:r>
      <w:r>
        <w:t>ID – simple integer number</w:t>
      </w:r>
      <w:r w:rsidR="00EA3D42">
        <w:t xml:space="preserve"> (e.g. 1, 2, 3 etc)</w:t>
      </w:r>
      <w:r>
        <w:t xml:space="preserve">, this ID is manually assigned to each station. The station also has a user-friendly Name, which can be assigned to </w:t>
      </w:r>
      <w:r w:rsidR="00513BBB">
        <w:t>the</w:t>
      </w:r>
      <w:r>
        <w:t xml:space="preserve"> station </w:t>
      </w:r>
      <w:r w:rsidR="00EA3D42">
        <w:t>using Master controller WEB UI</w:t>
      </w:r>
      <w:r w:rsidR="00513BBB">
        <w:t>,</w:t>
      </w:r>
      <w:r w:rsidR="00EA3D42">
        <w:t xml:space="preserve"> </w:t>
      </w:r>
      <w:r>
        <w:t xml:space="preserve">for convenience of </w:t>
      </w:r>
      <w:r w:rsidR="00EA3D42">
        <w:t>referring to it in various UIs and reports.</w:t>
      </w:r>
    </w:p>
    <w:p w:rsidR="000174D9" w:rsidRDefault="000174D9" w:rsidP="000174D9">
      <w:pPr>
        <w:pStyle w:val="ListParagraph"/>
      </w:pPr>
    </w:p>
    <w:p w:rsidR="00C627BB" w:rsidRDefault="00C627BB" w:rsidP="000174D9">
      <w:pPr>
        <w:pStyle w:val="ListParagraph"/>
      </w:pPr>
      <w:r>
        <w:t>Each Station may have up to 8 channels of watering control. If physical station has more than 8 channels connected, logically it is represented as two or more Stations.</w:t>
      </w:r>
    </w:p>
    <w:p w:rsidR="00C627BB" w:rsidRDefault="00C627BB" w:rsidP="000174D9">
      <w:pPr>
        <w:pStyle w:val="ListParagraph"/>
      </w:pPr>
    </w:p>
    <w:p w:rsidR="00C627BB" w:rsidRDefault="00C627BB" w:rsidP="000174D9">
      <w:pPr>
        <w:pStyle w:val="ListParagraph"/>
      </w:pPr>
      <w:r>
        <w:t xml:space="preserve">In UIs StationID is represented as a single </w:t>
      </w:r>
      <w:r w:rsidR="006B1E67">
        <w:t>hexadecimal digit (0 to 9 and A to F).</w:t>
      </w:r>
    </w:p>
    <w:p w:rsidR="00C627BB" w:rsidRDefault="00C627BB" w:rsidP="000174D9">
      <w:pPr>
        <w:pStyle w:val="ListParagraph"/>
      </w:pPr>
    </w:p>
    <w:p w:rsidR="00C627BB" w:rsidRDefault="000174D9" w:rsidP="000174D9">
      <w:pPr>
        <w:pStyle w:val="ListParagraph"/>
      </w:pPr>
      <w:r>
        <w:t>Master controller itself is also a Station</w:t>
      </w:r>
      <w:r w:rsidR="00EA3D42">
        <w:t>, and is assigned a pre-defined ID</w:t>
      </w:r>
      <w:r w:rsidR="00C627BB">
        <w:t>(s)</w:t>
      </w:r>
      <w:r w:rsidR="00EA3D42">
        <w:t>.</w:t>
      </w:r>
      <w:r w:rsidR="003D53A2">
        <w:t xml:space="preserve"> Depending on the number of directly connected channels Master controller can be </w:t>
      </w:r>
      <w:r w:rsidR="00C627BB">
        <w:t>represented by more than one Station (up to 8 channels each).</w:t>
      </w:r>
      <w:r w:rsidR="007F088F">
        <w:t xml:space="preserve"> </w:t>
      </w:r>
      <w:r w:rsidR="00C627BB">
        <w:t xml:space="preserve">By default Master station is assigned ID of zero. If Master station has more than 8 watering channels connected, these additional channels (above 8) are </w:t>
      </w:r>
      <w:r w:rsidR="00C627BB">
        <w:lastRenderedPageBreak/>
        <w:t>represented as logical stations A, B, C, D, E, F. Remote stations usually are assigned IDs of 1</w:t>
      </w:r>
      <w:r w:rsidR="00956829">
        <w:t xml:space="preserve"> to 9</w:t>
      </w:r>
      <w:r w:rsidR="00C627BB">
        <w:t xml:space="preserve"> – allowing one Master to control up to 9 remote stations in addition to channels physically connected to the Master controller.</w:t>
      </w:r>
    </w:p>
    <w:p w:rsidR="000174D9" w:rsidRDefault="000174D9" w:rsidP="000174D9">
      <w:pPr>
        <w:pStyle w:val="ListParagraph"/>
      </w:pPr>
    </w:p>
    <w:p w:rsidR="00EA3D42" w:rsidRDefault="00EA3D42" w:rsidP="000174D9">
      <w:pPr>
        <w:pStyle w:val="ListParagraph"/>
      </w:pPr>
      <w:r>
        <w:t xml:space="preserve">Each </w:t>
      </w:r>
      <w:r w:rsidR="00161529">
        <w:t xml:space="preserve">remote </w:t>
      </w:r>
      <w:r>
        <w:t>Station is connected to the Master via a network. Because Master can support multiple networks, we keep track of the NetworkID and NetworkAddress for each station, to be able to quickly locate the Station.</w:t>
      </w:r>
      <w:r w:rsidR="000D7368">
        <w:t xml:space="preserve"> Full address of a Station is NetworkID</w:t>
      </w:r>
      <w:r w:rsidR="002C3BF5">
        <w:t>:StationAddress</w:t>
      </w:r>
      <w:r w:rsidR="000D7368">
        <w:t>.</w:t>
      </w:r>
    </w:p>
    <w:p w:rsidR="00EA3D42" w:rsidRDefault="00EA3D42" w:rsidP="000174D9">
      <w:pPr>
        <w:pStyle w:val="ListParagraph"/>
      </w:pPr>
    </w:p>
    <w:p w:rsidR="00EA3D42" w:rsidRDefault="00EA3D42" w:rsidP="000174D9">
      <w:pPr>
        <w:pStyle w:val="ListParagraph"/>
      </w:pPr>
      <w:r>
        <w:t>Local Station is also connected to a built-in “localhost” network with reserved ID of zero.</w:t>
      </w:r>
    </w:p>
    <w:p w:rsidR="000D7368" w:rsidRDefault="000D7368" w:rsidP="000174D9">
      <w:pPr>
        <w:pStyle w:val="ListParagraph"/>
      </w:pPr>
    </w:p>
    <w:p w:rsidR="000D7368" w:rsidRDefault="000D7368" w:rsidP="000174D9">
      <w:pPr>
        <w:pStyle w:val="ListParagraph"/>
      </w:pPr>
      <w:r>
        <w:t>For convenience of addressing Stations are usually addressed by StationID directly (StationID is globally unique for a particular setup). Internally StationID can be quickly translated into NetworkID:StationAddress using config information in Master EEPROM.</w:t>
      </w:r>
    </w:p>
    <w:p w:rsidR="00E45B24" w:rsidRDefault="00E45B24" w:rsidP="000174D9">
      <w:pPr>
        <w:pStyle w:val="ListParagraph"/>
      </w:pPr>
    </w:p>
    <w:p w:rsidR="00E45B24" w:rsidRDefault="00E45B24" w:rsidP="000174D9">
      <w:pPr>
        <w:pStyle w:val="ListParagraph"/>
      </w:pPr>
      <w:r>
        <w:t xml:space="preserve">From the user point of view NetworkID and StationAddress are not directly visible (although can be obtained as </w:t>
      </w:r>
      <w:r w:rsidR="00EE621D">
        <w:t xml:space="preserve">a </w:t>
      </w:r>
      <w:r>
        <w:t xml:space="preserve">diag information – analogous to Network Interface and MAC address), </w:t>
      </w:r>
      <w:r w:rsidR="0032147B">
        <w:t xml:space="preserve">usually </w:t>
      </w:r>
      <w:r>
        <w:t>user is working with Stations using StationID and user-friendly Station Name.</w:t>
      </w:r>
    </w:p>
    <w:p w:rsidR="00EA3D42" w:rsidRDefault="00EA3D42" w:rsidP="000174D9">
      <w:pPr>
        <w:pStyle w:val="ListParagraph"/>
      </w:pPr>
    </w:p>
    <w:p w:rsidR="000174D9" w:rsidRDefault="00EA3D42" w:rsidP="000174D9">
      <w:pPr>
        <w:pStyle w:val="ListParagraph"/>
        <w:numPr>
          <w:ilvl w:val="0"/>
          <w:numId w:val="1"/>
        </w:numPr>
      </w:pPr>
      <w:r>
        <w:t xml:space="preserve">Out of all available watering channels connected to various stations Master controller creates a common list of Zones. </w:t>
      </w:r>
    </w:p>
    <w:p w:rsidR="00EA3D42" w:rsidRDefault="00EA3D42" w:rsidP="00EA3D42">
      <w:pPr>
        <w:pStyle w:val="ListParagraph"/>
      </w:pPr>
    </w:p>
    <w:p w:rsidR="00EA3D42" w:rsidRDefault="00EA3D42" w:rsidP="00EA3D42">
      <w:pPr>
        <w:pStyle w:val="ListParagraph"/>
      </w:pPr>
      <w:r>
        <w:t>Each Zone is a logical watering channel. For convenience of usage each Zone is given a user-friendly name (using Master’s WEB UI).</w:t>
      </w:r>
    </w:p>
    <w:p w:rsidR="00EA3D42" w:rsidRDefault="00EA3D42" w:rsidP="00EA3D42">
      <w:pPr>
        <w:pStyle w:val="ListParagraph"/>
      </w:pPr>
    </w:p>
    <w:p w:rsidR="00EA3D42" w:rsidRDefault="00EA3D42" w:rsidP="00EA3D42">
      <w:pPr>
        <w:pStyle w:val="ListParagraph"/>
      </w:pPr>
      <w:r>
        <w:t xml:space="preserve">Each Zone is mapped to a specific Station and Channel on that station. This mapping is </w:t>
      </w:r>
      <w:r w:rsidR="0032147B">
        <w:t xml:space="preserve">a part of the config information. </w:t>
      </w:r>
      <w:r>
        <w:t xml:space="preserve">For each Zone we keep track of </w:t>
      </w:r>
      <w:r w:rsidR="00E54B3F">
        <w:t>the StationID and Channel this zone is mapped to.</w:t>
      </w:r>
    </w:p>
    <w:p w:rsidR="00EA3D42" w:rsidRDefault="00EA3D42" w:rsidP="00EA3D42">
      <w:pPr>
        <w:pStyle w:val="ListParagraph"/>
      </w:pPr>
    </w:p>
    <w:p w:rsidR="00EA3D42" w:rsidRDefault="00E54B3F" w:rsidP="000174D9">
      <w:pPr>
        <w:pStyle w:val="ListParagraph"/>
        <w:numPr>
          <w:ilvl w:val="0"/>
          <w:numId w:val="1"/>
        </w:numPr>
      </w:pPr>
      <w:r>
        <w:t>Schedules are operating with Zones, and are unaware of the actual Zone mapping.</w:t>
      </w:r>
    </w:p>
    <w:p w:rsidR="007F088F" w:rsidRDefault="007F088F" w:rsidP="007F088F">
      <w:r>
        <w:t xml:space="preserve">Stations list and mapping topology (Zones to Station/Channel mapping) is stored in EEPROM, and is originally loaded from a config file (.ini file). Since right now I don’t have plans to create a WEB editor for this config, system re-configuration can be accomplished by initiating config reload from </w:t>
      </w:r>
      <w:r w:rsidR="003C66B3">
        <w:t>the</w:t>
      </w:r>
      <w:r>
        <w:t xml:space="preserve"> WEB UI.</w:t>
      </w:r>
    </w:p>
    <w:p w:rsidR="00F04320" w:rsidRDefault="00F04320" w:rsidP="007F088F">
      <w:r>
        <w:t>The system also includes mechanism for automatic reconfiguration – Master controller can scan RF networks (on a given PAN ID) and can automatically import all stations on that network, querying each station configuration.</w:t>
      </w:r>
    </w:p>
    <w:p w:rsidR="004C7299" w:rsidRDefault="00BB0B67" w:rsidP="007F088F">
      <w:r>
        <w:t xml:space="preserve">It is important to mention that NetworkIDs are pre-defined (they are based on network types), and Network Addresses are </w:t>
      </w:r>
      <w:r w:rsidR="006E5E0C">
        <w:t>assigned by the config</w:t>
      </w:r>
      <w:bookmarkStart w:id="0" w:name="_GoBack"/>
      <w:bookmarkEnd w:id="0"/>
      <w:r>
        <w:t>.</w:t>
      </w:r>
    </w:p>
    <w:sectPr w:rsidR="004C72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CF4" w:rsidRDefault="008E5CF4" w:rsidP="00135DF1">
      <w:pPr>
        <w:spacing w:after="0" w:line="240" w:lineRule="auto"/>
      </w:pPr>
      <w:r>
        <w:separator/>
      </w:r>
    </w:p>
  </w:endnote>
  <w:endnote w:type="continuationSeparator" w:id="0">
    <w:p w:rsidR="008E5CF4" w:rsidRDefault="008E5CF4" w:rsidP="00135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F1" w:rsidRDefault="00135D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F1" w:rsidRDefault="00135D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F1" w:rsidRDefault="00135D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CF4" w:rsidRDefault="008E5CF4" w:rsidP="00135DF1">
      <w:pPr>
        <w:spacing w:after="0" w:line="240" w:lineRule="auto"/>
      </w:pPr>
      <w:r>
        <w:separator/>
      </w:r>
    </w:p>
  </w:footnote>
  <w:footnote w:type="continuationSeparator" w:id="0">
    <w:p w:rsidR="008E5CF4" w:rsidRDefault="008E5CF4" w:rsidP="00135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F1" w:rsidRDefault="00135D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F1" w:rsidRDefault="00135D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F1" w:rsidRDefault="00135D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55CD8"/>
    <w:multiLevelType w:val="hybridMultilevel"/>
    <w:tmpl w:val="EEFCE858"/>
    <w:lvl w:ilvl="0" w:tplc="7D3837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D9"/>
    <w:rsid w:val="000174D9"/>
    <w:rsid w:val="000D7368"/>
    <w:rsid w:val="00135DF1"/>
    <w:rsid w:val="00161529"/>
    <w:rsid w:val="00295DF8"/>
    <w:rsid w:val="002A3910"/>
    <w:rsid w:val="002C3BF5"/>
    <w:rsid w:val="0032147B"/>
    <w:rsid w:val="00382464"/>
    <w:rsid w:val="003C66B3"/>
    <w:rsid w:val="003D53A2"/>
    <w:rsid w:val="004C7299"/>
    <w:rsid w:val="004D00DA"/>
    <w:rsid w:val="00513BBB"/>
    <w:rsid w:val="006B1E67"/>
    <w:rsid w:val="006E5E0C"/>
    <w:rsid w:val="007F088F"/>
    <w:rsid w:val="00835204"/>
    <w:rsid w:val="00854B94"/>
    <w:rsid w:val="008E5CF4"/>
    <w:rsid w:val="00956829"/>
    <w:rsid w:val="00BB0B67"/>
    <w:rsid w:val="00C627BB"/>
    <w:rsid w:val="00E45B24"/>
    <w:rsid w:val="00E54B3F"/>
    <w:rsid w:val="00EA3D42"/>
    <w:rsid w:val="00EE621D"/>
    <w:rsid w:val="00F0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4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4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174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DF1"/>
  </w:style>
  <w:style w:type="paragraph" w:styleId="Footer">
    <w:name w:val="footer"/>
    <w:basedOn w:val="Normal"/>
    <w:link w:val="FooterChar"/>
    <w:uiPriority w:val="99"/>
    <w:unhideWhenUsed/>
    <w:rsid w:val="00135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D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4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4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174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DF1"/>
  </w:style>
  <w:style w:type="paragraph" w:styleId="Footer">
    <w:name w:val="footer"/>
    <w:basedOn w:val="Normal"/>
    <w:link w:val="FooterChar"/>
    <w:uiPriority w:val="99"/>
    <w:unhideWhenUsed/>
    <w:rsid w:val="00135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2015-02-01T18:52:00Z</dcterms:created>
  <dcterms:modified xsi:type="dcterms:W3CDTF">2015-02-01T18:54:00Z</dcterms:modified>
</cp:coreProperties>
</file>