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A6" w:rsidRDefault="00AB0A20" w:rsidP="00AB0A20">
      <w:pPr>
        <w:pStyle w:val="Titolo1"/>
        <w:jc w:val="center"/>
      </w:pPr>
      <w:r>
        <w:t>Spawn dinamico randomizzato veicoli</w:t>
      </w:r>
    </w:p>
    <w:p w:rsidR="009A7FD6" w:rsidRDefault="009A7FD6" w:rsidP="009A7FD6">
      <w:pPr>
        <w:pStyle w:val="Titolo2"/>
        <w:jc w:val="center"/>
      </w:pPr>
    </w:p>
    <w:p w:rsidR="009A7FD6" w:rsidRDefault="009A7FD6" w:rsidP="009A7FD6">
      <w:pPr>
        <w:pStyle w:val="Titolo2"/>
        <w:jc w:val="center"/>
      </w:pPr>
      <w:r>
        <w:t>Configurazione</w:t>
      </w:r>
    </w:p>
    <w:p w:rsidR="009A7FD6" w:rsidRDefault="00165E85" w:rsidP="00165E85">
      <w:pPr>
        <w:pStyle w:val="Titolo3"/>
      </w:pPr>
      <w:r>
        <w:t>btc_rhs_global_variables</w:t>
      </w:r>
      <w:r>
        <w:t>.sqf</w:t>
      </w:r>
    </w:p>
    <w:p w:rsidR="009A7FD6" w:rsidRDefault="009A7FD6" w:rsidP="009A7FD6">
      <w:r>
        <w:t>All’</w:t>
      </w:r>
      <w:r w:rsidR="00165E85">
        <w:t xml:space="preserve">interno </w:t>
      </w:r>
      <w:r>
        <w:t>vengono definite tutte le variabili globali utili al CORE per ricavare gli array di classi partendo da dati in input.</w:t>
      </w:r>
    </w:p>
    <w:p w:rsidR="00F078E5" w:rsidRDefault="00F078E5" w:rsidP="009A7FD6">
      <w:r>
        <w:t xml:space="preserve">Le variabili contenute tra i commenti: </w:t>
      </w:r>
    </w:p>
    <w:p w:rsidR="00F078E5" w:rsidRDefault="00F078E5" w:rsidP="00F078E5">
      <w:pPr>
        <w:pStyle w:val="Paragrafoelenco"/>
        <w:numPr>
          <w:ilvl w:val="0"/>
          <w:numId w:val="3"/>
        </w:numPr>
      </w:pPr>
      <w:r>
        <w:t>“</w:t>
      </w:r>
      <w:r w:rsidRPr="00F078E5">
        <w:t>/***** DEFINING VEHICLES TYPES ****/</w:t>
      </w:r>
      <w:r>
        <w:t>” e “</w:t>
      </w:r>
      <w:r w:rsidRPr="00F078E5">
        <w:t>/***** END DEFINING VEHICLES TYPES ****/</w:t>
      </w:r>
      <w:r>
        <w:t>” : vengono usate sia per la configurazione delle associazioni (che vediamo in seguito) sia come input per le funzioni;</w:t>
      </w:r>
    </w:p>
    <w:p w:rsidR="00F078E5" w:rsidRDefault="00F078E5" w:rsidP="00F078E5">
      <w:pPr>
        <w:pStyle w:val="Paragrafoelenco"/>
        <w:numPr>
          <w:ilvl w:val="0"/>
          <w:numId w:val="3"/>
        </w:numPr>
      </w:pPr>
      <w:r>
        <w:t>“</w:t>
      </w:r>
      <w:r w:rsidRPr="00F078E5">
        <w:t>***** DEFINING FACTIONS PER SIDE *****/</w:t>
      </w:r>
      <w:r>
        <w:t>” e “</w:t>
      </w:r>
      <w:r w:rsidRPr="00F078E5">
        <w:t>/***** END DEFINING FACTIONS PER SIDE *****/</w:t>
      </w:r>
      <w:r>
        <w:t xml:space="preserve">”: </w:t>
      </w:r>
      <w:r>
        <w:t>vengono usate sia per la configurazione delle associazioni (che vediamo in seguito) sia come input per le funzioni;</w:t>
      </w:r>
    </w:p>
    <w:p w:rsidR="00F078E5" w:rsidRDefault="00165E85" w:rsidP="00165E85">
      <w:pPr>
        <w:pStyle w:val="Paragrafoelenco"/>
        <w:numPr>
          <w:ilvl w:val="0"/>
          <w:numId w:val="3"/>
        </w:numPr>
      </w:pPr>
      <w:r>
        <w:t>“</w:t>
      </w:r>
      <w:r w:rsidRPr="00165E85">
        <w:t>/***** DEFINING ARRAY OF CLASSES NAMES FOR VEHICLES *****/</w:t>
      </w:r>
      <w:r>
        <w:t>” e “</w:t>
      </w:r>
      <w:r w:rsidRPr="00165E85">
        <w:t>/***** END DEFINING ARRAY OF CLASSES NAMES FOR VEHICLES *****/</w:t>
      </w:r>
      <w:r>
        <w:t>”: vengono usate per reperire le classi dei veicoli dalle associazioni (che vediamo in seguito).</w:t>
      </w:r>
    </w:p>
    <w:p w:rsidR="00165E85" w:rsidRDefault="00165E85" w:rsidP="00165E85">
      <w:pPr>
        <w:pStyle w:val="Paragrafoelenco"/>
        <w:numPr>
          <w:ilvl w:val="0"/>
          <w:numId w:val="3"/>
        </w:numPr>
      </w:pPr>
      <w:r>
        <w:t>“</w:t>
      </w:r>
      <w:r w:rsidRPr="00165E85">
        <w:t>/***** DEFINING ARRAYS OF VEHICLES TYPES AND FACTIONS PER SIDE *****/</w:t>
      </w:r>
      <w:r>
        <w:t>” e “</w:t>
      </w:r>
      <w:r w:rsidRPr="00165E85">
        <w:t>/***** END DEFINING ARRAYS OF VEHICLES TYPES AND FACTIONS PER SIDE  *****/</w:t>
      </w:r>
      <w:r>
        <w:t>”: vengono usate per le associazioni o per ciclare tra i tipi e le fazioni.</w:t>
      </w:r>
    </w:p>
    <w:p w:rsidR="009A7FD6" w:rsidRDefault="00165E85" w:rsidP="00165E85">
      <w:pPr>
        <w:pStyle w:val="Titolo3"/>
      </w:pPr>
      <w:r w:rsidRPr="00165E85">
        <w:t>btc_rhs_relationships.sqf</w:t>
      </w:r>
    </w:p>
    <w:p w:rsidR="00165E85" w:rsidRDefault="00165E85" w:rsidP="00165E85">
      <w:r>
        <w:t>All’interno troviamo le associazioni tra le varie variabili globali precedentemente configurate</w:t>
      </w:r>
    </w:p>
    <w:p w:rsidR="00165E85" w:rsidRDefault="00165E85" w:rsidP="00165E85">
      <w:r>
        <w:rPr>
          <w:noProof/>
          <w:lang w:eastAsia="it-IT"/>
        </w:rPr>
        <w:drawing>
          <wp:inline distT="0" distB="0" distL="0" distR="0" wp14:anchorId="19892A80" wp14:editId="5A2B651C">
            <wp:extent cx="2895600" cy="2857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85" w:rsidRDefault="00165E85" w:rsidP="00165E85">
      <w:r>
        <w:t>Questa variabile globale è l’associazione tra fazioni, tipi di veicoli e array di classes names dei veicoli si presenta in forma di array</w:t>
      </w:r>
      <w:r w:rsidR="00D22916">
        <w:t xml:space="preserve"> di array.</w:t>
      </w:r>
    </w:p>
    <w:p w:rsidR="00D22916" w:rsidRDefault="00D22916" w:rsidP="00165E85">
      <w:r>
        <w:rPr>
          <w:noProof/>
          <w:lang w:eastAsia="it-IT"/>
        </w:rPr>
        <w:drawing>
          <wp:inline distT="0" distB="0" distL="0" distR="0" wp14:anchorId="22896373" wp14:editId="756993FB">
            <wp:extent cx="5114925" cy="167640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85" w:rsidRDefault="00D22916" w:rsidP="00165E85">
      <w:r>
        <w:t>Questa è la configurazione standard di una fazione</w:t>
      </w:r>
      <w:r w:rsidR="009B53EC">
        <w:t>. S</w:t>
      </w:r>
      <w:r>
        <w:t>i presenta come array e si spiega in questo modo:</w:t>
      </w:r>
    </w:p>
    <w:p w:rsidR="00D22916" w:rsidRDefault="00D22916" w:rsidP="00165E85">
      <w:r>
        <w:t>La fazione “RHS_RU_FACTION_VDV” contiene 4 tipologie di veicoli (</w:t>
      </w:r>
      <w:r w:rsidRPr="00D22916">
        <w:t>RHS_RU_ARMORED_TYPE_BTR</w:t>
      </w:r>
      <w:r>
        <w:t xml:space="preserve">, </w:t>
      </w:r>
      <w:r w:rsidRPr="00D22916">
        <w:t>RHS_RU_ARMORED_TYPE_HEAVY_BTR</w:t>
      </w:r>
      <w:r>
        <w:t xml:space="preserve">, </w:t>
      </w:r>
      <w:r w:rsidRPr="00D22916">
        <w:t>RHS_RU_ARMORED_TYPE_BMP</w:t>
      </w:r>
      <w:r>
        <w:t xml:space="preserve">, </w:t>
      </w:r>
      <w:r w:rsidRPr="00D22916">
        <w:t>RHS_RU_ARMORED_TYPE_HEAVY_BMP</w:t>
      </w:r>
      <w:r>
        <w:t>) ai quali sono associati determinati array di classi (</w:t>
      </w:r>
      <w:r w:rsidRPr="00D22916">
        <w:t>RHS_VDV_BTR_ARRAY</w:t>
      </w:r>
      <w:r>
        <w:t xml:space="preserve">, </w:t>
      </w:r>
      <w:r w:rsidRPr="00D22916">
        <w:t>RHS_VDV_BTR_HEAVY_ARRAY</w:t>
      </w:r>
      <w:r>
        <w:t xml:space="preserve">, </w:t>
      </w:r>
      <w:r w:rsidRPr="00D22916">
        <w:t>RHS_VDV_BTR_HEAVY_ARRAY</w:t>
      </w:r>
      <w:r>
        <w:t xml:space="preserve">, </w:t>
      </w:r>
      <w:r w:rsidRPr="00D22916">
        <w:t>RHS_VDV_BMP_HEAVY_ARRAY</w:t>
      </w:r>
      <w:r>
        <w:t>)</w:t>
      </w:r>
      <w:r w:rsidR="000F1CED">
        <w:t>.</w:t>
      </w:r>
    </w:p>
    <w:p w:rsidR="000F1CED" w:rsidRDefault="000F1CED" w:rsidP="00165E85">
      <w:r>
        <w:lastRenderedPageBreak/>
        <w:t>Nel caso in cui si voglia aggiungere una tipoligia di veicolo per la suddetta fazione basta definire nel file “</w:t>
      </w:r>
      <w:r w:rsidRPr="000F1CED">
        <w:t>btc_rhs_global_variables.sqf</w:t>
      </w:r>
      <w:r>
        <w:t>” le variabili necessarie e creare la relazione tra le stesse nel file “</w:t>
      </w:r>
      <w:r w:rsidRPr="000F1CED">
        <w:t>btc_rhs_relationships.sqf</w:t>
      </w:r>
      <w:r>
        <w:t>”</w:t>
      </w:r>
    </w:p>
    <w:p w:rsidR="00D22916" w:rsidRDefault="000F1CED" w:rsidP="00165E85">
      <w:r>
        <w:t>Example.</w:t>
      </w:r>
    </w:p>
    <w:p w:rsidR="000F1CED" w:rsidRDefault="000F1CED" w:rsidP="00165E85">
      <w:r>
        <w:t>Supponiamo di voler aggiungere lo spawn di unita woodland per la fazione VDV procederemo in questo modo:</w:t>
      </w:r>
    </w:p>
    <w:p w:rsidR="000F1CED" w:rsidRDefault="000F1CED" w:rsidP="00165E85">
      <w:r>
        <w:t xml:space="preserve">aggiunta tipo veicolo in </w:t>
      </w:r>
      <w:r>
        <w:t>“</w:t>
      </w:r>
      <w:r w:rsidRPr="000F1CED">
        <w:t>btc_rhs_global_variables.sqf</w:t>
      </w:r>
      <w:r>
        <w:t>”</w:t>
      </w:r>
      <w:r>
        <w:t>:</w:t>
      </w:r>
    </w:p>
    <w:p w:rsidR="000F1CED" w:rsidRDefault="000F1CED" w:rsidP="00165E85">
      <w:r>
        <w:rPr>
          <w:noProof/>
          <w:lang w:eastAsia="it-IT"/>
        </w:rPr>
        <w:drawing>
          <wp:inline distT="0" distB="0" distL="0" distR="0" wp14:anchorId="2A743FB1" wp14:editId="77EFFEB0">
            <wp:extent cx="3390900" cy="18669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ED" w:rsidRDefault="000F1CED" w:rsidP="00165E85">
      <w:r>
        <w:t xml:space="preserve">Aggiunta array di classi in </w:t>
      </w:r>
      <w:r>
        <w:t>“</w:t>
      </w:r>
      <w:r w:rsidRPr="000F1CED">
        <w:t>btc_rhs_global_variables.sqf</w:t>
      </w:r>
      <w:r>
        <w:t>”:</w:t>
      </w:r>
    </w:p>
    <w:p w:rsidR="000F1CED" w:rsidRDefault="000F1CED" w:rsidP="00165E85">
      <w:r>
        <w:rPr>
          <w:noProof/>
          <w:lang w:eastAsia="it-IT"/>
        </w:rPr>
        <w:drawing>
          <wp:inline distT="0" distB="0" distL="0" distR="0" wp14:anchorId="6455FD2B" wp14:editId="05CECEA6">
            <wp:extent cx="4781550" cy="58102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ED" w:rsidRDefault="000F1CED" w:rsidP="00165E85">
      <w:r>
        <w:t xml:space="preserve">Aggiunta di tipo nell’array delle tipologie di veicoi in </w:t>
      </w:r>
      <w:r>
        <w:t>“</w:t>
      </w:r>
      <w:r w:rsidRPr="000F1CED">
        <w:t>btc_rhs_global_variables.sqf</w:t>
      </w:r>
      <w:r>
        <w:t>”:</w:t>
      </w:r>
    </w:p>
    <w:p w:rsidR="000F1CED" w:rsidRDefault="000F1CED" w:rsidP="00165E85">
      <w:r>
        <w:rPr>
          <w:noProof/>
          <w:lang w:eastAsia="it-IT"/>
        </w:rPr>
        <w:drawing>
          <wp:inline distT="0" distB="0" distL="0" distR="0" wp14:anchorId="5D4F791D" wp14:editId="381C1609">
            <wp:extent cx="5410200" cy="16764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ED" w:rsidRDefault="000F1CED" w:rsidP="00165E85">
      <w:r>
        <w:t xml:space="preserve">Aggiunta della relazione in </w:t>
      </w:r>
      <w:r>
        <w:t>“</w:t>
      </w:r>
      <w:r w:rsidRPr="000F1CED">
        <w:t>btc_rhs_relationships.sqf</w:t>
      </w:r>
      <w:r>
        <w:t>”</w:t>
      </w:r>
      <w:r>
        <w:t>:</w:t>
      </w:r>
    </w:p>
    <w:p w:rsidR="000F1CED" w:rsidRDefault="000F1CED" w:rsidP="00165E85">
      <w:r>
        <w:rPr>
          <w:noProof/>
          <w:lang w:eastAsia="it-IT"/>
        </w:rPr>
        <w:drawing>
          <wp:inline distT="0" distB="0" distL="0" distR="0" wp14:anchorId="5DA2BC8B" wp14:editId="7EFFBDA4">
            <wp:extent cx="5019675" cy="1609725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ED" w:rsidRPr="00165E85" w:rsidRDefault="000F1CED" w:rsidP="00165E85">
      <w:r>
        <w:lastRenderedPageBreak/>
        <w:t xml:space="preserve">In questo modo non occorre cambiare alcunchè nel codice sorgente e richiamando la funzione </w:t>
      </w:r>
      <w:r w:rsidR="001A1547">
        <w:t>per lo spawn mettendo in input “</w:t>
      </w:r>
      <w:r w:rsidR="001A1547" w:rsidRPr="001A1547">
        <w:t>RHS_RU_FACTION_VDV</w:t>
      </w:r>
      <w:r w:rsidR="001A1547">
        <w:t>”(fazione), “</w:t>
      </w:r>
      <w:r w:rsidR="001A1547" w:rsidRPr="001A1547">
        <w:t>RHS_RU_UNITS_TYPE_WOODLAND</w:t>
      </w:r>
      <w:r w:rsidR="001A1547">
        <w:t>” verranno create le unità randomicamente.</w:t>
      </w:r>
      <w:bookmarkStart w:id="0" w:name="_GoBack"/>
      <w:bookmarkEnd w:id="0"/>
    </w:p>
    <w:p w:rsidR="00AB0A20" w:rsidRDefault="00AB0A20" w:rsidP="009A7FD6">
      <w:pPr>
        <w:pStyle w:val="Titolo2"/>
        <w:jc w:val="center"/>
      </w:pPr>
      <w:r>
        <w:t>Funzioni princ</w:t>
      </w:r>
      <w:r w:rsidR="009A7FD6">
        <w:t>ipali</w:t>
      </w:r>
    </w:p>
    <w:p w:rsidR="009A7FD6" w:rsidRDefault="009A7FD6" w:rsidP="009A7FD6">
      <w:pPr>
        <w:pStyle w:val="Titolo3"/>
      </w:pPr>
      <w:r>
        <w:t>BTC_fnc_CreateRandomArmored</w:t>
      </w:r>
    </w:p>
    <w:p w:rsidR="00AB0A20" w:rsidRDefault="009A7FD6" w:rsidP="00AB0A20">
      <w:r>
        <w:t>P</w:t>
      </w:r>
      <w:r w:rsidR="00AB0A20">
        <w:t>rende in ingresso quattro variabilii:</w:t>
      </w:r>
    </w:p>
    <w:p w:rsidR="00AB0A20" w:rsidRDefault="00AB0A20" w:rsidP="00AB0A20">
      <w:pPr>
        <w:pStyle w:val="Paragrafoelenco"/>
        <w:numPr>
          <w:ilvl w:val="0"/>
          <w:numId w:val="1"/>
        </w:numPr>
      </w:pPr>
      <w:r>
        <w:t>Quantità dei veicoli (intero);</w:t>
      </w:r>
    </w:p>
    <w:p w:rsidR="00AB0A20" w:rsidRDefault="00AB0A20" w:rsidP="00AB0A20">
      <w:pPr>
        <w:pStyle w:val="Paragrafoelenco"/>
        <w:numPr>
          <w:ilvl w:val="0"/>
          <w:numId w:val="1"/>
        </w:numPr>
      </w:pPr>
      <w:r>
        <w:t>Fazione del veicolo (variabile globale a scelta tra quelle definite in questo documento)</w:t>
      </w:r>
    </w:p>
    <w:p w:rsidR="00AB0A20" w:rsidRDefault="00AB0A20" w:rsidP="00AB0A20">
      <w:pPr>
        <w:pStyle w:val="Paragrafoelenco"/>
        <w:numPr>
          <w:ilvl w:val="0"/>
          <w:numId w:val="1"/>
        </w:numPr>
      </w:pPr>
      <w:r>
        <w:t>Tipo del corazzato (variabile globale a scelta tra quelle definite in questo documento)</w:t>
      </w:r>
    </w:p>
    <w:p w:rsidR="00AB0A20" w:rsidRDefault="00AB0A20" w:rsidP="00AB0A20">
      <w:pPr>
        <w:pStyle w:val="Paragrafoelenco"/>
        <w:numPr>
          <w:ilvl w:val="0"/>
          <w:numId w:val="1"/>
        </w:numPr>
      </w:pPr>
      <w:r>
        <w:t>Nomi dei marker (array di stringhe contenente il nome dei marker in mappa)</w:t>
      </w:r>
    </w:p>
    <w:p w:rsidR="00AB0A20" w:rsidRDefault="00AB0A20" w:rsidP="00AB0A20">
      <w:pPr>
        <w:pStyle w:val="Paragrafoelenco"/>
        <w:numPr>
          <w:ilvl w:val="0"/>
          <w:numId w:val="1"/>
        </w:numPr>
      </w:pPr>
      <w:r>
        <w:t>Raggio di spawn dei veicoli (intero)</w:t>
      </w:r>
    </w:p>
    <w:p w:rsidR="00AB0A20" w:rsidRDefault="00AB0A20" w:rsidP="00AB0A20">
      <w:r>
        <w:t xml:space="preserve">Dati gli input sopra definiti seleziona l’array corrispondente per la fazione e il tipo di veicolo in ingresso (associazione definita nella configurazione); </w:t>
      </w:r>
    </w:p>
    <w:p w:rsidR="00AB0A20" w:rsidRDefault="00AB0A20" w:rsidP="00AB0A20">
      <w:r>
        <w:t>Per ogni veicolo da creare esegue:</w:t>
      </w:r>
    </w:p>
    <w:p w:rsidR="00AB0A20" w:rsidRDefault="00AB0A20" w:rsidP="00AB0A20">
      <w:pPr>
        <w:pStyle w:val="Paragrafoelenco"/>
        <w:numPr>
          <w:ilvl w:val="0"/>
          <w:numId w:val="2"/>
        </w:numPr>
      </w:pPr>
      <w:r>
        <w:t>Chiamata per recuperare l’array di classi dei veicoli corrispondente alla fazione ed il tipo di veicolo in ingresso (associazione definita nell’apposito file di configurazione);</w:t>
      </w:r>
    </w:p>
    <w:p w:rsidR="00AB0A20" w:rsidRDefault="00AB0A20" w:rsidP="00AB0A20">
      <w:pPr>
        <w:pStyle w:val="Paragrafoelenco"/>
        <w:numPr>
          <w:ilvl w:val="0"/>
          <w:numId w:val="2"/>
        </w:numPr>
      </w:pPr>
      <w:r>
        <w:t>Recupera randomicamente il nome del marker tra quelli forniti in ingresso;</w:t>
      </w:r>
    </w:p>
    <w:p w:rsidR="00AB0A20" w:rsidRDefault="00AB0A20" w:rsidP="00AB0A20">
      <w:pPr>
        <w:pStyle w:val="Paragrafoelenco"/>
        <w:numPr>
          <w:ilvl w:val="0"/>
          <w:numId w:val="2"/>
        </w:numPr>
      </w:pPr>
      <w:r>
        <w:t>Recupera randomicamente la classe del veicolo dall’array precedentemente recuperato;</w:t>
      </w:r>
    </w:p>
    <w:p w:rsidR="00AB0A20" w:rsidRDefault="00AB0A20" w:rsidP="00AB0A20">
      <w:pPr>
        <w:pStyle w:val="Paragrafoelenco"/>
        <w:numPr>
          <w:ilvl w:val="0"/>
          <w:numId w:val="2"/>
        </w:numPr>
      </w:pPr>
      <w:r>
        <w:t>Recupera la posizione del marker selezionato;</w:t>
      </w:r>
    </w:p>
    <w:p w:rsidR="00AB0A20" w:rsidRDefault="009A7FD6" w:rsidP="00AB0A20">
      <w:pPr>
        <w:pStyle w:val="Paragrafoelenco"/>
        <w:numPr>
          <w:ilvl w:val="0"/>
          <w:numId w:val="2"/>
        </w:numPr>
      </w:pPr>
      <w:r>
        <w:t>Recupera una posizione random in un raggio, definito in input, partendo dal punto del marker selezionato;</w:t>
      </w:r>
    </w:p>
    <w:p w:rsidR="009A7FD6" w:rsidRDefault="009A7FD6" w:rsidP="00AB0A20">
      <w:pPr>
        <w:pStyle w:val="Paragrafoelenco"/>
        <w:numPr>
          <w:ilvl w:val="0"/>
          <w:numId w:val="2"/>
        </w:numPr>
      </w:pPr>
      <w:r>
        <w:t>Crea il veicolo nella posizione recuperata;</w:t>
      </w:r>
    </w:p>
    <w:p w:rsidR="009A7FD6" w:rsidRDefault="009A7FD6" w:rsidP="00AB0A20">
      <w:pPr>
        <w:pStyle w:val="Paragrafoelenco"/>
        <w:numPr>
          <w:ilvl w:val="0"/>
          <w:numId w:val="2"/>
        </w:numPr>
      </w:pPr>
      <w:r>
        <w:t>Crea la crew del veicolo;</w:t>
      </w:r>
    </w:p>
    <w:p w:rsidR="009A7FD6" w:rsidRDefault="009A7FD6" w:rsidP="00AB0A20">
      <w:pPr>
        <w:pStyle w:val="Paragrafoelenco"/>
        <w:numPr>
          <w:ilvl w:val="0"/>
          <w:numId w:val="2"/>
        </w:numPr>
      </w:pPr>
      <w:r>
        <w:t>Aggiunge il veicolo creato ad un array;</w:t>
      </w:r>
    </w:p>
    <w:p w:rsidR="009A7FD6" w:rsidRDefault="009A7FD6" w:rsidP="00AB0A20">
      <w:pPr>
        <w:pStyle w:val="Paragrafoelenco"/>
        <w:numPr>
          <w:ilvl w:val="0"/>
          <w:numId w:val="2"/>
        </w:numPr>
      </w:pPr>
      <w:r>
        <w:t>Ritorna l’array di veicoli creati;</w:t>
      </w:r>
    </w:p>
    <w:p w:rsidR="009A7FD6" w:rsidRDefault="009A7FD6" w:rsidP="009A7FD6">
      <w:pPr>
        <w:pStyle w:val="Titolo2"/>
      </w:pPr>
      <w:r>
        <w:t>BTC_fnc_CreateRandomEmptyArmored</w:t>
      </w:r>
    </w:p>
    <w:p w:rsidR="009A7FD6" w:rsidRDefault="009A7FD6" w:rsidP="009A7FD6">
      <w:r>
        <w:t>Prende in ingresso quattro variabilii:</w:t>
      </w:r>
    </w:p>
    <w:p w:rsidR="009A7FD6" w:rsidRDefault="009A7FD6" w:rsidP="009A7FD6">
      <w:pPr>
        <w:pStyle w:val="Paragrafoelenco"/>
        <w:numPr>
          <w:ilvl w:val="0"/>
          <w:numId w:val="1"/>
        </w:numPr>
      </w:pPr>
      <w:r>
        <w:t>Quantità dei veicoli (intero);</w:t>
      </w:r>
    </w:p>
    <w:p w:rsidR="009A7FD6" w:rsidRDefault="009A7FD6" w:rsidP="009A7FD6">
      <w:pPr>
        <w:pStyle w:val="Paragrafoelenco"/>
        <w:numPr>
          <w:ilvl w:val="0"/>
          <w:numId w:val="1"/>
        </w:numPr>
      </w:pPr>
      <w:r>
        <w:t>Fazione del veicolo (variabile globale a scelta tra quelle definite in questo documento)</w:t>
      </w:r>
    </w:p>
    <w:p w:rsidR="009A7FD6" w:rsidRDefault="009A7FD6" w:rsidP="009A7FD6">
      <w:pPr>
        <w:pStyle w:val="Paragrafoelenco"/>
        <w:numPr>
          <w:ilvl w:val="0"/>
          <w:numId w:val="1"/>
        </w:numPr>
      </w:pPr>
      <w:r>
        <w:t>Tipo del corazzato (variabile globale a scelta tra quelle definite in questo documento)</w:t>
      </w:r>
    </w:p>
    <w:p w:rsidR="009A7FD6" w:rsidRDefault="009A7FD6" w:rsidP="009A7FD6">
      <w:pPr>
        <w:pStyle w:val="Paragrafoelenco"/>
        <w:numPr>
          <w:ilvl w:val="0"/>
          <w:numId w:val="1"/>
        </w:numPr>
      </w:pPr>
      <w:r>
        <w:t>Nomi dei marker (array di stringhe contenente il nome dei marker in mappa)</w:t>
      </w:r>
    </w:p>
    <w:p w:rsidR="009A7FD6" w:rsidRDefault="009A7FD6" w:rsidP="009A7FD6">
      <w:pPr>
        <w:pStyle w:val="Paragrafoelenco"/>
        <w:numPr>
          <w:ilvl w:val="0"/>
          <w:numId w:val="1"/>
        </w:numPr>
      </w:pPr>
      <w:r>
        <w:t>Raggio di spawn dei veicoli (intero)</w:t>
      </w:r>
    </w:p>
    <w:p w:rsidR="009A7FD6" w:rsidRDefault="009A7FD6" w:rsidP="009A7FD6">
      <w:r>
        <w:t xml:space="preserve">Dati gli input sopra definiti seleziona l’array corrispondente per la fazione e il tipo di veicolo in ingresso (associazione definita nella configurazione); </w:t>
      </w:r>
    </w:p>
    <w:p w:rsidR="009A7FD6" w:rsidRDefault="009A7FD6" w:rsidP="009A7FD6">
      <w:r>
        <w:t>Per ogni veicolo da creare esegue:</w:t>
      </w:r>
    </w:p>
    <w:p w:rsidR="009A7FD6" w:rsidRDefault="009A7FD6" w:rsidP="009A7FD6">
      <w:pPr>
        <w:pStyle w:val="Paragrafoelenco"/>
        <w:numPr>
          <w:ilvl w:val="0"/>
          <w:numId w:val="2"/>
        </w:numPr>
      </w:pPr>
      <w:r>
        <w:t>Chiamata per recuperare l’array di classi dei veicoli corrispondente alla fazione ed il tipo di veicolo in ingresso (associazione definita nell’apposito file di configurazione);</w:t>
      </w:r>
    </w:p>
    <w:p w:rsidR="009A7FD6" w:rsidRDefault="009A7FD6" w:rsidP="009A7FD6">
      <w:pPr>
        <w:pStyle w:val="Paragrafoelenco"/>
        <w:numPr>
          <w:ilvl w:val="0"/>
          <w:numId w:val="2"/>
        </w:numPr>
      </w:pPr>
      <w:r>
        <w:t>Recupera randomicamente il nome del marker tra quelli forniti in ingresso;</w:t>
      </w:r>
    </w:p>
    <w:p w:rsidR="009A7FD6" w:rsidRDefault="009A7FD6" w:rsidP="009A7FD6">
      <w:pPr>
        <w:pStyle w:val="Paragrafoelenco"/>
        <w:numPr>
          <w:ilvl w:val="0"/>
          <w:numId w:val="2"/>
        </w:numPr>
      </w:pPr>
      <w:r>
        <w:t>Recupera randomicamente la classe del veicolo dall’array precedentemente recuperato;</w:t>
      </w:r>
    </w:p>
    <w:p w:rsidR="009A7FD6" w:rsidRDefault="009A7FD6" w:rsidP="009A7FD6">
      <w:pPr>
        <w:pStyle w:val="Paragrafoelenco"/>
        <w:numPr>
          <w:ilvl w:val="0"/>
          <w:numId w:val="2"/>
        </w:numPr>
      </w:pPr>
      <w:r>
        <w:t>Recupera la posizione del marker selezionato;</w:t>
      </w:r>
    </w:p>
    <w:p w:rsidR="009A7FD6" w:rsidRDefault="009A7FD6" w:rsidP="009A7FD6">
      <w:pPr>
        <w:pStyle w:val="Paragrafoelenco"/>
        <w:numPr>
          <w:ilvl w:val="0"/>
          <w:numId w:val="2"/>
        </w:numPr>
      </w:pPr>
      <w:r>
        <w:t>Recupera una posizione random in un raggio, definito in input, partendo dal punto del marker selezionato;</w:t>
      </w:r>
    </w:p>
    <w:p w:rsidR="009A7FD6" w:rsidRDefault="009A7FD6" w:rsidP="009A7FD6">
      <w:pPr>
        <w:pStyle w:val="Paragrafoelenco"/>
        <w:numPr>
          <w:ilvl w:val="0"/>
          <w:numId w:val="2"/>
        </w:numPr>
      </w:pPr>
      <w:r>
        <w:lastRenderedPageBreak/>
        <w:t>Crea il veicolo nella posizione recuperata;</w:t>
      </w:r>
    </w:p>
    <w:p w:rsidR="009A7FD6" w:rsidRDefault="009A7FD6" w:rsidP="009A7FD6">
      <w:pPr>
        <w:pStyle w:val="Paragrafoelenco"/>
        <w:numPr>
          <w:ilvl w:val="0"/>
          <w:numId w:val="2"/>
        </w:numPr>
      </w:pPr>
      <w:r>
        <w:t>Aggiunge il veicolo creato ad un array;</w:t>
      </w:r>
    </w:p>
    <w:p w:rsidR="009A7FD6" w:rsidRDefault="009A7FD6" w:rsidP="009A7FD6">
      <w:pPr>
        <w:pStyle w:val="Paragrafoelenco"/>
        <w:numPr>
          <w:ilvl w:val="0"/>
          <w:numId w:val="2"/>
        </w:numPr>
      </w:pPr>
      <w:r>
        <w:t>Ritorna l’array di veicoli creati;</w:t>
      </w:r>
    </w:p>
    <w:p w:rsidR="009A7FD6" w:rsidRPr="009A7FD6" w:rsidRDefault="009A7FD6" w:rsidP="009A7FD6"/>
    <w:p w:rsidR="009A7FD6" w:rsidRPr="00AB0A20" w:rsidRDefault="009A7FD6" w:rsidP="009A7FD6"/>
    <w:sectPr w:rsidR="009A7FD6" w:rsidRPr="00AB0A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F6547"/>
    <w:multiLevelType w:val="hybridMultilevel"/>
    <w:tmpl w:val="4C5A68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4017C"/>
    <w:multiLevelType w:val="hybridMultilevel"/>
    <w:tmpl w:val="2E20E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F6D81"/>
    <w:multiLevelType w:val="hybridMultilevel"/>
    <w:tmpl w:val="8A4E3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66"/>
    <w:rsid w:val="00036CA6"/>
    <w:rsid w:val="000F1CED"/>
    <w:rsid w:val="00165E85"/>
    <w:rsid w:val="001A1547"/>
    <w:rsid w:val="009A7FD6"/>
    <w:rsid w:val="009B53EC"/>
    <w:rsid w:val="00AB0A20"/>
    <w:rsid w:val="00D22916"/>
    <w:rsid w:val="00DA6A66"/>
    <w:rsid w:val="00F0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BB381-56D3-4CDD-9FE4-FD1EB801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B0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B0A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A7F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65E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B0A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B0A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AB0A20"/>
    <w:pPr>
      <w:ind w:left="720"/>
      <w:contextualSpacing/>
    </w:pPr>
  </w:style>
  <w:style w:type="paragraph" w:styleId="Nessunaspaziatura">
    <w:name w:val="No Spacing"/>
    <w:uiPriority w:val="1"/>
    <w:qFormat/>
    <w:rsid w:val="009A7FD6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9A7F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65E8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ISC_notebook</dc:creator>
  <cp:keywords/>
  <dc:description/>
  <cp:lastModifiedBy>ISC_notebook</cp:lastModifiedBy>
  <cp:revision>3</cp:revision>
  <dcterms:created xsi:type="dcterms:W3CDTF">2017-02-09T10:15:00Z</dcterms:created>
  <dcterms:modified xsi:type="dcterms:W3CDTF">2017-02-09T11:41:00Z</dcterms:modified>
</cp:coreProperties>
</file>