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Calcestruzzi Etna S.p.A.</w:t>
      </w:r>
    </w:p>
    <w:p>
      <w:r>
        <w:t xml:space="preserve">P.IVA 01234567890 - Zona Industriale, Catania</w:t>
      </w:r>
    </w:p>
    <w:p>
      <w:r>
        <w:rPr>
          <w:b/>
        </w:rPr>
        <w:t xml:space="preserve">DOCUMENTO DI TRASPORTO (D.D.T.)</w:t>
      </w:r>
    </w:p>
    <w:p>
      <w:r>
        <w:rPr>
          <w:b/>
        </w:rPr>
        <w:t xml:space="preserve">DDT N. 1204/26 del 24/07/2026</w:t>
      </w:r>
    </w:p>
    <w:p>
      <w:r>
        <w:t xml:space="preserve">Spett.le Costruzioni Aitho S.r.l. - Viale Africa 31, Catania</w:t>
      </w:r>
    </w:p>
    <w:p>
      <w:r>
        <w:t xml:space="preserve">Destinazione (cantiere): Residenza Le Palme, Catania</w:t>
      </w:r>
    </w:p>
    <w:p>
      <w:r>
        <w:t xml:space="preserve">Causale: Vendita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Descrizione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Quantita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UM</w:t>
            </w:r>
          </w:p>
        </w:tc>
      </w:tr>
      <w:tr>
        <w:tc>
          <w:tcPr>
            <w:tcW w:w="3000" w:type="dxa"/>
          </w:tcPr>
          <w:p>
            <w:r>
              <w:t xml:space="preserve">Calcestruzzo Rck 30 preconfezionato</w:t>
            </w:r>
          </w:p>
        </w:tc>
        <w:tc>
          <w:tcPr>
            <w:tcW w:w="3000" w:type="dxa"/>
          </w:tcPr>
          <w:p>
            <w:r>
              <w:t xml:space="preserve">24,00</w:t>
            </w:r>
          </w:p>
        </w:tc>
        <w:tc>
          <w:tcPr>
            <w:tcW w:w="3000" w:type="dxa"/>
          </w:tcPr>
          <w:p>
            <w:r>
              <w:t xml:space="preserve">mc</w:t>
            </w:r>
          </w:p>
        </w:tc>
      </w:tr>
      <w:tr>
        <w:tc>
          <w:tcPr>
            <w:tcW w:w="3000" w:type="dxa"/>
          </w:tcPr>
          <w:p>
            <w:r>
              <w:t xml:space="preserve">Additivo fluidificante</w:t>
            </w:r>
          </w:p>
        </w:tc>
        <w:tc>
          <w:tcPr>
            <w:tcW w:w="3000" w:type="dxa"/>
          </w:tcPr>
          <w:p>
            <w:r>
              <w:t xml:space="preserve">40</w:t>
            </w:r>
          </w:p>
        </w:tc>
        <w:tc>
          <w:tcPr>
            <w:tcW w:w="3000" w:type="dxa"/>
          </w:tcPr>
          <w:p>
            <w:r>
              <w:t xml:space="preserve">kg</w:t>
            </w:r>
          </w:p>
        </w:tc>
      </w:tr>
    </w:tbl>
  </w:body>
</w:document>
</file>