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TRABAJO PRÁCTICO N° 1 - LENGUAJES DE ÚLTIMA GENERACIÓN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Lo que se observa al ejecutar el comando </w:t>
      </w:r>
      <w:r w:rsidDel="00000000" w:rsidR="00000000" w:rsidRPr="00000000">
        <w:rPr>
          <w:b w:val="1"/>
          <w:rtl w:val="0"/>
        </w:rPr>
        <w:t xml:space="preserve">ILDASM </w:t>
      </w:r>
      <w:r w:rsidDel="00000000" w:rsidR="00000000" w:rsidRPr="00000000">
        <w:rPr>
          <w:rtl w:val="0"/>
        </w:rPr>
        <w:t xml:space="preserve">es un diagrama de tipo árbol desplegable que muestra cada uno de los componentes que se encuentran en el programa con su respectivo </w:t>
      </w:r>
      <w:r w:rsidDel="00000000" w:rsidR="00000000" w:rsidRPr="00000000">
        <w:rPr>
          <w:b w:val="1"/>
          <w:i w:val="1"/>
          <w:rtl w:val="0"/>
        </w:rPr>
        <w:t xml:space="preserve">MANIFEST </w:t>
      </w:r>
      <w:r w:rsidDel="00000000" w:rsidR="00000000" w:rsidRPr="00000000">
        <w:rPr>
          <w:rtl w:val="0"/>
        </w:rPr>
        <w:t xml:space="preserve">en la parte superior. Al ser un desensamblador, al abrir cualquier componente del programa, muestra el IL (lenguaje intermedio) que contiene dicho elemento.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Genero la clave mediante el IDE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Buscamos la dirección del programa a compilar y luego se compila mediante el comando CSC.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Esto genera un ejecutable en la carpeta raíz del programa.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612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2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