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ff0000"/>
          <w:sz w:val="28"/>
          <w:szCs w:val="28"/>
        </w:rPr>
      </w:pPr>
      <w:r w:rsidDel="00000000" w:rsidR="00000000" w:rsidRPr="00000000">
        <w:rPr>
          <w:b w:val="1"/>
          <w:color w:val="ff0000"/>
          <w:sz w:val="28"/>
          <w:szCs w:val="28"/>
          <w:rtl w:val="0"/>
        </w:rPr>
        <w:t xml:space="preserve">UNIDAD 1 - Paradigma Estructurado</w:t>
      </w:r>
    </w:p>
    <w:p w:rsidR="00000000" w:rsidDel="00000000" w:rsidP="00000000" w:rsidRDefault="00000000" w:rsidRPr="00000000" w14:paraId="00000002">
      <w:pPr>
        <w:jc w:val="left"/>
        <w:rPr>
          <w:b w:val="1"/>
          <w:color w:val="ff0000"/>
          <w:sz w:val="28"/>
          <w:szCs w:val="28"/>
        </w:rPr>
      </w:pPr>
      <w:r w:rsidDel="00000000" w:rsidR="00000000" w:rsidRPr="00000000">
        <w:rPr>
          <w:rtl w:val="0"/>
        </w:rPr>
      </w:r>
    </w:p>
    <w:p w:rsidR="00000000" w:rsidDel="00000000" w:rsidP="00000000" w:rsidRDefault="00000000" w:rsidRPr="00000000" w14:paraId="00000003">
      <w:pPr>
        <w:jc w:val="left"/>
        <w:rPr>
          <w:b w:val="1"/>
          <w:sz w:val="24"/>
          <w:szCs w:val="24"/>
          <w:u w:val="single"/>
        </w:rPr>
      </w:pPr>
      <w:r w:rsidDel="00000000" w:rsidR="00000000" w:rsidRPr="00000000">
        <w:rPr>
          <w:b w:val="1"/>
          <w:sz w:val="24"/>
          <w:szCs w:val="24"/>
          <w:u w:val="single"/>
          <w:rtl w:val="0"/>
        </w:rPr>
        <w:t xml:space="preserve">Itinerario 1</w:t>
      </w:r>
    </w:p>
    <w:p w:rsidR="00000000" w:rsidDel="00000000" w:rsidP="00000000" w:rsidRDefault="00000000" w:rsidRPr="00000000" w14:paraId="00000004">
      <w:pPr>
        <w:jc w:val="left"/>
        <w:rPr>
          <w:b w:val="1"/>
          <w:sz w:val="24"/>
          <w:szCs w:val="24"/>
          <w:u w:val="single"/>
        </w:rPr>
      </w:pPr>
      <w:r w:rsidDel="00000000" w:rsidR="00000000" w:rsidRPr="00000000">
        <w:rPr>
          <w:rtl w:val="0"/>
        </w:rPr>
      </w:r>
    </w:p>
    <w:p w:rsidR="00000000" w:rsidDel="00000000" w:rsidP="00000000" w:rsidRDefault="00000000" w:rsidRPr="00000000" w14:paraId="00000005">
      <w:pPr>
        <w:jc w:val="left"/>
        <w:rPr>
          <w:highlight w:val="yellow"/>
        </w:rPr>
      </w:pPr>
      <w:r w:rsidDel="00000000" w:rsidR="00000000" w:rsidRPr="00000000">
        <w:rPr>
          <w:highlight w:val="yellow"/>
          <w:rtl w:val="0"/>
        </w:rPr>
        <w:t xml:space="preserve">¿Qué es un </w:t>
      </w:r>
      <w:r w:rsidDel="00000000" w:rsidR="00000000" w:rsidRPr="00000000">
        <w:rPr>
          <w:b w:val="1"/>
          <w:highlight w:val="yellow"/>
          <w:rtl w:val="0"/>
        </w:rPr>
        <w:t xml:space="preserve">algoritmo</w:t>
      </w:r>
      <w:r w:rsidDel="00000000" w:rsidR="00000000" w:rsidRPr="00000000">
        <w:rPr>
          <w:highlight w:val="yellow"/>
          <w:rtl w:val="0"/>
        </w:rPr>
        <w:t xml:space="preserve">?</w:t>
      </w:r>
    </w:p>
    <w:p w:rsidR="00000000" w:rsidDel="00000000" w:rsidP="00000000" w:rsidRDefault="00000000" w:rsidRPr="00000000" w14:paraId="00000006">
      <w:pPr>
        <w:jc w:val="left"/>
        <w:rPr>
          <w:highlight w:val="yellow"/>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shd w:fill="f1c232" w:val="clear"/>
          <w:rtl w:val="0"/>
        </w:rPr>
        <w:t xml:space="preserve">Conjunto ordenado de pasos que permiten obtener un resultado</w:t>
      </w:r>
      <w:r w:rsidDel="00000000" w:rsidR="00000000" w:rsidRPr="00000000">
        <w:rPr>
          <w:rtl w:val="0"/>
        </w:rPr>
        <w:t xml:space="preserve"> o encontrar la solución a un problema.</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Todos los algoritmos deben cumplir tres premisas:</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numPr>
          <w:ilvl w:val="0"/>
          <w:numId w:val="14"/>
        </w:numPr>
        <w:ind w:left="720" w:hanging="360"/>
        <w:jc w:val="left"/>
        <w:rPr>
          <w:u w:val="none"/>
        </w:rPr>
      </w:pPr>
      <w:r w:rsidDel="00000000" w:rsidR="00000000" w:rsidRPr="00000000">
        <w:rPr>
          <w:b w:val="1"/>
          <w:highlight w:val="cyan"/>
          <w:rtl w:val="0"/>
        </w:rPr>
        <w:t xml:space="preserve">PRECISO</w:t>
      </w:r>
      <w:r w:rsidDel="00000000" w:rsidR="00000000" w:rsidRPr="00000000">
        <w:rPr>
          <w:rtl w:val="0"/>
        </w:rPr>
        <w:t xml:space="preserve"> (Orden)</w:t>
      </w:r>
    </w:p>
    <w:p w:rsidR="00000000" w:rsidDel="00000000" w:rsidP="00000000" w:rsidRDefault="00000000" w:rsidRPr="00000000" w14:paraId="0000000C">
      <w:pPr>
        <w:ind w:left="720" w:firstLine="0"/>
        <w:jc w:val="left"/>
        <w:rPr/>
      </w:pPr>
      <w:r w:rsidDel="00000000" w:rsidR="00000000" w:rsidRPr="00000000">
        <w:rPr>
          <w:rtl w:val="0"/>
        </w:rPr>
        <w:t xml:space="preserve">Implica el orden de realización de cada uno de los pasos.</w:t>
      </w:r>
    </w:p>
    <w:p w:rsidR="00000000" w:rsidDel="00000000" w:rsidP="00000000" w:rsidRDefault="00000000" w:rsidRPr="00000000" w14:paraId="0000000D">
      <w:pPr>
        <w:ind w:left="720" w:firstLine="0"/>
        <w:jc w:val="left"/>
        <w:rPr/>
      </w:pPr>
      <w:r w:rsidDel="00000000" w:rsidR="00000000" w:rsidRPr="00000000">
        <w:rPr>
          <w:rtl w:val="0"/>
        </w:rPr>
      </w:r>
    </w:p>
    <w:p w:rsidR="00000000" w:rsidDel="00000000" w:rsidP="00000000" w:rsidRDefault="00000000" w:rsidRPr="00000000" w14:paraId="0000000E">
      <w:pPr>
        <w:numPr>
          <w:ilvl w:val="0"/>
          <w:numId w:val="14"/>
        </w:numPr>
        <w:ind w:left="720" w:hanging="360"/>
        <w:jc w:val="left"/>
        <w:rPr>
          <w:u w:val="none"/>
        </w:rPr>
      </w:pPr>
      <w:r w:rsidDel="00000000" w:rsidR="00000000" w:rsidRPr="00000000">
        <w:rPr>
          <w:b w:val="1"/>
          <w:highlight w:val="cyan"/>
          <w:rtl w:val="0"/>
        </w:rPr>
        <w:t xml:space="preserve">DEFINIDO</w:t>
      </w:r>
      <w:r w:rsidDel="00000000" w:rsidR="00000000" w:rsidRPr="00000000">
        <w:rPr>
          <w:rtl w:val="0"/>
        </w:rPr>
        <w:t xml:space="preserve"> (Resultado)</w:t>
      </w:r>
    </w:p>
    <w:p w:rsidR="00000000" w:rsidDel="00000000" w:rsidP="00000000" w:rsidRDefault="00000000" w:rsidRPr="00000000" w14:paraId="0000000F">
      <w:pPr>
        <w:ind w:left="720" w:firstLine="0"/>
        <w:jc w:val="left"/>
        <w:rPr/>
      </w:pPr>
      <w:r w:rsidDel="00000000" w:rsidR="00000000" w:rsidRPr="00000000">
        <w:rPr>
          <w:rtl w:val="0"/>
        </w:rPr>
        <w:t xml:space="preserve">Si se sigue dos veces, se obtiene el mismo resultado.</w:t>
      </w:r>
    </w:p>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numPr>
          <w:ilvl w:val="0"/>
          <w:numId w:val="14"/>
        </w:numPr>
        <w:ind w:left="720" w:hanging="360"/>
        <w:jc w:val="left"/>
        <w:rPr>
          <w:b w:val="1"/>
          <w:highlight w:val="cyan"/>
        </w:rPr>
      </w:pPr>
      <w:r w:rsidDel="00000000" w:rsidR="00000000" w:rsidRPr="00000000">
        <w:rPr>
          <w:b w:val="1"/>
          <w:highlight w:val="cyan"/>
          <w:rtl w:val="0"/>
        </w:rPr>
        <w:t xml:space="preserve">FINITO</w:t>
      </w:r>
    </w:p>
    <w:p w:rsidR="00000000" w:rsidDel="00000000" w:rsidP="00000000" w:rsidRDefault="00000000" w:rsidRPr="00000000" w14:paraId="00000012">
      <w:pPr>
        <w:ind w:left="720" w:firstLine="0"/>
        <w:jc w:val="left"/>
        <w:rPr/>
      </w:pPr>
      <w:r w:rsidDel="00000000" w:rsidR="00000000" w:rsidRPr="00000000">
        <w:rPr>
          <w:rtl w:val="0"/>
        </w:rPr>
        <w:t xml:space="preserve">Tiene un número determinado de pasos, implica que tiene un fin.</w:t>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0"/>
        <w:jc w:val="left"/>
        <w:rPr/>
      </w:pPr>
      <w:r w:rsidDel="00000000" w:rsidR="00000000" w:rsidRPr="00000000">
        <w:rPr>
          <w:rtl w:val="0"/>
        </w:rPr>
      </w:r>
    </w:p>
    <w:p w:rsidR="00000000" w:rsidDel="00000000" w:rsidP="00000000" w:rsidRDefault="00000000" w:rsidRPr="00000000" w14:paraId="00000015">
      <w:pPr>
        <w:ind w:left="0" w:firstLine="0"/>
        <w:jc w:val="left"/>
        <w:rPr>
          <w:color w:val="ff0000"/>
          <w:u w:val="single"/>
        </w:rPr>
      </w:pPr>
      <w:r w:rsidDel="00000000" w:rsidR="00000000" w:rsidRPr="00000000">
        <w:rPr>
          <w:color w:val="ff0000"/>
          <w:u w:val="single"/>
          <w:rtl w:val="0"/>
        </w:rPr>
        <w:t xml:space="preserve">PSEUDOCÓDIGO</w:t>
      </w:r>
    </w:p>
    <w:p w:rsidR="00000000" w:rsidDel="00000000" w:rsidP="00000000" w:rsidRDefault="00000000" w:rsidRPr="00000000" w14:paraId="00000016">
      <w:pPr>
        <w:ind w:left="0" w:firstLine="0"/>
        <w:jc w:val="left"/>
        <w:rPr>
          <w:color w:val="ff0000"/>
          <w:u w:val="single"/>
        </w:rPr>
      </w:pP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t xml:space="preserve">Es una manera de expresar los diferentes pasos de una solución usando una forma más amigable.</w:t>
      </w:r>
    </w:p>
    <w:p w:rsidR="00000000" w:rsidDel="00000000" w:rsidP="00000000" w:rsidRDefault="00000000" w:rsidRPr="00000000" w14:paraId="00000018">
      <w:pPr>
        <w:ind w:left="0" w:firstLine="0"/>
        <w:jc w:val="left"/>
        <w:rPr/>
      </w:pPr>
      <w:r w:rsidDel="00000000" w:rsidR="00000000" w:rsidRPr="00000000">
        <w:rPr>
          <w:rtl w:val="0"/>
        </w:rPr>
        <w:t xml:space="preserve">Ejemplo:</w:t>
      </w:r>
    </w:p>
    <w:p w:rsidR="00000000" w:rsidDel="00000000" w:rsidP="00000000" w:rsidRDefault="00000000" w:rsidRPr="00000000" w14:paraId="00000019">
      <w:pPr>
        <w:ind w:left="0" w:firstLine="0"/>
        <w:jc w:val="left"/>
        <w:rPr/>
      </w:pPr>
      <w:r w:rsidDel="00000000" w:rsidR="00000000" w:rsidRPr="00000000">
        <w:rPr/>
        <w:drawing>
          <wp:inline distB="114300" distT="114300" distL="114300" distR="114300">
            <wp:extent cx="2757488" cy="1952625"/>
            <wp:effectExtent b="0" l="0" r="0" t="0"/>
            <wp:docPr id="2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5748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left"/>
        <w:rPr/>
      </w:pPr>
      <w:r w:rsidDel="00000000" w:rsidR="00000000" w:rsidRPr="00000000">
        <w:rPr>
          <w:rtl w:val="0"/>
        </w:rPr>
      </w:r>
    </w:p>
    <w:p w:rsidR="00000000" w:rsidDel="00000000" w:rsidP="00000000" w:rsidRDefault="00000000" w:rsidRPr="00000000" w14:paraId="0000001B">
      <w:pPr>
        <w:ind w:left="0" w:firstLine="0"/>
        <w:jc w:val="left"/>
        <w:rPr/>
      </w:pPr>
      <w:r w:rsidDel="00000000" w:rsidR="00000000" w:rsidRPr="00000000">
        <w:rPr>
          <w:rtl w:val="0"/>
        </w:rPr>
      </w:r>
    </w:p>
    <w:p w:rsidR="00000000" w:rsidDel="00000000" w:rsidP="00000000" w:rsidRDefault="00000000" w:rsidRPr="00000000" w14:paraId="0000001C">
      <w:pPr>
        <w:ind w:left="0" w:firstLine="0"/>
        <w:jc w:val="left"/>
        <w:rPr/>
      </w:pPr>
      <w:r w:rsidDel="00000000" w:rsidR="00000000" w:rsidRPr="00000000">
        <w:rPr>
          <w:rtl w:val="0"/>
        </w:rPr>
      </w:r>
    </w:p>
    <w:p w:rsidR="00000000" w:rsidDel="00000000" w:rsidP="00000000" w:rsidRDefault="00000000" w:rsidRPr="00000000" w14:paraId="0000001D">
      <w:pPr>
        <w:ind w:left="0" w:firstLine="0"/>
        <w:jc w:val="left"/>
        <w:rPr/>
      </w:pPr>
      <w:r w:rsidDel="00000000" w:rsidR="00000000" w:rsidRPr="00000000">
        <w:rPr>
          <w:rtl w:val="0"/>
        </w:rPr>
      </w:r>
    </w:p>
    <w:p w:rsidR="00000000" w:rsidDel="00000000" w:rsidP="00000000" w:rsidRDefault="00000000" w:rsidRPr="00000000" w14:paraId="0000001E">
      <w:pPr>
        <w:ind w:left="0" w:firstLine="0"/>
        <w:jc w:val="left"/>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ind w:left="0" w:firstLine="0"/>
        <w:jc w:val="left"/>
        <w:rPr/>
      </w:pPr>
      <w:r w:rsidDel="00000000" w:rsidR="00000000" w:rsidRPr="00000000">
        <w:rPr>
          <w:rtl w:val="0"/>
        </w:rPr>
      </w:r>
    </w:p>
    <w:p w:rsidR="00000000" w:rsidDel="00000000" w:rsidP="00000000" w:rsidRDefault="00000000" w:rsidRPr="00000000" w14:paraId="00000021">
      <w:pPr>
        <w:ind w:left="0" w:firstLine="0"/>
        <w:jc w:val="left"/>
        <w:rPr/>
      </w:pPr>
      <w:r w:rsidDel="00000000" w:rsidR="00000000" w:rsidRPr="00000000">
        <w:rPr>
          <w:rtl w:val="0"/>
        </w:rPr>
      </w:r>
    </w:p>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ind w:left="0" w:firstLine="0"/>
        <w:jc w:val="left"/>
        <w:rPr/>
      </w:pPr>
      <w:r w:rsidDel="00000000" w:rsidR="00000000" w:rsidRPr="00000000">
        <w:rPr>
          <w:rtl w:val="0"/>
        </w:rPr>
      </w:r>
    </w:p>
    <w:p w:rsidR="00000000" w:rsidDel="00000000" w:rsidP="00000000" w:rsidRDefault="00000000" w:rsidRPr="00000000" w14:paraId="00000024">
      <w:pPr>
        <w:rPr>
          <w:color w:val="ff0000"/>
          <w:u w:val="single"/>
        </w:rPr>
      </w:pPr>
      <w:r w:rsidDel="00000000" w:rsidR="00000000" w:rsidRPr="00000000">
        <w:rPr>
          <w:color w:val="ff0000"/>
          <w:u w:val="single"/>
          <w:rtl w:val="0"/>
        </w:rPr>
        <w:t xml:space="preserve">TÉCNICAS ALGORÍTMICAS</w:t>
      </w:r>
    </w:p>
    <w:p w:rsidR="00000000" w:rsidDel="00000000" w:rsidP="00000000" w:rsidRDefault="00000000" w:rsidRPr="00000000" w14:paraId="00000025">
      <w:pPr>
        <w:rPr>
          <w:color w:val="ff0000"/>
          <w:u w:val="singl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La </w:t>
      </w:r>
      <w:r w:rsidDel="00000000" w:rsidR="00000000" w:rsidRPr="00000000">
        <w:rPr>
          <w:b w:val="1"/>
          <w:highlight w:val="yellow"/>
          <w:u w:val="single"/>
          <w:rtl w:val="0"/>
        </w:rPr>
        <w:t xml:space="preserve">ALGORITMIA</w:t>
      </w:r>
      <w:r w:rsidDel="00000000" w:rsidR="00000000" w:rsidRPr="00000000">
        <w:rPr>
          <w:rtl w:val="0"/>
        </w:rPr>
        <w:t xml:space="preserve"> es una</w:t>
      </w:r>
      <w:r w:rsidDel="00000000" w:rsidR="00000000" w:rsidRPr="00000000">
        <w:rPr>
          <w:shd w:fill="f1c232" w:val="clear"/>
          <w:rtl w:val="0"/>
        </w:rPr>
        <w:t xml:space="preserve"> técnica utilizada para resolver problemas mediante un conjunto de procesos mentales</w:t>
      </w:r>
      <w:r w:rsidDel="00000000" w:rsidR="00000000" w:rsidRPr="00000000">
        <w:rPr>
          <w:rtl w:val="0"/>
        </w:rPr>
        <w:t xml:space="preserve">. Consiste en implementar pasos los cuales están validados.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9"/>
        </w:numPr>
        <w:ind w:left="720" w:hanging="360"/>
        <w:rPr>
          <w:u w:val="none"/>
        </w:rPr>
      </w:pPr>
      <w:r w:rsidDel="00000000" w:rsidR="00000000" w:rsidRPr="00000000">
        <w:rPr>
          <w:b w:val="1"/>
          <w:i w:val="1"/>
          <w:highlight w:val="cyan"/>
          <w:u w:val="single"/>
          <w:rtl w:val="0"/>
        </w:rPr>
        <w:t xml:space="preserve">Enumeración Exhaustiva</w:t>
      </w:r>
      <w:r w:rsidDel="00000000" w:rsidR="00000000" w:rsidRPr="00000000">
        <w:rPr>
          <w:rtl w:val="0"/>
        </w:rPr>
        <w:t xml:space="preserve">: </w:t>
      </w:r>
      <w:r w:rsidDel="00000000" w:rsidR="00000000" w:rsidRPr="00000000">
        <w:rPr>
          <w:shd w:fill="f1c232" w:val="clear"/>
          <w:rtl w:val="0"/>
        </w:rPr>
        <w:t xml:space="preserve">Consiste en probar cada opción posible de manera secuencial</w:t>
      </w:r>
      <w:r w:rsidDel="00000000" w:rsidR="00000000" w:rsidRPr="00000000">
        <w:rPr>
          <w:rtl w:val="0"/>
        </w:rPr>
        <w:t xml:space="preserve">. Este método evalúa si cada opción satisface las condiciones del problema planteado hasta encontrar la solución correcta.</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Ejemplo: Algoritmo =&gt; </w:t>
      </w:r>
      <w:r w:rsidDel="00000000" w:rsidR="00000000" w:rsidRPr="00000000">
        <w:rPr>
          <w:u w:val="single"/>
          <w:rtl w:val="0"/>
        </w:rPr>
        <w:t xml:space="preserve">Recorrer un laberinto hasta salir</w:t>
      </w:r>
      <w:r w:rsidDel="00000000" w:rsidR="00000000" w:rsidRPr="00000000">
        <w:rPr>
          <w:rtl w:val="0"/>
        </w:rPr>
        <w:t xml:space="preserve">.</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b w:val="1"/>
        </w:rPr>
      </w:pPr>
      <w:r w:rsidDel="00000000" w:rsidR="00000000" w:rsidRPr="00000000">
        <w:rPr>
          <w:b w:val="1"/>
          <w:rtl w:val="0"/>
        </w:rPr>
        <w:t xml:space="preserve">Inicio</w:t>
      </w:r>
    </w:p>
    <w:p w:rsidR="00000000" w:rsidDel="00000000" w:rsidP="00000000" w:rsidRDefault="00000000" w:rsidRPr="00000000" w14:paraId="0000002D">
      <w:pPr>
        <w:ind w:left="720" w:firstLine="0"/>
        <w:rPr/>
      </w:pPr>
      <w:r w:rsidDel="00000000" w:rsidR="00000000" w:rsidRPr="00000000">
        <w:rPr>
          <w:rtl w:val="0"/>
        </w:rPr>
        <w:tab/>
        <w:t xml:space="preserve">1- Repetir todo hasta encontrar una salida.</w:t>
      </w:r>
    </w:p>
    <w:p w:rsidR="00000000" w:rsidDel="00000000" w:rsidP="00000000" w:rsidRDefault="00000000" w:rsidRPr="00000000" w14:paraId="0000002E">
      <w:pPr>
        <w:ind w:left="1440" w:firstLine="0"/>
        <w:rPr/>
      </w:pPr>
      <w:r w:rsidDel="00000000" w:rsidR="00000000" w:rsidRPr="00000000">
        <w:rPr>
          <w:rtl w:val="0"/>
        </w:rPr>
        <w:t xml:space="preserve">a. Caminar hacia delante mientras no encuentres una abertura para doblar a la izquierda.</w:t>
      </w:r>
    </w:p>
    <w:p w:rsidR="00000000" w:rsidDel="00000000" w:rsidP="00000000" w:rsidRDefault="00000000" w:rsidRPr="00000000" w14:paraId="0000002F">
      <w:pPr>
        <w:ind w:left="1440" w:firstLine="0"/>
        <w:rPr/>
      </w:pPr>
      <w:r w:rsidDel="00000000" w:rsidR="00000000" w:rsidRPr="00000000">
        <w:rPr>
          <w:rtl w:val="0"/>
        </w:rPr>
        <w:t xml:space="preserve">i. Si encuentra una salida, girar a la izquierda.</w:t>
      </w:r>
    </w:p>
    <w:p w:rsidR="00000000" w:rsidDel="00000000" w:rsidP="00000000" w:rsidRDefault="00000000" w:rsidRPr="00000000" w14:paraId="00000030">
      <w:pPr>
        <w:ind w:left="1440" w:firstLine="0"/>
        <w:rPr/>
      </w:pPr>
      <w:r w:rsidDel="00000000" w:rsidR="00000000" w:rsidRPr="00000000">
        <w:rPr>
          <w:rtl w:val="0"/>
        </w:rPr>
        <w:t xml:space="preserve">ii. Si se encuentra al final de un camino y no puede avanzar, girar 90 grados.</w:t>
      </w:r>
    </w:p>
    <w:p w:rsidR="00000000" w:rsidDel="00000000" w:rsidP="00000000" w:rsidRDefault="00000000" w:rsidRPr="00000000" w14:paraId="00000031">
      <w:pPr>
        <w:ind w:left="0" w:firstLine="720"/>
        <w:rPr>
          <w:b w:val="1"/>
        </w:rPr>
      </w:pPr>
      <w:r w:rsidDel="00000000" w:rsidR="00000000" w:rsidRPr="00000000">
        <w:rPr>
          <w:b w:val="1"/>
          <w:rtl w:val="0"/>
        </w:rPr>
        <w:t xml:space="preserve">Fin</w:t>
      </w:r>
    </w:p>
    <w:p w:rsidR="00000000" w:rsidDel="00000000" w:rsidP="00000000" w:rsidRDefault="00000000" w:rsidRPr="00000000" w14:paraId="00000032">
      <w:pPr>
        <w:ind w:left="0" w:firstLine="0"/>
        <w:jc w:val="left"/>
        <w:rPr/>
      </w:pP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numPr>
          <w:ilvl w:val="0"/>
          <w:numId w:val="19"/>
        </w:numPr>
        <w:ind w:left="720" w:hanging="360"/>
      </w:pPr>
      <w:r w:rsidDel="00000000" w:rsidR="00000000" w:rsidRPr="00000000">
        <w:rPr>
          <w:b w:val="1"/>
          <w:i w:val="1"/>
          <w:highlight w:val="cyan"/>
          <w:u w:val="single"/>
          <w:rtl w:val="0"/>
        </w:rPr>
        <w:t xml:space="preserve">Algoritmo de Aproximación</w:t>
      </w:r>
      <w:r w:rsidDel="00000000" w:rsidR="00000000" w:rsidRPr="00000000">
        <w:rPr>
          <w:rtl w:val="0"/>
        </w:rPr>
        <w:t xml:space="preserve">: Es una propuesta para subsanar el costo del método anterior. El objetivo es el mismo pero mejor rendimiento.</w:t>
      </w:r>
    </w:p>
    <w:p w:rsidR="00000000" w:rsidDel="00000000" w:rsidP="00000000" w:rsidRDefault="00000000" w:rsidRPr="00000000" w14:paraId="00000035">
      <w:pPr>
        <w:ind w:left="720" w:firstLine="0"/>
        <w:rPr>
          <w:shd w:fill="f1c232" w:val="clear"/>
        </w:rPr>
      </w:pPr>
      <w:r w:rsidDel="00000000" w:rsidR="00000000" w:rsidRPr="00000000">
        <w:rPr>
          <w:rtl w:val="0"/>
        </w:rPr>
        <w:t xml:space="preserve">Este método </w:t>
      </w:r>
      <w:r w:rsidDel="00000000" w:rsidR="00000000" w:rsidRPr="00000000">
        <w:rPr>
          <w:shd w:fill="f1c232" w:val="clear"/>
          <w:rtl w:val="0"/>
        </w:rPr>
        <w:t xml:space="preserve">proporciona una solución aproximada en lugar de intentar una solución exacta.</w:t>
      </w:r>
    </w:p>
    <w:p w:rsidR="00000000" w:rsidDel="00000000" w:rsidP="00000000" w:rsidRDefault="00000000" w:rsidRPr="00000000" w14:paraId="00000036">
      <w:pPr>
        <w:ind w:left="720" w:firstLine="0"/>
        <w:rPr/>
      </w:pPr>
      <w:r w:rsidDel="00000000" w:rsidR="00000000" w:rsidRPr="00000000">
        <w:rPr>
          <w:rtl w:val="0"/>
        </w:rPr>
        <w:t xml:space="preserve">El algoritmo comienza con una solución inicial aleatoria y luego itera a través de un conjunto de vecinos de la solución actual. Para cada vecino, el algoritmo comprueba si es mejor que la solución actual. Si es así, el algoritmo reemplaza la solución actual con el vecino.</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Ejemplo: Algoritmo =&gt; </w:t>
      </w:r>
      <w:r w:rsidDel="00000000" w:rsidR="00000000" w:rsidRPr="00000000">
        <w:rPr>
          <w:u w:val="single"/>
          <w:rtl w:val="0"/>
        </w:rPr>
        <w:t xml:space="preserve">Calcular raíz cuadrada de un número</w:t>
      </w:r>
      <w:r w:rsidDel="00000000" w:rsidR="00000000" w:rsidRPr="00000000">
        <w:rPr>
          <w:rtl w:val="0"/>
        </w:rPr>
        <w:t xml:space="preserve">.</w:t>
      </w:r>
    </w:p>
    <w:p w:rsidR="00000000" w:rsidDel="00000000" w:rsidP="00000000" w:rsidRDefault="00000000" w:rsidRPr="00000000" w14:paraId="00000039">
      <w:pPr>
        <w:ind w:left="0" w:firstLine="0"/>
        <w:jc w:val="left"/>
        <w:rPr/>
      </w:pPr>
      <w:r w:rsidDel="00000000" w:rsidR="00000000" w:rsidRPr="00000000">
        <w:rPr>
          <w:rtl w:val="0"/>
        </w:rPr>
        <w:tab/>
      </w:r>
    </w:p>
    <w:p w:rsidR="00000000" w:rsidDel="00000000" w:rsidP="00000000" w:rsidRDefault="00000000" w:rsidRPr="00000000" w14:paraId="0000003A">
      <w:pPr>
        <w:ind w:left="720" w:firstLine="0"/>
        <w:rPr>
          <w:b w:val="1"/>
        </w:rPr>
      </w:pPr>
      <w:r w:rsidDel="00000000" w:rsidR="00000000" w:rsidRPr="00000000">
        <w:rPr>
          <w:b w:val="1"/>
          <w:rtl w:val="0"/>
        </w:rPr>
        <w:t xml:space="preserve">Inicio</w:t>
      </w:r>
    </w:p>
    <w:p w:rsidR="00000000" w:rsidDel="00000000" w:rsidP="00000000" w:rsidRDefault="00000000" w:rsidRPr="00000000" w14:paraId="0000003B">
      <w:pPr>
        <w:ind w:left="720" w:firstLine="0"/>
        <w:rPr/>
      </w:pPr>
      <w:r w:rsidDel="00000000" w:rsidR="00000000" w:rsidRPr="00000000">
        <w:rPr>
          <w:rtl w:val="0"/>
        </w:rPr>
        <w:tab/>
        <w:t xml:space="preserve">1-  Leer número N</w:t>
      </w:r>
    </w:p>
    <w:p w:rsidR="00000000" w:rsidDel="00000000" w:rsidP="00000000" w:rsidRDefault="00000000" w:rsidRPr="00000000" w14:paraId="0000003C">
      <w:pPr>
        <w:ind w:left="720" w:firstLine="0"/>
        <w:rPr/>
      </w:pPr>
      <w:r w:rsidDel="00000000" w:rsidR="00000000" w:rsidRPr="00000000">
        <w:rPr>
          <w:rtl w:val="0"/>
        </w:rPr>
        <w:tab/>
        <w:t xml:space="preserve">2- Leer un valor inicial aproximado A para la raíz cuadrada.</w:t>
      </w:r>
    </w:p>
    <w:p w:rsidR="00000000" w:rsidDel="00000000" w:rsidP="00000000" w:rsidRDefault="00000000" w:rsidRPr="00000000" w14:paraId="0000003D">
      <w:pPr>
        <w:ind w:left="720" w:firstLine="0"/>
        <w:rPr/>
      </w:pPr>
      <w:r w:rsidDel="00000000" w:rsidR="00000000" w:rsidRPr="00000000">
        <w:rPr>
          <w:rtl w:val="0"/>
        </w:rPr>
        <w:tab/>
        <w:t xml:space="preserve">3- Definir una precisión deseada, epsilon.</w:t>
      </w:r>
    </w:p>
    <w:p w:rsidR="00000000" w:rsidDel="00000000" w:rsidP="00000000" w:rsidRDefault="00000000" w:rsidRPr="00000000" w14:paraId="0000003E">
      <w:pPr>
        <w:ind w:left="1440" w:firstLine="0"/>
        <w:rPr/>
      </w:pPr>
      <w:r w:rsidDel="00000000" w:rsidR="00000000" w:rsidRPr="00000000">
        <w:rPr>
          <w:rtl w:val="0"/>
        </w:rPr>
        <w:t xml:space="preserve">4- Mientras la diferencia absoluta entre A al cuadrado y N sea mayor que epsilon, repetir:</w:t>
      </w:r>
    </w:p>
    <w:p w:rsidR="00000000" w:rsidDel="00000000" w:rsidP="00000000" w:rsidRDefault="00000000" w:rsidRPr="00000000" w14:paraId="0000003F">
      <w:pPr>
        <w:ind w:left="1440" w:firstLine="0"/>
        <w:rPr/>
      </w:pPr>
      <w:r w:rsidDel="00000000" w:rsidR="00000000" w:rsidRPr="00000000">
        <w:rPr>
          <w:rtl w:val="0"/>
        </w:rPr>
        <w:t xml:space="preserve">5- Calcular una nueva aproximación, A, como el promedio entre A y N/A (A = + N/A) / 2)</w:t>
      </w:r>
    </w:p>
    <w:p w:rsidR="00000000" w:rsidDel="00000000" w:rsidP="00000000" w:rsidRDefault="00000000" w:rsidRPr="00000000" w14:paraId="00000040">
      <w:pPr>
        <w:ind w:left="1440" w:firstLine="0"/>
        <w:rPr/>
      </w:pPr>
      <w:r w:rsidDel="00000000" w:rsidR="00000000" w:rsidRPr="00000000">
        <w:rPr>
          <w:rtl w:val="0"/>
        </w:rPr>
        <w:t xml:space="preserve">6- Mostrar el valor aproximado de la raíz cuadrada de N: A</w:t>
      </w:r>
    </w:p>
    <w:p w:rsidR="00000000" w:rsidDel="00000000" w:rsidP="00000000" w:rsidRDefault="00000000" w:rsidRPr="00000000" w14:paraId="00000041">
      <w:pPr>
        <w:ind w:firstLine="720"/>
        <w:rPr/>
      </w:pPr>
      <w:r w:rsidDel="00000000" w:rsidR="00000000" w:rsidRPr="00000000">
        <w:rPr>
          <w:b w:val="1"/>
          <w:rtl w:val="0"/>
        </w:rPr>
        <w:t xml:space="preserve">Fin</w:t>
      </w: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rtl w:val="0"/>
        </w:rPr>
        <w:tab/>
      </w:r>
    </w:p>
    <w:p w:rsidR="00000000" w:rsidDel="00000000" w:rsidP="00000000" w:rsidRDefault="00000000" w:rsidRPr="00000000" w14:paraId="00000043">
      <w:pPr>
        <w:ind w:left="0" w:firstLine="0"/>
        <w:jc w:val="left"/>
        <w:rPr/>
      </w:pPr>
      <w:r w:rsidDel="00000000" w:rsidR="00000000" w:rsidRPr="00000000">
        <w:rPr>
          <w:rtl w:val="0"/>
        </w:rPr>
        <w:tab/>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ind w:left="0" w:firstLine="0"/>
        <w:jc w:val="left"/>
        <w:rPr>
          <w:b w:val="1"/>
          <w:highlight w:val="yellow"/>
        </w:rPr>
      </w:pPr>
      <w:r w:rsidDel="00000000" w:rsidR="00000000" w:rsidRPr="00000000">
        <w:rPr>
          <w:highlight w:val="yellow"/>
          <w:rtl w:val="0"/>
        </w:rPr>
        <w:t xml:space="preserve">Clasificación de los lenguajes de </w:t>
      </w:r>
      <w:r w:rsidDel="00000000" w:rsidR="00000000" w:rsidRPr="00000000">
        <w:rPr>
          <w:b w:val="1"/>
          <w:highlight w:val="yellow"/>
          <w:rtl w:val="0"/>
        </w:rPr>
        <w:t xml:space="preserve">programación</w:t>
      </w:r>
      <w:r w:rsidDel="00000000" w:rsidR="00000000" w:rsidRPr="00000000">
        <w:rPr>
          <w:rtl w:val="0"/>
        </w:rPr>
      </w:r>
    </w:p>
    <w:p w:rsidR="00000000" w:rsidDel="00000000" w:rsidP="00000000" w:rsidRDefault="00000000" w:rsidRPr="00000000" w14:paraId="0000004A">
      <w:pPr>
        <w:ind w:left="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196262</wp:posOffset>
            </wp:positionV>
            <wp:extent cx="3243263" cy="2305050"/>
            <wp:effectExtent b="0" l="0" r="0" t="0"/>
            <wp:wrapSquare wrapText="bothSides" distB="114300" distT="114300" distL="114300" distR="114300"/>
            <wp:docPr id="44"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3243263" cy="2305050"/>
                    </a:xfrm>
                    <a:prstGeom prst="rect"/>
                    <a:ln/>
                  </pic:spPr>
                </pic:pic>
              </a:graphicData>
            </a:graphic>
          </wp:anchor>
        </w:drawing>
      </w:r>
    </w:p>
    <w:p w:rsidR="00000000" w:rsidDel="00000000" w:rsidP="00000000" w:rsidRDefault="00000000" w:rsidRPr="00000000" w14:paraId="0000004B">
      <w:pPr>
        <w:ind w:left="0" w:firstLine="0"/>
        <w:jc w:val="left"/>
        <w:rPr/>
      </w:pPr>
      <w:r w:rsidDel="00000000" w:rsidR="00000000" w:rsidRPr="00000000">
        <w:rPr>
          <w:rtl w:val="0"/>
        </w:rPr>
        <w:t xml:space="preserve">Según el estilo de la sintaxis del lenguaje se pueden clasificar en </w:t>
      </w:r>
      <w:r w:rsidDel="00000000" w:rsidR="00000000" w:rsidRPr="00000000">
        <w:rPr>
          <w:b w:val="1"/>
          <w:rtl w:val="0"/>
        </w:rPr>
        <w:t xml:space="preserve">Bajos</w:t>
      </w:r>
      <w:r w:rsidDel="00000000" w:rsidR="00000000" w:rsidRPr="00000000">
        <w:rPr>
          <w:rtl w:val="0"/>
        </w:rPr>
        <w:t xml:space="preserve"> (cercanos a la PC), </w:t>
      </w:r>
      <w:r w:rsidDel="00000000" w:rsidR="00000000" w:rsidRPr="00000000">
        <w:rPr>
          <w:b w:val="1"/>
          <w:rtl w:val="0"/>
        </w:rPr>
        <w:t xml:space="preserve">Medios</w:t>
      </w:r>
      <w:r w:rsidDel="00000000" w:rsidR="00000000" w:rsidRPr="00000000">
        <w:rPr>
          <w:rtl w:val="0"/>
        </w:rPr>
        <w:t xml:space="preserve"> y </w:t>
      </w:r>
      <w:r w:rsidDel="00000000" w:rsidR="00000000" w:rsidRPr="00000000">
        <w:rPr>
          <w:b w:val="1"/>
          <w:rtl w:val="0"/>
        </w:rPr>
        <w:t xml:space="preserve">Altos</w:t>
      </w:r>
      <w:r w:rsidDel="00000000" w:rsidR="00000000" w:rsidRPr="00000000">
        <w:rPr>
          <w:rtl w:val="0"/>
        </w:rPr>
        <w:t xml:space="preserve"> (cercanos al humano).</w:t>
      </w:r>
      <w:r w:rsidDel="00000000" w:rsidR="00000000" w:rsidRPr="00000000">
        <w:rPr>
          <w:rtl w:val="0"/>
        </w:rPr>
      </w:r>
    </w:p>
    <w:p w:rsidR="00000000" w:rsidDel="00000000" w:rsidP="00000000" w:rsidRDefault="00000000" w:rsidRPr="00000000" w14:paraId="0000004C">
      <w:pPr>
        <w:ind w:left="0" w:firstLine="0"/>
        <w:jc w:val="left"/>
        <w:rPr>
          <w:b w:val="1"/>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numPr>
          <w:ilvl w:val="0"/>
          <w:numId w:val="5"/>
        </w:numPr>
        <w:ind w:left="720" w:hanging="360"/>
        <w:jc w:val="left"/>
        <w:rPr>
          <w:b w:val="1"/>
          <w:highlight w:val="cyan"/>
        </w:rPr>
      </w:pPr>
      <w:r w:rsidDel="00000000" w:rsidR="00000000" w:rsidRPr="00000000">
        <w:rPr>
          <w:b w:val="1"/>
          <w:highlight w:val="cyan"/>
          <w:rtl w:val="0"/>
        </w:rPr>
        <w:t xml:space="preserve">Lenguaje Máquina</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238125</wp:posOffset>
            </wp:positionV>
            <wp:extent cx="2681288" cy="1609725"/>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681288" cy="1609725"/>
                    </a:xfrm>
                    <a:prstGeom prst="rect"/>
                    <a:ln/>
                  </pic:spPr>
                </pic:pic>
              </a:graphicData>
            </a:graphic>
          </wp:anchor>
        </w:drawing>
      </w:r>
    </w:p>
    <w:p w:rsidR="00000000" w:rsidDel="00000000" w:rsidP="00000000" w:rsidRDefault="00000000" w:rsidRPr="00000000" w14:paraId="00000056">
      <w:pPr>
        <w:ind w:left="720" w:firstLine="0"/>
        <w:jc w:val="left"/>
        <w:rPr/>
      </w:pPr>
      <w:r w:rsidDel="00000000" w:rsidR="00000000" w:rsidRPr="00000000">
        <w:rPr>
          <w:rtl w:val="0"/>
        </w:rPr>
      </w:r>
    </w:p>
    <w:p w:rsidR="00000000" w:rsidDel="00000000" w:rsidP="00000000" w:rsidRDefault="00000000" w:rsidRPr="00000000" w14:paraId="00000057">
      <w:pPr>
        <w:ind w:left="0" w:firstLine="0"/>
        <w:jc w:val="left"/>
        <w:rPr>
          <w:shd w:fill="f1c232" w:val="clear"/>
        </w:rPr>
      </w:pPr>
      <w:r w:rsidDel="00000000" w:rsidR="00000000" w:rsidRPr="00000000">
        <w:rPr>
          <w:shd w:fill="f1c232" w:val="clear"/>
          <w:rtl w:val="0"/>
        </w:rPr>
        <w:t xml:space="preserve">El lenguaje de la computadora es el código binario. Este es el único lenguaje que la PC entiende.</w:t>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numPr>
          <w:ilvl w:val="0"/>
          <w:numId w:val="5"/>
        </w:numPr>
        <w:ind w:left="720" w:hanging="360"/>
        <w:rPr>
          <w:b w:val="1"/>
          <w:highlight w:val="cyan"/>
        </w:rPr>
      </w:pPr>
      <w:r w:rsidDel="00000000" w:rsidR="00000000" w:rsidRPr="00000000">
        <w:rPr>
          <w:b w:val="1"/>
          <w:highlight w:val="cyan"/>
          <w:rtl w:val="0"/>
        </w:rPr>
        <w:t xml:space="preserve">Lenguaje de Alto Nivel</w:t>
      </w:r>
    </w:p>
    <w:p w:rsidR="00000000" w:rsidDel="00000000" w:rsidP="00000000" w:rsidRDefault="00000000" w:rsidRPr="00000000" w14:paraId="00000060">
      <w:pPr>
        <w:ind w:left="720" w:firstLine="0"/>
        <w:rPr>
          <w:b w:val="1"/>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Ejemplos: </w:t>
      </w:r>
      <w:r w:rsidDel="00000000" w:rsidR="00000000" w:rsidRPr="00000000">
        <w:rPr>
          <w:shd w:fill="f1c232" w:val="clear"/>
          <w:rtl w:val="0"/>
        </w:rPr>
        <w:t xml:space="preserve">Python</w:t>
      </w:r>
      <w:r w:rsidDel="00000000" w:rsidR="00000000" w:rsidRPr="00000000">
        <w:rPr>
          <w:rtl w:val="0"/>
        </w:rPr>
        <w:t xml:space="preserve">, C#, etc.</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Propósito: </w:t>
      </w:r>
      <w:r w:rsidDel="00000000" w:rsidR="00000000" w:rsidRPr="00000000">
        <w:rPr>
          <w:shd w:fill="f1c232" w:val="clear"/>
          <w:rtl w:val="0"/>
        </w:rPr>
        <w:t xml:space="preserve">Desarrollar sin un alto grado de dependencia con el hardware que se utilice</w:t>
      </w:r>
      <w:r w:rsidDel="00000000" w:rsidR="00000000" w:rsidRPr="00000000">
        <w:rPr>
          <w:rtl w:val="0"/>
        </w:rPr>
        <w:t xml:space="preserve">.</w:t>
      </w:r>
    </w:p>
    <w:p w:rsidR="00000000" w:rsidDel="00000000" w:rsidP="00000000" w:rsidRDefault="00000000" w:rsidRPr="00000000" w14:paraId="00000064">
      <w:pPr>
        <w:ind w:left="0" w:firstLine="0"/>
        <w:rPr/>
      </w:pPr>
      <w:r w:rsidDel="00000000" w:rsidR="00000000" w:rsidRPr="00000000">
        <w:rPr>
          <w:shd w:fill="f1c232" w:val="clear"/>
          <w:rtl w:val="0"/>
        </w:rPr>
        <w:t xml:space="preserve">Los lenguajes de alto nivel se deben traducir a lenguaje máquina</w:t>
      </w:r>
      <w:r w:rsidDel="00000000" w:rsidR="00000000" w:rsidRPr="00000000">
        <w:rPr>
          <w:rtl w:val="0"/>
        </w:rPr>
        <w:t xml:space="preserve">. Este proceso se denomina </w:t>
      </w:r>
      <w:r w:rsidDel="00000000" w:rsidR="00000000" w:rsidRPr="00000000">
        <w:rPr>
          <w:color w:val="ff0000"/>
          <w:rtl w:val="0"/>
        </w:rPr>
        <w:t xml:space="preserve">compilación</w:t>
      </w:r>
      <w:r w:rsidDel="00000000" w:rsidR="00000000" w:rsidRPr="00000000">
        <w:rPr>
          <w:rtl w:val="0"/>
        </w:rPr>
        <w:t xml:space="preserve"> o </w:t>
      </w:r>
      <w:r w:rsidDel="00000000" w:rsidR="00000000" w:rsidRPr="00000000">
        <w:rPr>
          <w:color w:val="ff0000"/>
          <w:rtl w:val="0"/>
        </w:rPr>
        <w:t xml:space="preserve">interpretación</w:t>
      </w:r>
      <w:r w:rsidDel="00000000" w:rsidR="00000000" w:rsidRPr="00000000">
        <w:rPr>
          <w:rtl w:val="0"/>
        </w:rPr>
        <w:t xml:space="preserve"> del código fuente. </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24"/>
        </w:numPr>
        <w:ind w:left="720" w:hanging="360"/>
        <w:rPr>
          <w:u w:val="none"/>
        </w:rPr>
      </w:pPr>
      <w:r w:rsidDel="00000000" w:rsidR="00000000" w:rsidRPr="00000000">
        <w:rPr>
          <w:b w:val="1"/>
          <w:highlight w:val="green"/>
          <w:u w:val="single"/>
          <w:rtl w:val="0"/>
        </w:rPr>
        <w:t xml:space="preserve">Interpretado</w:t>
      </w:r>
      <w:r w:rsidDel="00000000" w:rsidR="00000000" w:rsidRPr="00000000">
        <w:rPr>
          <w:rtl w:val="0"/>
        </w:rPr>
        <w:t xml:space="preserve">: </w:t>
      </w:r>
      <w:r w:rsidDel="00000000" w:rsidR="00000000" w:rsidRPr="00000000">
        <w:rPr>
          <w:shd w:fill="f1c232" w:val="clear"/>
          <w:rtl w:val="0"/>
        </w:rPr>
        <w:t xml:space="preserve">Proceso de traducción a lenguaje máquina se hace cada vez que se ejecuta. No tengo un .EXE. Ejemplo: JavaScript.</w:t>
      </w:r>
    </w:p>
    <w:p w:rsidR="00000000" w:rsidDel="00000000" w:rsidP="00000000" w:rsidRDefault="00000000" w:rsidRPr="00000000" w14:paraId="00000067">
      <w:pPr>
        <w:ind w:left="720" w:firstLine="0"/>
        <w:rPr>
          <w:shd w:fill="f1c232" w:val="clear"/>
        </w:rPr>
      </w:pPr>
      <w:r w:rsidDel="00000000" w:rsidR="00000000" w:rsidRPr="00000000">
        <w:rPr>
          <w:rtl w:val="0"/>
        </w:rPr>
      </w:r>
    </w:p>
    <w:p w:rsidR="00000000" w:rsidDel="00000000" w:rsidP="00000000" w:rsidRDefault="00000000" w:rsidRPr="00000000" w14:paraId="00000068">
      <w:pPr>
        <w:numPr>
          <w:ilvl w:val="0"/>
          <w:numId w:val="24"/>
        </w:numPr>
        <w:ind w:left="720" w:hanging="360"/>
        <w:rPr>
          <w:u w:val="none"/>
        </w:rPr>
      </w:pPr>
      <w:r w:rsidDel="00000000" w:rsidR="00000000" w:rsidRPr="00000000">
        <w:rPr>
          <w:b w:val="1"/>
          <w:highlight w:val="green"/>
          <w:u w:val="single"/>
          <w:rtl w:val="0"/>
        </w:rPr>
        <w:t xml:space="preserve">Compilado</w:t>
      </w:r>
      <w:r w:rsidDel="00000000" w:rsidR="00000000" w:rsidRPr="00000000">
        <w:rPr>
          <w:rtl w:val="0"/>
        </w:rPr>
        <w:t xml:space="preserve">: </w:t>
      </w:r>
      <w:r w:rsidDel="00000000" w:rsidR="00000000" w:rsidRPr="00000000">
        <w:rPr>
          <w:shd w:fill="f1c232" w:val="clear"/>
          <w:rtl w:val="0"/>
        </w:rPr>
        <w:t xml:space="preserve">Proceso de traducción se hace por única vez, luego de obtener el .EXE ese archivo se usan sin necesidad de volver a compilar.</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color w:val="ff0000"/>
          <w:u w:val="single"/>
        </w:rPr>
      </w:pPr>
      <w:r w:rsidDel="00000000" w:rsidR="00000000" w:rsidRPr="00000000">
        <w:rPr>
          <w:color w:val="ff0000"/>
          <w:u w:val="single"/>
          <w:rtl w:val="0"/>
        </w:rPr>
        <w:t xml:space="preserve">¿QUÉ TIENE UN LENGUAJE DE PROGRAMACIÓN?</w:t>
      </w:r>
    </w:p>
    <w:p w:rsidR="00000000" w:rsidDel="00000000" w:rsidP="00000000" w:rsidRDefault="00000000" w:rsidRPr="00000000" w14:paraId="00000071">
      <w:pPr>
        <w:rPr>
          <w:color w:val="ff0000"/>
          <w:u w:val="single"/>
        </w:rPr>
      </w:pPr>
      <w:r w:rsidDel="00000000" w:rsidR="00000000" w:rsidRPr="00000000">
        <w:rPr>
          <w:rtl w:val="0"/>
        </w:rPr>
      </w:r>
    </w:p>
    <w:p w:rsidR="00000000" w:rsidDel="00000000" w:rsidP="00000000" w:rsidRDefault="00000000" w:rsidRPr="00000000" w14:paraId="00000072">
      <w:pPr>
        <w:numPr>
          <w:ilvl w:val="0"/>
          <w:numId w:val="13"/>
        </w:numPr>
        <w:ind w:left="720" w:hanging="360"/>
        <w:rPr>
          <w:u w:val="none"/>
        </w:rPr>
      </w:pPr>
      <w:r w:rsidDel="00000000" w:rsidR="00000000" w:rsidRPr="00000000">
        <w:rPr>
          <w:rtl w:val="0"/>
        </w:rPr>
        <w:t xml:space="preserve">Tipos de </w:t>
      </w:r>
      <w:r w:rsidDel="00000000" w:rsidR="00000000" w:rsidRPr="00000000">
        <w:rPr>
          <w:shd w:fill="f1c232" w:val="clear"/>
          <w:rtl w:val="0"/>
        </w:rPr>
        <w:t xml:space="preserve">INSTRUCCIONES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12"/>
        </w:numPr>
        <w:ind w:left="1440" w:hanging="360"/>
        <w:rPr>
          <w:u w:val="none"/>
        </w:rPr>
      </w:pPr>
      <w:r w:rsidDel="00000000" w:rsidR="00000000" w:rsidRPr="00000000">
        <w:rPr>
          <w:b w:val="1"/>
          <w:highlight w:val="cyan"/>
          <w:rtl w:val="0"/>
        </w:rPr>
        <w:t xml:space="preserve">Secuenciales</w:t>
      </w:r>
      <w:r w:rsidDel="00000000" w:rsidR="00000000" w:rsidRPr="00000000">
        <w:rPr>
          <w:rtl w:val="0"/>
        </w:rPr>
        <w:t xml:space="preserve">: Instrucciones de entrada y salida</w:t>
      </w:r>
    </w:p>
    <w:p w:rsidR="00000000" w:rsidDel="00000000" w:rsidP="00000000" w:rsidRDefault="00000000" w:rsidRPr="00000000" w14:paraId="00000075">
      <w:pPr>
        <w:numPr>
          <w:ilvl w:val="0"/>
          <w:numId w:val="12"/>
        </w:numPr>
        <w:ind w:left="1440" w:hanging="360"/>
        <w:rPr>
          <w:u w:val="none"/>
        </w:rPr>
      </w:pPr>
      <w:r w:rsidDel="00000000" w:rsidR="00000000" w:rsidRPr="00000000">
        <w:rPr>
          <w:b w:val="1"/>
          <w:highlight w:val="cyan"/>
          <w:rtl w:val="0"/>
        </w:rPr>
        <w:t xml:space="preserve">Condicionales</w:t>
      </w:r>
      <w:r w:rsidDel="00000000" w:rsidR="00000000" w:rsidRPr="00000000">
        <w:rPr>
          <w:rtl w:val="0"/>
        </w:rPr>
        <w:t xml:space="preserve"> (If, else if, switch): permite ,dada una condición, modificar el flujo de ejecución del programa.</w:t>
        <w:tab/>
      </w:r>
    </w:p>
    <w:p w:rsidR="00000000" w:rsidDel="00000000" w:rsidP="00000000" w:rsidRDefault="00000000" w:rsidRPr="00000000" w14:paraId="00000076">
      <w:pPr>
        <w:numPr>
          <w:ilvl w:val="0"/>
          <w:numId w:val="12"/>
        </w:numPr>
        <w:ind w:left="1440" w:hanging="360"/>
        <w:rPr>
          <w:u w:val="none"/>
        </w:rPr>
      </w:pPr>
      <w:r w:rsidDel="00000000" w:rsidR="00000000" w:rsidRPr="00000000">
        <w:rPr>
          <w:rtl w:val="0"/>
        </w:rPr>
        <w:t xml:space="preserve">De </w:t>
      </w:r>
      <w:r w:rsidDel="00000000" w:rsidR="00000000" w:rsidRPr="00000000">
        <w:rPr>
          <w:b w:val="1"/>
          <w:highlight w:val="cyan"/>
          <w:rtl w:val="0"/>
        </w:rPr>
        <w:t xml:space="preserve">repetición</w:t>
      </w:r>
      <w:r w:rsidDel="00000000" w:rsidR="00000000" w:rsidRPr="00000000">
        <w:rPr>
          <w:rtl w:val="0"/>
        </w:rPr>
        <w:t xml:space="preserve"> (for, while, do while): bloques de código que podemos ejecutar varias veces dependiendo de una condición.</w:t>
      </w:r>
    </w:p>
    <w:p w:rsidR="00000000" w:rsidDel="00000000" w:rsidP="00000000" w:rsidRDefault="00000000" w:rsidRPr="00000000" w14:paraId="00000077">
      <w:pPr>
        <w:rPr>
          <w:color w:val="ff0000"/>
          <w:u w:val="single"/>
        </w:rPr>
      </w:pPr>
      <w:r w:rsidDel="00000000" w:rsidR="00000000" w:rsidRPr="00000000">
        <w:rPr>
          <w:rtl w:val="0"/>
        </w:rPr>
      </w:r>
    </w:p>
    <w:p w:rsidR="00000000" w:rsidDel="00000000" w:rsidP="00000000" w:rsidRDefault="00000000" w:rsidRPr="00000000" w14:paraId="00000078">
      <w:pPr>
        <w:rPr>
          <w:color w:val="ff0000"/>
          <w:u w:val="single"/>
        </w:rPr>
      </w:pPr>
      <w:r w:rsidDel="00000000" w:rsidR="00000000" w:rsidRPr="00000000">
        <w:rPr>
          <w:rtl w:val="0"/>
        </w:rPr>
      </w:r>
    </w:p>
    <w:p w:rsidR="00000000" w:rsidDel="00000000" w:rsidP="00000000" w:rsidRDefault="00000000" w:rsidRPr="00000000" w14:paraId="00000079">
      <w:pPr>
        <w:rPr>
          <w:color w:val="ff0000"/>
          <w:u w:val="single"/>
        </w:rPr>
      </w:pPr>
      <w:r w:rsidDel="00000000" w:rsidR="00000000" w:rsidRPr="00000000">
        <w:rPr>
          <w:color w:val="ff0000"/>
          <w:u w:val="single"/>
          <w:rtl w:val="0"/>
        </w:rPr>
        <w:t xml:space="preserve">PARADIGMAS DE PROGRAMACIÓN</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6"/>
        </w:numPr>
        <w:ind w:left="720" w:hanging="360"/>
        <w:rPr>
          <w:u w:val="none"/>
        </w:rPr>
      </w:pPr>
      <w:r w:rsidDel="00000000" w:rsidR="00000000" w:rsidRPr="00000000">
        <w:rPr>
          <w:b w:val="1"/>
          <w:highlight w:val="cyan"/>
          <w:u w:val="single"/>
          <w:rtl w:val="0"/>
        </w:rPr>
        <w:t xml:space="preserve">PROGRAMACIÓN ESTRUCTURADA</w:t>
      </w:r>
      <w:r w:rsidDel="00000000" w:rsidR="00000000" w:rsidRPr="00000000">
        <w:rPr>
          <w:rtl w:val="0"/>
        </w:rPr>
        <w:t xml:space="preserve">: También conocido como paradigma </w:t>
      </w:r>
      <w:r w:rsidDel="00000000" w:rsidR="00000000" w:rsidRPr="00000000">
        <w:rPr>
          <w:i w:val="1"/>
          <w:color w:val="0000ff"/>
          <w:rtl w:val="0"/>
        </w:rPr>
        <w:t xml:space="preserve">imperativo</w:t>
      </w:r>
      <w:r w:rsidDel="00000000" w:rsidR="00000000" w:rsidRPr="00000000">
        <w:rPr>
          <w:rtl w:val="0"/>
        </w:rPr>
        <w:t xml:space="preserve">. Es un</w:t>
      </w:r>
      <w:r w:rsidDel="00000000" w:rsidR="00000000" w:rsidRPr="00000000">
        <w:rPr>
          <w:shd w:fill="f1c232" w:val="clear"/>
          <w:rtl w:val="0"/>
        </w:rPr>
        <w:t xml:space="preserve"> tipo de programación que se define mediante subrutinas y flujos de control.</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6"/>
        </w:numPr>
        <w:ind w:left="720" w:hanging="360"/>
      </w:pPr>
      <w:r w:rsidDel="00000000" w:rsidR="00000000" w:rsidRPr="00000000">
        <w:rPr>
          <w:b w:val="1"/>
          <w:highlight w:val="cyan"/>
          <w:u w:val="single"/>
          <w:rtl w:val="0"/>
        </w:rPr>
        <w:t xml:space="preserve">PROGRAMACIÓN OO</w:t>
      </w:r>
      <w:r w:rsidDel="00000000" w:rsidR="00000000" w:rsidRPr="00000000">
        <w:rPr>
          <w:rtl w:val="0"/>
        </w:rPr>
        <w:t xml:space="preserve">: En este paradigma se construyen </w:t>
      </w:r>
      <w:r w:rsidDel="00000000" w:rsidR="00000000" w:rsidRPr="00000000">
        <w:rPr>
          <w:shd w:fill="f1c232" w:val="clear"/>
          <w:rtl w:val="0"/>
        </w:rPr>
        <w:t xml:space="preserve">modelos de objetos considerando un nivel de abstracción según el problema a resolver</w:t>
      </w:r>
      <w:r w:rsidDel="00000000" w:rsidR="00000000" w:rsidRPr="00000000">
        <w:rPr>
          <w:rtl w:val="0"/>
        </w:rPr>
        <w:t xml:space="preserve">.</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6"/>
        </w:numPr>
        <w:ind w:left="720" w:hanging="360"/>
      </w:pPr>
      <w:r w:rsidDel="00000000" w:rsidR="00000000" w:rsidRPr="00000000">
        <w:rPr>
          <w:b w:val="1"/>
          <w:highlight w:val="cyan"/>
          <w:u w:val="single"/>
          <w:rtl w:val="0"/>
        </w:rPr>
        <w:t xml:space="preserve">PROGRAMACIÓN FUNCIONAL</w:t>
      </w:r>
      <w:r w:rsidDel="00000000" w:rsidR="00000000" w:rsidRPr="00000000">
        <w:rPr>
          <w:rtl w:val="0"/>
        </w:rPr>
        <w:t xml:space="preserve">: Es un paradigma </w:t>
      </w:r>
      <w:r w:rsidDel="00000000" w:rsidR="00000000" w:rsidRPr="00000000">
        <w:rPr>
          <w:i w:val="1"/>
          <w:color w:val="0000ff"/>
          <w:rtl w:val="0"/>
        </w:rPr>
        <w:t xml:space="preserve">declarativo</w:t>
      </w:r>
      <w:r w:rsidDel="00000000" w:rsidR="00000000" w:rsidRPr="00000000">
        <w:rPr>
          <w:rtl w:val="0"/>
        </w:rPr>
        <w:t xml:space="preserve">. En este paradigma </w:t>
      </w:r>
      <w:r w:rsidDel="00000000" w:rsidR="00000000" w:rsidRPr="00000000">
        <w:rPr>
          <w:shd w:fill="f1c232" w:val="clear"/>
          <w:rtl w:val="0"/>
        </w:rPr>
        <w:t xml:space="preserve">las funciones tienen un rol protagónico</w:t>
      </w:r>
      <w:r w:rsidDel="00000000" w:rsidR="00000000" w:rsidRPr="00000000">
        <w:rPr>
          <w:rtl w:val="0"/>
        </w:rPr>
        <w:t xml:space="preserve">, y podrán ser asignadas a variables y ser usadas como entradas y salidas de otras funciones.</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b w:val="1"/>
          <w:sz w:val="24"/>
          <w:szCs w:val="24"/>
          <w:u w:val="single"/>
        </w:rPr>
      </w:pPr>
      <w:r w:rsidDel="00000000" w:rsidR="00000000" w:rsidRPr="00000000">
        <w:rPr>
          <w:b w:val="1"/>
          <w:sz w:val="24"/>
          <w:szCs w:val="24"/>
          <w:u w:val="single"/>
          <w:rtl w:val="0"/>
        </w:rPr>
        <w:t xml:space="preserve">Itinerario 2</w:t>
      </w:r>
    </w:p>
    <w:p w:rsidR="00000000" w:rsidDel="00000000" w:rsidP="00000000" w:rsidRDefault="00000000" w:rsidRPr="00000000" w14:paraId="00000087">
      <w:pPr>
        <w:rPr>
          <w:b w:val="1"/>
          <w:sz w:val="24"/>
          <w:szCs w:val="24"/>
          <w:u w:val="single"/>
        </w:rPr>
      </w:pPr>
      <w:r w:rsidDel="00000000" w:rsidR="00000000" w:rsidRPr="00000000">
        <w:rPr>
          <w:rtl w:val="0"/>
        </w:rPr>
      </w:r>
    </w:p>
    <w:p w:rsidR="00000000" w:rsidDel="00000000" w:rsidP="00000000" w:rsidRDefault="00000000" w:rsidRPr="00000000" w14:paraId="00000088">
      <w:pPr>
        <w:rPr>
          <w:b w:val="1"/>
          <w:highlight w:val="yellow"/>
        </w:rPr>
      </w:pPr>
      <w:r w:rsidDel="00000000" w:rsidR="00000000" w:rsidRPr="00000000">
        <w:rPr>
          <w:b w:val="1"/>
          <w:highlight w:val="yellow"/>
          <w:rtl w:val="0"/>
        </w:rPr>
        <w:t xml:space="preserve">Variables</w:t>
      </w:r>
    </w:p>
    <w:p w:rsidR="00000000" w:rsidDel="00000000" w:rsidP="00000000" w:rsidRDefault="00000000" w:rsidRPr="00000000" w14:paraId="00000089">
      <w:pPr>
        <w:rPr>
          <w:b w:val="1"/>
          <w:highlight w:val="yellow"/>
        </w:rPr>
      </w:pPr>
      <w:r w:rsidDel="00000000" w:rsidR="00000000" w:rsidRPr="00000000">
        <w:rPr>
          <w:rtl w:val="0"/>
        </w:rPr>
      </w:r>
    </w:p>
    <w:p w:rsidR="00000000" w:rsidDel="00000000" w:rsidP="00000000" w:rsidRDefault="00000000" w:rsidRPr="00000000" w14:paraId="0000008A">
      <w:pPr>
        <w:rPr>
          <w:shd w:fill="f1c232" w:val="clear"/>
        </w:rPr>
      </w:pPr>
      <w:r w:rsidDel="00000000" w:rsidR="00000000" w:rsidRPr="00000000">
        <w:rPr>
          <w:rtl w:val="0"/>
        </w:rPr>
        <w:t xml:space="preserve">Una </w:t>
      </w:r>
      <w:r w:rsidDel="00000000" w:rsidR="00000000" w:rsidRPr="00000000">
        <w:rPr>
          <w:b w:val="1"/>
          <w:highlight w:val="yellow"/>
          <w:u w:val="single"/>
          <w:rtl w:val="0"/>
        </w:rPr>
        <w:t xml:space="preserve">variable</w:t>
      </w:r>
      <w:r w:rsidDel="00000000" w:rsidR="00000000" w:rsidRPr="00000000">
        <w:rPr>
          <w:rtl w:val="0"/>
        </w:rPr>
        <w:t xml:space="preserve"> es un </w:t>
      </w:r>
      <w:r w:rsidDel="00000000" w:rsidR="00000000" w:rsidRPr="00000000">
        <w:rPr>
          <w:shd w:fill="f1c232" w:val="clear"/>
          <w:rtl w:val="0"/>
        </w:rPr>
        <w:t xml:space="preserve">espacio en memoria el cual nos permite identificar un dato que no conocemos y que luego usaremos en el algoritmo.</w:t>
      </w:r>
    </w:p>
    <w:p w:rsidR="00000000" w:rsidDel="00000000" w:rsidP="00000000" w:rsidRDefault="00000000" w:rsidRPr="00000000" w14:paraId="0000008B">
      <w:pPr>
        <w:rPr>
          <w:shd w:fill="f1c232" w:val="clear"/>
        </w:rPr>
      </w:pPr>
      <w:r w:rsidDel="00000000" w:rsidR="00000000" w:rsidRPr="00000000">
        <w:rPr>
          <w:rtl w:val="0"/>
        </w:rPr>
      </w:r>
    </w:p>
    <w:p w:rsidR="00000000" w:rsidDel="00000000" w:rsidP="00000000" w:rsidRDefault="00000000" w:rsidRPr="00000000" w14:paraId="0000008C">
      <w:pPr>
        <w:rPr>
          <w:shd w:fill="f1c232" w:val="clear"/>
        </w:rPr>
      </w:pPr>
      <w:r w:rsidDel="00000000" w:rsidR="00000000" w:rsidRPr="00000000">
        <w:rPr>
          <w:shd w:fill="f1c232" w:val="clear"/>
          <w:rtl w:val="0"/>
        </w:rPr>
        <w:t xml:space="preserve">Cada variable guarda un sólo dato a la vez.</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color w:val="ff0000"/>
          <w:u w:val="single"/>
        </w:rPr>
      </w:pPr>
      <w:r w:rsidDel="00000000" w:rsidR="00000000" w:rsidRPr="00000000">
        <w:rPr>
          <w:color w:val="ff0000"/>
          <w:u w:val="single"/>
          <w:rtl w:val="0"/>
        </w:rPr>
        <w:t xml:space="preserve">TIPOS DE DATOS</w:t>
      </w:r>
    </w:p>
    <w:p w:rsidR="00000000" w:rsidDel="00000000" w:rsidP="00000000" w:rsidRDefault="00000000" w:rsidRPr="00000000" w14:paraId="00000098">
      <w:pPr>
        <w:rPr>
          <w:color w:val="ff0000"/>
        </w:rPr>
      </w:pPr>
      <w:r w:rsidDel="00000000" w:rsidR="00000000" w:rsidRPr="00000000">
        <w:rPr>
          <w:rtl w:val="0"/>
        </w:rPr>
      </w:r>
    </w:p>
    <w:p w:rsidR="00000000" w:rsidDel="00000000" w:rsidP="00000000" w:rsidRDefault="00000000" w:rsidRPr="00000000" w14:paraId="00000099">
      <w:pPr>
        <w:rPr>
          <w:color w:val="ff0000"/>
        </w:rPr>
      </w:pPr>
      <w:r w:rsidDel="00000000" w:rsidR="00000000" w:rsidRPr="00000000">
        <w:rPr>
          <w:color w:val="ff0000"/>
        </w:rPr>
        <w:drawing>
          <wp:inline distB="114300" distT="114300" distL="114300" distR="114300">
            <wp:extent cx="5434013" cy="1552575"/>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3401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shd w:fill="f1c232" w:val="clear"/>
          <w:rtl w:val="0"/>
        </w:rPr>
        <w:t xml:space="preserve">Lista</w:t>
      </w:r>
      <w:r w:rsidDel="00000000" w:rsidR="00000000" w:rsidRPr="00000000">
        <w:rPr>
          <w:rtl w:val="0"/>
        </w:rPr>
        <w:t xml:space="preserve">: Se usa [] y es </w:t>
      </w:r>
      <w:r w:rsidDel="00000000" w:rsidR="00000000" w:rsidRPr="00000000">
        <w:rPr>
          <w:b w:val="1"/>
          <w:color w:val="ff0000"/>
          <w:rtl w:val="0"/>
        </w:rPr>
        <w:t xml:space="preserve">mutable</w:t>
      </w: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shd w:fill="f1c232" w:val="clear"/>
          <w:rtl w:val="0"/>
        </w:rPr>
        <w:t xml:space="preserve">Tupla</w:t>
      </w:r>
      <w:r w:rsidDel="00000000" w:rsidR="00000000" w:rsidRPr="00000000">
        <w:rPr>
          <w:rtl w:val="0"/>
        </w:rPr>
        <w:t xml:space="preserve">: Se usa () y es </w:t>
      </w:r>
      <w:r w:rsidDel="00000000" w:rsidR="00000000" w:rsidRPr="00000000">
        <w:rPr>
          <w:b w:val="1"/>
          <w:color w:val="ff0000"/>
          <w:rtl w:val="0"/>
        </w:rPr>
        <w:t xml:space="preserve">inmutable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C">
      <w:pPr>
        <w:rPr>
          <w:color w:val="ff0000"/>
        </w:rPr>
      </w:pPr>
      <w:r w:rsidDel="00000000" w:rsidR="00000000" w:rsidRPr="00000000">
        <w:rPr>
          <w:rtl w:val="0"/>
        </w:rPr>
      </w:r>
    </w:p>
    <w:p w:rsidR="00000000" w:rsidDel="00000000" w:rsidP="00000000" w:rsidRDefault="00000000" w:rsidRPr="00000000" w14:paraId="0000009D">
      <w:pPr>
        <w:rPr>
          <w:color w:val="ff0000"/>
          <w:u w:val="single"/>
        </w:rPr>
      </w:pPr>
      <w:r w:rsidDel="00000000" w:rsidR="00000000" w:rsidRPr="00000000">
        <w:rPr>
          <w:color w:val="ff0000"/>
          <w:u w:val="single"/>
          <w:rtl w:val="0"/>
        </w:rPr>
        <w:t xml:space="preserve">CONVENCIONES</w:t>
      </w:r>
    </w:p>
    <w:p w:rsidR="00000000" w:rsidDel="00000000" w:rsidP="00000000" w:rsidRDefault="00000000" w:rsidRPr="00000000" w14:paraId="0000009E">
      <w:pPr>
        <w:rPr>
          <w:color w:val="ff0000"/>
          <w:u w:val="single"/>
        </w:rPr>
      </w:pPr>
      <w:r w:rsidDel="00000000" w:rsidR="00000000" w:rsidRPr="00000000">
        <w:rPr>
          <w:rtl w:val="0"/>
        </w:rPr>
      </w:r>
    </w:p>
    <w:p w:rsidR="00000000" w:rsidDel="00000000" w:rsidP="00000000" w:rsidRDefault="00000000" w:rsidRPr="00000000" w14:paraId="0000009F">
      <w:pPr>
        <w:numPr>
          <w:ilvl w:val="0"/>
          <w:numId w:val="23"/>
        </w:numPr>
        <w:ind w:left="720" w:hanging="360"/>
        <w:rPr>
          <w:u w:val="none"/>
        </w:rPr>
      </w:pPr>
      <w:r w:rsidDel="00000000" w:rsidR="00000000" w:rsidRPr="00000000">
        <w:rPr>
          <w:b w:val="1"/>
          <w:u w:val="single"/>
          <w:rtl w:val="0"/>
        </w:rPr>
        <w:t xml:space="preserve">Constantes</w:t>
      </w:r>
      <w:r w:rsidDel="00000000" w:rsidR="00000000" w:rsidRPr="00000000">
        <w:rPr>
          <w:rtl w:val="0"/>
        </w:rPr>
        <w:t xml:space="preserve">: No existe este tipo en Python, pero para indicar que el valor de la variable no va cambiar, pondremos el nombre en mayuscula.</w:t>
      </w:r>
    </w:p>
    <w:p w:rsidR="00000000" w:rsidDel="00000000" w:rsidP="00000000" w:rsidRDefault="00000000" w:rsidRPr="00000000" w14:paraId="000000A0">
      <w:pPr>
        <w:ind w:left="720" w:firstLine="0"/>
        <w:rPr>
          <w:b w:val="1"/>
        </w:rPr>
      </w:pPr>
      <w:r w:rsidDel="00000000" w:rsidR="00000000" w:rsidRPr="00000000">
        <w:rPr>
          <w:rtl w:val="0"/>
        </w:rPr>
        <w:t xml:space="preserve">Ejemplo: </w:t>
      </w:r>
      <w:r w:rsidDel="00000000" w:rsidR="00000000" w:rsidRPr="00000000">
        <w:rPr>
          <w:b w:val="1"/>
          <w:rtl w:val="0"/>
        </w:rPr>
        <w:t xml:space="preserve">PI = 3.14</w:t>
      </w:r>
    </w:p>
    <w:p w:rsidR="00000000" w:rsidDel="00000000" w:rsidP="00000000" w:rsidRDefault="00000000" w:rsidRPr="00000000" w14:paraId="000000A1">
      <w:pPr>
        <w:ind w:left="0" w:firstLine="0"/>
        <w:rPr>
          <w:b w:val="1"/>
        </w:rPr>
      </w:pPr>
      <w:r w:rsidDel="00000000" w:rsidR="00000000" w:rsidRPr="00000000">
        <w:rPr>
          <w:rtl w:val="0"/>
        </w:rPr>
      </w:r>
    </w:p>
    <w:p w:rsidR="00000000" w:rsidDel="00000000" w:rsidP="00000000" w:rsidRDefault="00000000" w:rsidRPr="00000000" w14:paraId="000000A2">
      <w:pPr>
        <w:numPr>
          <w:ilvl w:val="0"/>
          <w:numId w:val="23"/>
        </w:numPr>
        <w:ind w:left="720" w:hanging="360"/>
        <w:rPr/>
      </w:pPr>
      <w:r w:rsidDel="00000000" w:rsidR="00000000" w:rsidRPr="00000000">
        <w:rPr>
          <w:rtl w:val="0"/>
        </w:rPr>
        <w:t xml:space="preserve">Los nombres de las variables deben ser representativos.</w:t>
      </w:r>
    </w:p>
    <w:p w:rsidR="00000000" w:rsidDel="00000000" w:rsidP="00000000" w:rsidRDefault="00000000" w:rsidRPr="00000000" w14:paraId="000000A3">
      <w:pPr>
        <w:ind w:left="720" w:firstLine="0"/>
        <w:rPr/>
      </w:pPr>
      <w:r w:rsidDel="00000000" w:rsidR="00000000" w:rsidRPr="00000000">
        <w:rPr>
          <w:rtl w:val="0"/>
        </w:rPr>
        <w:t xml:space="preserve">Ejemplo: Mal uso -&gt; aaa = 12 // Buen uso -&gt; edad = 12</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23"/>
        </w:numPr>
        <w:ind w:left="720" w:hanging="360"/>
        <w:rPr>
          <w:u w:val="none"/>
        </w:rPr>
      </w:pPr>
      <w:r w:rsidDel="00000000" w:rsidR="00000000" w:rsidRPr="00000000">
        <w:rPr>
          <w:rtl w:val="0"/>
        </w:rPr>
        <w:t xml:space="preserve">El nombre debe comenzar con una letra, o con un guion bajo. Usaremos el </w:t>
      </w:r>
      <w:r w:rsidDel="00000000" w:rsidR="00000000" w:rsidRPr="00000000">
        <w:rPr>
          <w:b w:val="1"/>
          <w:rtl w:val="0"/>
        </w:rPr>
        <w:t xml:space="preserve">_</w:t>
      </w:r>
      <w:r w:rsidDel="00000000" w:rsidR="00000000" w:rsidRPr="00000000">
        <w:rPr>
          <w:rtl w:val="0"/>
        </w:rPr>
        <w:t xml:space="preserve"> para métodos/variables </w:t>
      </w:r>
      <w:r w:rsidDel="00000000" w:rsidR="00000000" w:rsidRPr="00000000">
        <w:rPr>
          <w:b w:val="1"/>
          <w:rtl w:val="0"/>
        </w:rPr>
        <w:t xml:space="preserve">privadas</w:t>
      </w:r>
      <w:r w:rsidDel="00000000" w:rsidR="00000000" w:rsidRPr="00000000">
        <w:rPr>
          <w:rtl w:val="0"/>
        </w:rPr>
        <w:t xml:space="preserve">.</w:t>
      </w:r>
    </w:p>
    <w:p w:rsidR="00000000" w:rsidDel="00000000" w:rsidP="00000000" w:rsidRDefault="00000000" w:rsidRPr="00000000" w14:paraId="000000A6">
      <w:pPr>
        <w:ind w:left="720" w:firstLine="0"/>
        <w:rPr>
          <w:b w:val="1"/>
        </w:rPr>
      </w:pPr>
      <w:r w:rsidDel="00000000" w:rsidR="00000000" w:rsidRPr="00000000">
        <w:rPr>
          <w:rtl w:val="0"/>
        </w:rPr>
        <w:t xml:space="preserve">Ejemplo:</w:t>
      </w:r>
      <w:r w:rsidDel="00000000" w:rsidR="00000000" w:rsidRPr="00000000">
        <w:rPr>
          <w:b w:val="1"/>
          <w:rtl w:val="0"/>
        </w:rPr>
        <w:t xml:space="preserve"> nombre= “Pablo”</w:t>
      </w:r>
      <w:r w:rsidDel="00000000" w:rsidR="00000000" w:rsidRPr="00000000">
        <w:rPr>
          <w:rtl w:val="0"/>
        </w:rPr>
        <w:t xml:space="preserve"> // </w:t>
      </w:r>
      <w:r w:rsidDel="00000000" w:rsidR="00000000" w:rsidRPr="00000000">
        <w:rPr>
          <w:b w:val="1"/>
          <w:rtl w:val="0"/>
        </w:rPr>
        <w:t xml:space="preserve">_nombre = “Pablo”</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23"/>
        </w:numPr>
        <w:ind w:left="720" w:hanging="360"/>
        <w:rPr>
          <w:u w:val="none"/>
        </w:rPr>
      </w:pPr>
      <w:r w:rsidDel="00000000" w:rsidR="00000000" w:rsidRPr="00000000">
        <w:rPr>
          <w:rtl w:val="0"/>
        </w:rPr>
        <w:t xml:space="preserve">Si el nombre tiene más de una palabra, no puede tener espacios en blanco:</w:t>
      </w:r>
    </w:p>
    <w:p w:rsidR="00000000" w:rsidDel="00000000" w:rsidP="00000000" w:rsidRDefault="00000000" w:rsidRPr="00000000" w14:paraId="000000A9">
      <w:pPr>
        <w:ind w:left="720" w:firstLine="0"/>
        <w:rPr/>
      </w:pPr>
      <w:r w:rsidDel="00000000" w:rsidR="00000000" w:rsidRPr="00000000">
        <w:rPr>
          <w:rtl w:val="0"/>
        </w:rPr>
        <w:t xml:space="preserve">Ejemplo: Mal uso -&gt; mi nombre = “Pablo”</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23"/>
        </w:numPr>
        <w:ind w:left="720" w:hanging="360"/>
        <w:rPr>
          <w:u w:val="none"/>
        </w:rPr>
      </w:pPr>
      <w:r w:rsidDel="00000000" w:rsidR="00000000" w:rsidRPr="00000000">
        <w:rPr>
          <w:rtl w:val="0"/>
        </w:rPr>
        <w:t xml:space="preserve">No usar palabras </w:t>
      </w:r>
      <w:r w:rsidDel="00000000" w:rsidR="00000000" w:rsidRPr="00000000">
        <w:rPr>
          <w:u w:val="single"/>
          <w:rtl w:val="0"/>
        </w:rPr>
        <w:t xml:space="preserve">reservadas</w:t>
      </w:r>
      <w:r w:rsidDel="00000000" w:rsidR="00000000" w:rsidRPr="00000000">
        <w:rPr>
          <w:rtl w:val="0"/>
        </w:rPr>
        <w:t xml:space="preserve"> del lenguaje: </w:t>
      </w:r>
    </w:p>
    <w:p w:rsidR="00000000" w:rsidDel="00000000" w:rsidP="00000000" w:rsidRDefault="00000000" w:rsidRPr="00000000" w14:paraId="000000AC">
      <w:pPr>
        <w:ind w:left="720" w:firstLine="0"/>
        <w:rPr/>
      </w:pPr>
      <w:r w:rsidDel="00000000" w:rsidR="00000000" w:rsidRPr="00000000">
        <w:rPr>
          <w:rtl w:val="0"/>
        </w:rPr>
        <w:t xml:space="preserve">Ejemplo: Mal uso -&gt; print = “Hola”</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numPr>
          <w:ilvl w:val="0"/>
          <w:numId w:val="23"/>
        </w:numPr>
        <w:ind w:left="720" w:hanging="360"/>
        <w:rPr>
          <w:u w:val="none"/>
        </w:rPr>
      </w:pPr>
      <w:r w:rsidDel="00000000" w:rsidR="00000000" w:rsidRPr="00000000">
        <w:rPr>
          <w:u w:val="single"/>
          <w:rtl w:val="0"/>
        </w:rPr>
        <w:t xml:space="preserve">Formato</w:t>
      </w:r>
      <w:r w:rsidDel="00000000" w:rsidR="00000000" w:rsidRPr="00000000">
        <w:rPr>
          <w:b w:val="1"/>
          <w:u w:val="single"/>
          <w:rtl w:val="0"/>
        </w:rPr>
        <w:t xml:space="preserve"> </w:t>
      </w:r>
      <w:r w:rsidDel="00000000" w:rsidR="00000000" w:rsidRPr="00000000">
        <w:rPr>
          <w:b w:val="1"/>
          <w:i w:val="1"/>
          <w:u w:val="single"/>
          <w:rtl w:val="0"/>
        </w:rPr>
        <w:t xml:space="preserve">lowerCamelCase</w:t>
      </w:r>
      <w:r w:rsidDel="00000000" w:rsidR="00000000" w:rsidRPr="00000000">
        <w:rPr>
          <w:rtl w:val="0"/>
        </w:rPr>
        <w:t xml:space="preserve">: Usado para variables. Ejemplo: </w:t>
      </w:r>
      <w:r w:rsidDel="00000000" w:rsidR="00000000" w:rsidRPr="00000000">
        <w:rPr>
          <w:b w:val="1"/>
          <w:rtl w:val="0"/>
        </w:rPr>
        <w:t xml:space="preserve">nombreDePila</w:t>
      </w:r>
      <w:r w:rsidDel="00000000" w:rsidR="00000000" w:rsidRPr="00000000">
        <w:rPr>
          <w:rtl w:val="0"/>
        </w:rPr>
        <w:t xml:space="preserve"> = “Pablo”</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numPr>
          <w:ilvl w:val="0"/>
          <w:numId w:val="23"/>
        </w:numPr>
        <w:ind w:left="720" w:hanging="360"/>
        <w:rPr>
          <w:u w:val="none"/>
        </w:rPr>
      </w:pPr>
      <w:r w:rsidDel="00000000" w:rsidR="00000000" w:rsidRPr="00000000">
        <w:rPr>
          <w:u w:val="single"/>
          <w:rtl w:val="0"/>
        </w:rPr>
        <w:t xml:space="preserve">Formato</w:t>
      </w:r>
      <w:r w:rsidDel="00000000" w:rsidR="00000000" w:rsidRPr="00000000">
        <w:rPr>
          <w:b w:val="1"/>
          <w:u w:val="single"/>
          <w:rtl w:val="0"/>
        </w:rPr>
        <w:t xml:space="preserve"> </w:t>
      </w:r>
      <w:r w:rsidDel="00000000" w:rsidR="00000000" w:rsidRPr="00000000">
        <w:rPr>
          <w:b w:val="1"/>
          <w:i w:val="1"/>
          <w:u w:val="single"/>
          <w:rtl w:val="0"/>
        </w:rPr>
        <w:t xml:space="preserve">snake_case: </w:t>
      </w:r>
      <w:r w:rsidDel="00000000" w:rsidR="00000000" w:rsidRPr="00000000">
        <w:rPr>
          <w:rtl w:val="0"/>
        </w:rPr>
        <w:t xml:space="preserve"> Usado para funciones o métodos. Ejemplo: </w:t>
      </w:r>
      <w:r w:rsidDel="00000000" w:rsidR="00000000" w:rsidRPr="00000000">
        <w:rPr>
          <w:b w:val="1"/>
          <w:rtl w:val="0"/>
        </w:rPr>
        <w:t xml:space="preserve">mi_funcion()</w:t>
      </w:r>
      <w:r w:rsidDel="00000000" w:rsidR="00000000" w:rsidRPr="00000000">
        <w:rPr>
          <w:rtl w:val="0"/>
        </w:rPr>
        <w:t xml:space="preserve">:</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numPr>
          <w:ilvl w:val="0"/>
          <w:numId w:val="23"/>
        </w:numPr>
        <w:ind w:left="720" w:hanging="360"/>
      </w:pPr>
      <w:r w:rsidDel="00000000" w:rsidR="00000000" w:rsidRPr="00000000">
        <w:rPr>
          <w:u w:val="single"/>
          <w:rtl w:val="0"/>
        </w:rPr>
        <w:t xml:space="preserve">Formato</w:t>
      </w:r>
      <w:r w:rsidDel="00000000" w:rsidR="00000000" w:rsidRPr="00000000">
        <w:rPr>
          <w:b w:val="1"/>
          <w:u w:val="single"/>
          <w:rtl w:val="0"/>
        </w:rPr>
        <w:t xml:space="preserve"> </w:t>
      </w:r>
      <w:r w:rsidDel="00000000" w:rsidR="00000000" w:rsidRPr="00000000">
        <w:rPr>
          <w:b w:val="1"/>
          <w:i w:val="1"/>
          <w:u w:val="single"/>
          <w:rtl w:val="0"/>
        </w:rPr>
        <w:t xml:space="preserve">ScreamingSnakeCase</w:t>
      </w:r>
      <w:r w:rsidDel="00000000" w:rsidR="00000000" w:rsidRPr="00000000">
        <w:rPr>
          <w:rtl w:val="0"/>
        </w:rPr>
        <w:t xml:space="preserve">: Usado para las clases y constantes. Ejemplo: </w:t>
      </w:r>
      <w:r w:rsidDel="00000000" w:rsidR="00000000" w:rsidRPr="00000000">
        <w:rPr>
          <w:b w:val="1"/>
          <w:rtl w:val="0"/>
        </w:rPr>
        <w:t xml:space="preserve">BorrarPantalla.</w:t>
      </w:r>
    </w:p>
    <w:p w:rsidR="00000000" w:rsidDel="00000000" w:rsidP="00000000" w:rsidRDefault="00000000" w:rsidRPr="00000000" w14:paraId="000000B3">
      <w:pPr>
        <w:ind w:left="720" w:firstLine="0"/>
        <w:rPr>
          <w:b w:val="1"/>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rPr>
          <w:b w:val="1"/>
          <w:highlight w:val="yellow"/>
        </w:rPr>
      </w:pPr>
      <w:r w:rsidDel="00000000" w:rsidR="00000000" w:rsidRPr="00000000">
        <w:rPr>
          <w:rtl w:val="0"/>
        </w:rPr>
      </w:r>
    </w:p>
    <w:p w:rsidR="00000000" w:rsidDel="00000000" w:rsidP="00000000" w:rsidRDefault="00000000" w:rsidRPr="00000000" w14:paraId="000000B6">
      <w:pPr>
        <w:rPr>
          <w:b w:val="1"/>
          <w:highlight w:val="yellow"/>
        </w:rPr>
      </w:pPr>
      <w:r w:rsidDel="00000000" w:rsidR="00000000" w:rsidRPr="00000000">
        <w:rPr>
          <w:rtl w:val="0"/>
        </w:rPr>
      </w:r>
    </w:p>
    <w:p w:rsidR="00000000" w:rsidDel="00000000" w:rsidP="00000000" w:rsidRDefault="00000000" w:rsidRPr="00000000" w14:paraId="000000B7">
      <w:pPr>
        <w:rPr>
          <w:b w:val="1"/>
          <w:highlight w:val="yellow"/>
        </w:rPr>
      </w:pPr>
      <w:r w:rsidDel="00000000" w:rsidR="00000000" w:rsidRPr="00000000">
        <w:rPr>
          <w:rtl w:val="0"/>
        </w:rPr>
      </w:r>
    </w:p>
    <w:p w:rsidR="00000000" w:rsidDel="00000000" w:rsidP="00000000" w:rsidRDefault="00000000" w:rsidRPr="00000000" w14:paraId="000000B8">
      <w:pPr>
        <w:rPr>
          <w:b w:val="1"/>
          <w:highlight w:val="yellow"/>
        </w:rPr>
      </w:pPr>
      <w:r w:rsidDel="00000000" w:rsidR="00000000" w:rsidRPr="00000000">
        <w:rPr>
          <w:rtl w:val="0"/>
        </w:rPr>
      </w:r>
    </w:p>
    <w:p w:rsidR="00000000" w:rsidDel="00000000" w:rsidP="00000000" w:rsidRDefault="00000000" w:rsidRPr="00000000" w14:paraId="000000B9">
      <w:pPr>
        <w:rPr>
          <w:b w:val="1"/>
          <w:highlight w:val="yellow"/>
        </w:rPr>
      </w:pPr>
      <w:r w:rsidDel="00000000" w:rsidR="00000000" w:rsidRPr="00000000">
        <w:rPr>
          <w:rtl w:val="0"/>
        </w:rPr>
      </w:r>
    </w:p>
    <w:p w:rsidR="00000000" w:rsidDel="00000000" w:rsidP="00000000" w:rsidRDefault="00000000" w:rsidRPr="00000000" w14:paraId="000000BA">
      <w:pPr>
        <w:rPr>
          <w:b w:val="1"/>
          <w:highlight w:val="yellow"/>
        </w:rPr>
      </w:pPr>
      <w:r w:rsidDel="00000000" w:rsidR="00000000" w:rsidRPr="00000000">
        <w:rPr>
          <w:rtl w:val="0"/>
        </w:rPr>
      </w:r>
    </w:p>
    <w:p w:rsidR="00000000" w:rsidDel="00000000" w:rsidP="00000000" w:rsidRDefault="00000000" w:rsidRPr="00000000" w14:paraId="000000BB">
      <w:pPr>
        <w:rPr>
          <w:b w:val="1"/>
          <w:highlight w:val="yellow"/>
        </w:rPr>
      </w:pPr>
      <w:r w:rsidDel="00000000" w:rsidR="00000000" w:rsidRPr="00000000">
        <w:rPr>
          <w:b w:val="1"/>
          <w:highlight w:val="yellow"/>
          <w:rtl w:val="0"/>
        </w:rPr>
        <w:t xml:space="preserve">Asignación de valores a Variables</w:t>
      </w:r>
    </w:p>
    <w:p w:rsidR="00000000" w:rsidDel="00000000" w:rsidP="00000000" w:rsidRDefault="00000000" w:rsidRPr="00000000" w14:paraId="000000BC">
      <w:pPr>
        <w:rPr>
          <w:b w:val="1"/>
          <w:highlight w:val="yellow"/>
        </w:rPr>
      </w:pPr>
      <w:r w:rsidDel="00000000" w:rsidR="00000000" w:rsidRPr="00000000">
        <w:rPr>
          <w:rtl w:val="0"/>
        </w:rPr>
      </w:r>
    </w:p>
    <w:p w:rsidR="00000000" w:rsidDel="00000000" w:rsidP="00000000" w:rsidRDefault="00000000" w:rsidRPr="00000000" w14:paraId="000000BD">
      <w:pPr>
        <w:rPr>
          <w:highlight w:val="yellow"/>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 c = 1, 2,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asigna secuencialmente un valor a cada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 b = 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Asignamos 10 a todas las variables.</w:t>
            </w:r>
          </w:p>
        </w:tc>
      </w:tr>
    </w:tbl>
    <w:p w:rsidR="00000000" w:rsidDel="00000000" w:rsidP="00000000" w:rsidRDefault="00000000" w:rsidRPr="00000000" w14:paraId="000000C2">
      <w:pPr>
        <w:rPr>
          <w:color w:val="ff0000"/>
          <w:u w:val="single"/>
        </w:rPr>
      </w:pPr>
      <w:r w:rsidDel="00000000" w:rsidR="00000000" w:rsidRPr="00000000">
        <w:rPr>
          <w:rtl w:val="0"/>
        </w:rPr>
      </w:r>
    </w:p>
    <w:p w:rsidR="00000000" w:rsidDel="00000000" w:rsidP="00000000" w:rsidRDefault="00000000" w:rsidRPr="00000000" w14:paraId="000000C3">
      <w:pPr>
        <w:rPr>
          <w:color w:val="ff0000"/>
          <w:u w:val="single"/>
        </w:rPr>
      </w:pPr>
      <w:r w:rsidDel="00000000" w:rsidR="00000000" w:rsidRPr="00000000">
        <w:rPr>
          <w:color w:val="ff0000"/>
          <w:u w:val="single"/>
          <w:rtl w:val="0"/>
        </w:rPr>
        <w:t xml:space="preserve">CONVERSIÓN DE VARIABLES</w:t>
      </w:r>
    </w:p>
    <w:p w:rsidR="00000000" w:rsidDel="00000000" w:rsidP="00000000" w:rsidRDefault="00000000" w:rsidRPr="00000000" w14:paraId="000000C4">
      <w:pPr>
        <w:rPr>
          <w:color w:val="ff0000"/>
          <w:u w:val="single"/>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Convertir el valor de una variable, es cuando queremos cambiar un valor de un tipo de dato a otro.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Devuelve un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Devuelve un entero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Devuelve un flotante.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Devuelve un booleano.</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En Python existe dos tipos de conversiones: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2184400"/>
            <wp:effectExtent b="0" l="0" r="0" t="0"/>
            <wp:docPr id="61"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color w:val="ff0000"/>
          <w:u w:val="single"/>
        </w:rPr>
      </w:pPr>
      <w:r w:rsidDel="00000000" w:rsidR="00000000" w:rsidRPr="00000000">
        <w:rPr>
          <w:color w:val="ff0000"/>
          <w:u w:val="single"/>
          <w:rtl w:val="0"/>
        </w:rPr>
        <w:t xml:space="preserve">OPERADORES ARITMÉTICOS</w:t>
      </w:r>
    </w:p>
    <w:p w:rsidR="00000000" w:rsidDel="00000000" w:rsidP="00000000" w:rsidRDefault="00000000" w:rsidRPr="00000000" w14:paraId="000000E1">
      <w:pPr>
        <w:rPr>
          <w:color w:val="ff0000"/>
          <w:u w:val="single"/>
        </w:rPr>
      </w:pPr>
      <w:r w:rsidDel="00000000" w:rsidR="00000000" w:rsidRPr="00000000">
        <w:rPr>
          <w:rtl w:val="0"/>
        </w:rPr>
      </w:r>
    </w:p>
    <w:p w:rsidR="00000000" w:rsidDel="00000000" w:rsidP="00000000" w:rsidRDefault="00000000" w:rsidRPr="00000000" w14:paraId="000000E2">
      <w:pPr>
        <w:rPr/>
      </w:pPr>
      <w:r w:rsidDel="00000000" w:rsidR="00000000" w:rsidRPr="00000000">
        <w:rPr>
          <w:shd w:fill="f1c232" w:val="clear"/>
          <w:rtl w:val="0"/>
        </w:rPr>
        <w:t xml:space="preserve">Permite hacer operaciones aritméticas con las variables</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4050" cy="2069771"/>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4050" cy="206977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color w:val="ff0000"/>
          <w:u w:val="single"/>
        </w:rPr>
      </w:pPr>
      <w:r w:rsidDel="00000000" w:rsidR="00000000" w:rsidRPr="00000000">
        <w:rPr>
          <w:color w:val="ff0000"/>
          <w:u w:val="single"/>
          <w:rtl w:val="0"/>
        </w:rPr>
        <w:t xml:space="preserve">OPERADORES RELACIONALES</w:t>
      </w:r>
    </w:p>
    <w:p w:rsidR="00000000" w:rsidDel="00000000" w:rsidP="00000000" w:rsidRDefault="00000000" w:rsidRPr="00000000" w14:paraId="000000E7">
      <w:pPr>
        <w:rPr>
          <w:color w:val="ff0000"/>
          <w:u w:val="single"/>
        </w:rPr>
      </w:pPr>
      <w:r w:rsidDel="00000000" w:rsidR="00000000" w:rsidRPr="00000000">
        <w:rPr>
          <w:rtl w:val="0"/>
        </w:rPr>
      </w:r>
    </w:p>
    <w:p w:rsidR="00000000" w:rsidDel="00000000" w:rsidP="00000000" w:rsidRDefault="00000000" w:rsidRPr="00000000" w14:paraId="000000E8">
      <w:pPr>
        <w:rPr>
          <w:shd w:fill="f1c232" w:val="clear"/>
        </w:rPr>
      </w:pPr>
      <w:r w:rsidDel="00000000" w:rsidR="00000000" w:rsidRPr="00000000">
        <w:rPr>
          <w:rtl w:val="0"/>
        </w:rPr>
        <w:t xml:space="preserve">Se utiliza para </w:t>
      </w:r>
      <w:r w:rsidDel="00000000" w:rsidR="00000000" w:rsidRPr="00000000">
        <w:rPr>
          <w:shd w:fill="f1c232" w:val="clear"/>
          <w:rtl w:val="0"/>
        </w:rPr>
        <w:t xml:space="preserve">comparar dos valores y devolver True o False como resultado.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4050" cy="1730558"/>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4050" cy="173055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color w:val="ff0000"/>
          <w:u w:val="single"/>
        </w:rPr>
      </w:pPr>
      <w:r w:rsidDel="00000000" w:rsidR="00000000" w:rsidRPr="00000000">
        <w:rPr>
          <w:color w:val="ff0000"/>
          <w:u w:val="single"/>
          <w:rtl w:val="0"/>
        </w:rPr>
        <w:t xml:space="preserve">OPERADORES BINARIOS</w:t>
      </w:r>
    </w:p>
    <w:p w:rsidR="00000000" w:rsidDel="00000000" w:rsidP="00000000" w:rsidRDefault="00000000" w:rsidRPr="00000000" w14:paraId="000000EF">
      <w:pPr>
        <w:rPr>
          <w:color w:val="ff0000"/>
          <w:u w:val="single"/>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729038" cy="1514475"/>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29038"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8"/>
        </w:numPr>
        <w:ind w:left="720" w:hanging="360"/>
        <w:rPr>
          <w:u w:val="none"/>
        </w:rPr>
      </w:pPr>
      <w:r w:rsidDel="00000000" w:rsidR="00000000" w:rsidRPr="00000000">
        <w:rPr>
          <w:b w:val="1"/>
          <w:rtl w:val="0"/>
        </w:rPr>
        <w:t xml:space="preserve">Tabla de verdad</w:t>
      </w:r>
      <w:r w:rsidDel="00000000" w:rsidR="00000000" w:rsidRPr="00000000">
        <w:rPr>
          <w:rtl w:val="0"/>
        </w:rPr>
        <w:t xml:space="preserve"> </w:t>
      </w:r>
      <w:r w:rsidDel="00000000" w:rsidR="00000000" w:rsidRPr="00000000">
        <w:rPr>
          <w:b w:val="1"/>
          <w:rtl w:val="0"/>
        </w:rPr>
        <w:t xml:space="preserve">&amp;</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drawing>
          <wp:inline distB="114300" distT="114300" distL="114300" distR="114300">
            <wp:extent cx="2919413" cy="2381250"/>
            <wp:effectExtent b="0" l="0" r="0" t="0"/>
            <wp:docPr id="41"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91941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numPr>
          <w:ilvl w:val="0"/>
          <w:numId w:val="8"/>
        </w:numPr>
        <w:ind w:left="720" w:hanging="360"/>
        <w:rPr>
          <w:b w:val="1"/>
        </w:rPr>
      </w:pPr>
      <w:r w:rsidDel="00000000" w:rsidR="00000000" w:rsidRPr="00000000">
        <w:rPr>
          <w:b w:val="1"/>
          <w:rtl w:val="0"/>
        </w:rPr>
        <w:t xml:space="preserve">Tabla de verdad |</w:t>
      </w:r>
    </w:p>
    <w:p w:rsidR="00000000" w:rsidDel="00000000" w:rsidP="00000000" w:rsidRDefault="00000000" w:rsidRPr="00000000" w14:paraId="000000FD">
      <w:pPr>
        <w:ind w:left="720" w:firstLine="0"/>
        <w:rPr>
          <w:b w:val="1"/>
        </w:rPr>
      </w:pPr>
      <w:r w:rsidDel="00000000" w:rsidR="00000000" w:rsidRPr="00000000">
        <w:rPr>
          <w:rtl w:val="0"/>
        </w:rPr>
      </w:r>
    </w:p>
    <w:p w:rsidR="00000000" w:rsidDel="00000000" w:rsidP="00000000" w:rsidRDefault="00000000" w:rsidRPr="00000000" w14:paraId="000000FE">
      <w:pPr>
        <w:ind w:left="720" w:firstLine="0"/>
        <w:rPr>
          <w:b w:val="1"/>
        </w:rPr>
      </w:pPr>
      <w:r w:rsidDel="00000000" w:rsidR="00000000" w:rsidRPr="00000000">
        <w:rPr>
          <w:b w:val="1"/>
        </w:rPr>
        <w:drawing>
          <wp:inline distB="114300" distT="114300" distL="114300" distR="114300">
            <wp:extent cx="3867150" cy="2654712"/>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867150" cy="265471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highlight w:val="yellow"/>
        </w:rPr>
      </w:pPr>
      <w:r w:rsidDel="00000000" w:rsidR="00000000" w:rsidRPr="00000000">
        <w:rPr>
          <w:b w:val="1"/>
          <w:highlight w:val="yellow"/>
          <w:rtl w:val="0"/>
        </w:rPr>
        <w:t xml:space="preserve">Comentarios</w:t>
      </w:r>
    </w:p>
    <w:p w:rsidR="00000000" w:rsidDel="00000000" w:rsidP="00000000" w:rsidRDefault="00000000" w:rsidRPr="00000000" w14:paraId="00000100">
      <w:pPr>
        <w:rPr>
          <w:b w:val="1"/>
          <w:highlight w:val="yellow"/>
        </w:rPr>
      </w:pPr>
      <w:r w:rsidDel="00000000" w:rsidR="00000000" w:rsidRPr="00000000">
        <w:rPr>
          <w:rtl w:val="0"/>
        </w:rPr>
      </w:r>
    </w:p>
    <w:p w:rsidR="00000000" w:rsidDel="00000000" w:rsidP="00000000" w:rsidRDefault="00000000" w:rsidRPr="00000000" w14:paraId="00000101">
      <w:pPr>
        <w:numPr>
          <w:ilvl w:val="0"/>
          <w:numId w:val="18"/>
        </w:numPr>
        <w:ind w:left="720" w:hanging="360"/>
        <w:rPr>
          <w:b w:val="1"/>
        </w:rPr>
      </w:pPr>
      <w:r w:rsidDel="00000000" w:rsidR="00000000" w:rsidRPr="00000000">
        <w:rPr>
          <w:b w:val="1"/>
          <w:rtl w:val="0"/>
        </w:rPr>
        <w:t xml:space="preserve">De una sola línea</w:t>
      </w:r>
    </w:p>
    <w:p w:rsidR="00000000" w:rsidDel="00000000" w:rsidP="00000000" w:rsidRDefault="00000000" w:rsidRPr="00000000" w14:paraId="00000102">
      <w:pPr>
        <w:ind w:left="720" w:firstLine="0"/>
        <w:rPr>
          <w:color w:val="6aa84f"/>
        </w:rPr>
      </w:pPr>
      <w:r w:rsidDel="00000000" w:rsidR="00000000" w:rsidRPr="00000000">
        <w:rPr>
          <w:rtl w:val="0"/>
        </w:rPr>
        <w:t xml:space="preserve">Ejemplo: </w:t>
      </w:r>
      <w:r w:rsidDel="00000000" w:rsidR="00000000" w:rsidRPr="00000000">
        <w:rPr>
          <w:color w:val="6aa84f"/>
          <w:rtl w:val="0"/>
        </w:rPr>
        <w:t xml:space="preserve"># Esto es un comentario</w:t>
      </w:r>
    </w:p>
    <w:p w:rsidR="00000000" w:rsidDel="00000000" w:rsidP="00000000" w:rsidRDefault="00000000" w:rsidRPr="00000000" w14:paraId="00000103">
      <w:pPr>
        <w:ind w:left="0" w:firstLine="0"/>
        <w:rPr>
          <w:color w:val="6aa84f"/>
        </w:rPr>
      </w:pPr>
      <w:r w:rsidDel="00000000" w:rsidR="00000000" w:rsidRPr="00000000">
        <w:rPr>
          <w:rtl w:val="0"/>
        </w:rPr>
      </w:r>
    </w:p>
    <w:p w:rsidR="00000000" w:rsidDel="00000000" w:rsidP="00000000" w:rsidRDefault="00000000" w:rsidRPr="00000000" w14:paraId="00000104">
      <w:pPr>
        <w:numPr>
          <w:ilvl w:val="0"/>
          <w:numId w:val="18"/>
        </w:numPr>
        <w:ind w:left="720" w:hanging="360"/>
        <w:rPr>
          <w:b w:val="1"/>
        </w:rPr>
      </w:pPr>
      <w:r w:rsidDel="00000000" w:rsidR="00000000" w:rsidRPr="00000000">
        <w:rPr>
          <w:b w:val="1"/>
          <w:rtl w:val="0"/>
        </w:rPr>
        <w:t xml:space="preserve">Multilínea</w:t>
      </w:r>
    </w:p>
    <w:p w:rsidR="00000000" w:rsidDel="00000000" w:rsidP="00000000" w:rsidRDefault="00000000" w:rsidRPr="00000000" w14:paraId="00000105">
      <w:pPr>
        <w:ind w:left="0" w:firstLine="0"/>
        <w:rPr>
          <w:color w:val="f6b26b"/>
        </w:rPr>
      </w:pPr>
      <w:r w:rsidDel="00000000" w:rsidR="00000000" w:rsidRPr="00000000">
        <w:rPr>
          <w:b w:val="1"/>
          <w:rtl w:val="0"/>
        </w:rPr>
        <w:tab/>
      </w:r>
      <w:r w:rsidDel="00000000" w:rsidR="00000000" w:rsidRPr="00000000">
        <w:rPr>
          <w:rtl w:val="0"/>
        </w:rPr>
        <w:t xml:space="preserve">Ejemplo: </w:t>
      </w:r>
      <w:r w:rsidDel="00000000" w:rsidR="00000000" w:rsidRPr="00000000">
        <w:rPr>
          <w:color w:val="f6b26b"/>
          <w:rtl w:val="0"/>
        </w:rPr>
        <w:t xml:space="preserve">‘’’ Esto es un comentario</w:t>
      </w:r>
    </w:p>
    <w:p w:rsidR="00000000" w:rsidDel="00000000" w:rsidP="00000000" w:rsidRDefault="00000000" w:rsidRPr="00000000" w14:paraId="00000106">
      <w:pPr>
        <w:ind w:left="0" w:firstLine="0"/>
        <w:rPr>
          <w:color w:val="f6b26b"/>
        </w:rPr>
      </w:pPr>
      <w:r w:rsidDel="00000000" w:rsidR="00000000" w:rsidRPr="00000000">
        <w:rPr>
          <w:color w:val="f6b26b"/>
          <w:rtl w:val="0"/>
        </w:rPr>
        <w:tab/>
        <w:tab/>
        <w:tab/>
        <w:t xml:space="preserve">multilínea ‘’’</w:t>
      </w:r>
    </w:p>
    <w:p w:rsidR="00000000" w:rsidDel="00000000" w:rsidP="00000000" w:rsidRDefault="00000000" w:rsidRPr="00000000" w14:paraId="00000107">
      <w:pPr>
        <w:ind w:left="0" w:firstLine="0"/>
        <w:rPr>
          <w:color w:val="f6b26b"/>
        </w:rPr>
      </w:pPr>
      <w:r w:rsidDel="00000000" w:rsidR="00000000" w:rsidRPr="00000000">
        <w:rPr>
          <w:rtl w:val="0"/>
        </w:rPr>
      </w:r>
    </w:p>
    <w:p w:rsidR="00000000" w:rsidDel="00000000" w:rsidP="00000000" w:rsidRDefault="00000000" w:rsidRPr="00000000" w14:paraId="00000108">
      <w:pPr>
        <w:rPr>
          <w:b w:val="1"/>
          <w:highlight w:val="yellow"/>
        </w:rPr>
      </w:pPr>
      <w:r w:rsidDel="00000000" w:rsidR="00000000" w:rsidRPr="00000000">
        <w:rPr>
          <w:rtl w:val="0"/>
        </w:rPr>
      </w:r>
    </w:p>
    <w:p w:rsidR="00000000" w:rsidDel="00000000" w:rsidP="00000000" w:rsidRDefault="00000000" w:rsidRPr="00000000" w14:paraId="00000109">
      <w:pPr>
        <w:rPr>
          <w:b w:val="1"/>
          <w:highlight w:val="yellow"/>
        </w:rPr>
      </w:pPr>
      <w:r w:rsidDel="00000000" w:rsidR="00000000" w:rsidRPr="00000000">
        <w:rPr>
          <w:rtl w:val="0"/>
        </w:rPr>
      </w:r>
    </w:p>
    <w:p w:rsidR="00000000" w:rsidDel="00000000" w:rsidP="00000000" w:rsidRDefault="00000000" w:rsidRPr="00000000" w14:paraId="0000010A">
      <w:pPr>
        <w:rPr>
          <w:b w:val="1"/>
          <w:highlight w:val="yellow"/>
        </w:rPr>
      </w:pPr>
      <w:r w:rsidDel="00000000" w:rsidR="00000000" w:rsidRPr="00000000">
        <w:rPr>
          <w:rtl w:val="0"/>
        </w:rPr>
      </w:r>
    </w:p>
    <w:p w:rsidR="00000000" w:rsidDel="00000000" w:rsidP="00000000" w:rsidRDefault="00000000" w:rsidRPr="00000000" w14:paraId="0000010B">
      <w:pPr>
        <w:rPr>
          <w:b w:val="1"/>
          <w:highlight w:val="yellow"/>
        </w:rPr>
      </w:pPr>
      <w:r w:rsidDel="00000000" w:rsidR="00000000" w:rsidRPr="00000000">
        <w:rPr>
          <w:b w:val="1"/>
          <w:highlight w:val="yellow"/>
          <w:rtl w:val="0"/>
        </w:rPr>
        <w:t xml:space="preserve">Conjunto de Instrucciones</w:t>
      </w:r>
    </w:p>
    <w:p w:rsidR="00000000" w:rsidDel="00000000" w:rsidP="00000000" w:rsidRDefault="00000000" w:rsidRPr="00000000" w14:paraId="0000010C">
      <w:pPr>
        <w:rPr>
          <w:b w:val="1"/>
          <w:highlight w:val="yellow"/>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Todo lenguaje de programación debe tener instrucciones </w:t>
      </w:r>
      <w:r w:rsidDel="00000000" w:rsidR="00000000" w:rsidRPr="00000000">
        <w:rPr>
          <w:b w:val="1"/>
          <w:rtl w:val="0"/>
        </w:rPr>
        <w:t xml:space="preserve">secuenciales</w:t>
      </w:r>
      <w:r w:rsidDel="00000000" w:rsidR="00000000" w:rsidRPr="00000000">
        <w:rPr>
          <w:rtl w:val="0"/>
        </w:rPr>
        <w:t xml:space="preserve">, de </w:t>
      </w:r>
      <w:r w:rsidDel="00000000" w:rsidR="00000000" w:rsidRPr="00000000">
        <w:rPr>
          <w:b w:val="1"/>
          <w:rtl w:val="0"/>
        </w:rPr>
        <w:t xml:space="preserve">decisión</w:t>
      </w:r>
      <w:r w:rsidDel="00000000" w:rsidR="00000000" w:rsidRPr="00000000">
        <w:rPr>
          <w:rtl w:val="0"/>
        </w:rPr>
        <w:t xml:space="preserve"> y de </w:t>
      </w:r>
      <w:r w:rsidDel="00000000" w:rsidR="00000000" w:rsidRPr="00000000">
        <w:rPr>
          <w:b w:val="1"/>
          <w:rtl w:val="0"/>
        </w:rPr>
        <w:t xml:space="preserve">repetición</w:t>
      </w:r>
      <w:r w:rsidDel="00000000" w:rsidR="00000000" w:rsidRPr="00000000">
        <w:rPr>
          <w:rtl w:val="0"/>
        </w:rPr>
        <w:t xml:space="preserve">.</w:t>
      </w:r>
    </w:p>
    <w:p w:rsidR="00000000" w:rsidDel="00000000" w:rsidP="00000000" w:rsidRDefault="00000000" w:rsidRPr="00000000" w14:paraId="0000010E">
      <w:pPr>
        <w:ind w:left="0" w:firstLine="0"/>
        <w:rPr/>
      </w:pPr>
      <w:r w:rsidDel="00000000" w:rsidR="00000000" w:rsidRPr="00000000">
        <w:rPr>
          <w:rtl w:val="0"/>
        </w:rPr>
        <w:t xml:space="preserve">En todos los lenguajes tenemos dos tipos de instrucciones: simples y compuestas.</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numPr>
          <w:ilvl w:val="0"/>
          <w:numId w:val="15"/>
        </w:numPr>
        <w:ind w:left="720" w:hanging="360"/>
        <w:rPr>
          <w:u w:val="none"/>
        </w:rPr>
      </w:pPr>
      <w:r w:rsidDel="00000000" w:rsidR="00000000" w:rsidRPr="00000000">
        <w:rPr>
          <w:b w:val="1"/>
          <w:u w:val="single"/>
          <w:rtl w:val="0"/>
        </w:rPr>
        <w:t xml:space="preserve">INSTRUCCIONES DE DECISIÓN</w:t>
      </w:r>
      <w:r w:rsidDel="00000000" w:rsidR="00000000" w:rsidRPr="00000000">
        <w:rPr>
          <w:rtl w:val="0"/>
        </w:rPr>
        <w:t xml:space="preserve">: Se usan en todos los programas para crear caminos alternativos en el flujo de ejecución del código.</w:t>
      </w:r>
    </w:p>
    <w:p w:rsidR="00000000" w:rsidDel="00000000" w:rsidP="00000000" w:rsidRDefault="00000000" w:rsidRPr="00000000" w14:paraId="00000111">
      <w:pPr>
        <w:ind w:left="720" w:firstLine="0"/>
        <w:rPr/>
      </w:pPr>
      <w:r w:rsidDel="00000000" w:rsidR="00000000" w:rsidRPr="00000000">
        <w:rPr/>
        <w:drawing>
          <wp:inline distB="114300" distT="114300" distL="114300" distR="114300">
            <wp:extent cx="2490788" cy="1914525"/>
            <wp:effectExtent b="0" l="0" r="0" t="0"/>
            <wp:docPr id="40"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24907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rPr>
          <w:b w:val="1"/>
          <w:sz w:val="24"/>
          <w:szCs w:val="24"/>
          <w:u w:val="single"/>
        </w:rPr>
      </w:pPr>
      <w:r w:rsidDel="00000000" w:rsidR="00000000" w:rsidRPr="00000000">
        <w:rPr>
          <w:b w:val="1"/>
          <w:sz w:val="24"/>
          <w:szCs w:val="24"/>
          <w:u w:val="single"/>
          <w:rtl w:val="0"/>
        </w:rPr>
        <w:t xml:space="preserve">Itinerario 4 - FUNCIONES</w:t>
      </w:r>
    </w:p>
    <w:p w:rsidR="00000000" w:rsidDel="00000000" w:rsidP="00000000" w:rsidRDefault="00000000" w:rsidRPr="00000000" w14:paraId="00000116">
      <w:pPr>
        <w:rPr>
          <w:b w:val="1"/>
          <w:sz w:val="24"/>
          <w:szCs w:val="24"/>
          <w:u w:val="single"/>
        </w:rPr>
      </w:pPr>
      <w:r w:rsidDel="00000000" w:rsidR="00000000" w:rsidRPr="00000000">
        <w:rPr>
          <w:rtl w:val="0"/>
        </w:rPr>
      </w:r>
    </w:p>
    <w:p w:rsidR="00000000" w:rsidDel="00000000" w:rsidP="00000000" w:rsidRDefault="00000000" w:rsidRPr="00000000" w14:paraId="00000117">
      <w:pPr>
        <w:rPr>
          <w:color w:val="ff0000"/>
          <w:u w:val="single"/>
        </w:rPr>
      </w:pPr>
      <w:r w:rsidDel="00000000" w:rsidR="00000000" w:rsidRPr="00000000">
        <w:rPr>
          <w:color w:val="ff0000"/>
          <w:u w:val="single"/>
          <w:rtl w:val="0"/>
        </w:rPr>
        <w:t xml:space="preserve">INSTRUCCION FOR</w:t>
      </w:r>
    </w:p>
    <w:p w:rsidR="00000000" w:rsidDel="00000000" w:rsidP="00000000" w:rsidRDefault="00000000" w:rsidRPr="00000000" w14:paraId="00000118">
      <w:pPr>
        <w:rPr>
          <w:color w:val="ff0000"/>
          <w:u w:val="single"/>
        </w:rPr>
      </w:pPr>
      <w:r w:rsidDel="00000000" w:rsidR="00000000" w:rsidRPr="00000000">
        <w:rPr>
          <w:rtl w:val="0"/>
        </w:rPr>
      </w:r>
    </w:p>
    <w:p w:rsidR="00000000" w:rsidDel="00000000" w:rsidP="00000000" w:rsidRDefault="00000000" w:rsidRPr="00000000" w14:paraId="00000119">
      <w:pPr>
        <w:rPr/>
      </w:pPr>
      <w:r w:rsidDel="00000000" w:rsidR="00000000" w:rsidRPr="00000000">
        <w:rPr>
          <w:shd w:fill="f1c232" w:val="clear"/>
          <w:rtl w:val="0"/>
        </w:rPr>
        <w:t xml:space="preserve">Instrucción que repite</w:t>
      </w:r>
      <w:r w:rsidDel="00000000" w:rsidR="00000000" w:rsidRPr="00000000">
        <w:rPr>
          <w:rtl w:val="0"/>
        </w:rPr>
        <w:t xml:space="preserve"> una línea o </w:t>
      </w:r>
      <w:r w:rsidDel="00000000" w:rsidR="00000000" w:rsidRPr="00000000">
        <w:rPr>
          <w:shd w:fill="f1c232" w:val="clear"/>
          <w:rtl w:val="0"/>
        </w:rPr>
        <w:t xml:space="preserve">un bloque de líneas una cantidad finita de veces</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t xml:space="preserve">Esta instrucción necesita que se le indique cuantas veces se repite el código. Ejemplo:</w:t>
      </w:r>
    </w:p>
    <w:p w:rsidR="00000000" w:rsidDel="00000000" w:rsidP="00000000" w:rsidRDefault="00000000" w:rsidRPr="00000000" w14:paraId="000001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190500</wp:posOffset>
            </wp:positionV>
            <wp:extent cx="2533650" cy="792561"/>
            <wp:effectExtent b="0" l="0" r="0" t="0"/>
            <wp:wrapSquare wrapText="bothSides" distB="114300" distT="114300" distL="114300" distR="114300"/>
            <wp:docPr id="49"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2533650" cy="792561"/>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t xml:space="preserve">El </w:t>
      </w:r>
      <w:r w:rsidDel="00000000" w:rsidR="00000000" w:rsidRPr="00000000">
        <w:rPr>
          <w:b w:val="1"/>
          <w:i w:val="1"/>
          <w:rtl w:val="0"/>
        </w:rPr>
        <w:t xml:space="preserve">iterador</w:t>
      </w:r>
      <w:r w:rsidDel="00000000" w:rsidR="00000000" w:rsidRPr="00000000">
        <w:rPr>
          <w:rtl w:val="0"/>
        </w:rPr>
        <w:t xml:space="preserve"> es una variable que representa, en cada vuelta, el elemento que forma parte de la lista del rango expresado.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color w:val="ff0000"/>
          <w:u w:val="single"/>
        </w:rPr>
      </w:pPr>
      <w:r w:rsidDel="00000000" w:rsidR="00000000" w:rsidRPr="00000000">
        <w:rPr>
          <w:color w:val="ff0000"/>
          <w:u w:val="single"/>
          <w:rtl w:val="0"/>
        </w:rPr>
        <w:t xml:space="preserve">INSTRUCCION WHILE</w:t>
      </w:r>
    </w:p>
    <w:p w:rsidR="00000000" w:rsidDel="00000000" w:rsidP="00000000" w:rsidRDefault="00000000" w:rsidRPr="00000000" w14:paraId="00000121">
      <w:pPr>
        <w:rPr>
          <w:color w:val="ff0000"/>
          <w:u w:val="single"/>
        </w:rPr>
      </w:pPr>
      <w:r w:rsidDel="00000000" w:rsidR="00000000" w:rsidRPr="00000000">
        <w:rPr>
          <w:rtl w:val="0"/>
        </w:rPr>
      </w:r>
    </w:p>
    <w:p w:rsidR="00000000" w:rsidDel="00000000" w:rsidP="00000000" w:rsidRDefault="00000000" w:rsidRPr="00000000" w14:paraId="00000122">
      <w:pPr>
        <w:rPr/>
      </w:pPr>
      <w:r w:rsidDel="00000000" w:rsidR="00000000" w:rsidRPr="00000000">
        <w:rPr>
          <w:shd w:fill="f1c232" w:val="clear"/>
          <w:rtl w:val="0"/>
        </w:rPr>
        <w:t xml:space="preserve">Instrucción que se usa cuando se necesita repetir un bloque de código con un número desconocido de repeticiones.</w:t>
      </w:r>
      <w:r w:rsidDel="00000000" w:rsidR="00000000" w:rsidRPr="00000000">
        <w:rPr>
          <w:rtl w:val="0"/>
        </w:rPr>
        <w:t xml:space="preserve"> Ejemplo: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731200" cy="1358900"/>
            <wp:effectExtent b="0" l="0" r="0" t="0"/>
            <wp:docPr id="26"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sz w:val="24"/>
          <w:szCs w:val="24"/>
          <w:u w:val="single"/>
        </w:rPr>
      </w:pPr>
      <w:r w:rsidDel="00000000" w:rsidR="00000000" w:rsidRPr="00000000">
        <w:rPr>
          <w:b w:val="1"/>
          <w:sz w:val="24"/>
          <w:szCs w:val="24"/>
          <w:u w:val="single"/>
          <w:rtl w:val="0"/>
        </w:rPr>
        <w:t xml:space="preserve">Itinerario 5 - ARCHIVOS, EXCEPCIONES Y EXPRESIONES REGULARES</w:t>
      </w:r>
    </w:p>
    <w:p w:rsidR="00000000" w:rsidDel="00000000" w:rsidP="00000000" w:rsidRDefault="00000000" w:rsidRPr="00000000" w14:paraId="0000012C">
      <w:pPr>
        <w:rPr>
          <w:b w:val="1"/>
          <w:sz w:val="24"/>
          <w:szCs w:val="24"/>
          <w:u w:val="single"/>
        </w:rPr>
      </w:pPr>
      <w:r w:rsidDel="00000000" w:rsidR="00000000" w:rsidRPr="00000000">
        <w:rPr>
          <w:rtl w:val="0"/>
        </w:rPr>
      </w:r>
    </w:p>
    <w:p w:rsidR="00000000" w:rsidDel="00000000" w:rsidP="00000000" w:rsidRDefault="00000000" w:rsidRPr="00000000" w14:paraId="0000012D">
      <w:pPr>
        <w:rPr>
          <w:b w:val="1"/>
          <w:highlight w:val="yellow"/>
        </w:rPr>
      </w:pPr>
      <w:r w:rsidDel="00000000" w:rsidR="00000000" w:rsidRPr="00000000">
        <w:rPr>
          <w:b w:val="1"/>
          <w:highlight w:val="yellow"/>
          <w:rtl w:val="0"/>
        </w:rPr>
        <w:t xml:space="preserve">Módulos</w:t>
      </w:r>
    </w:p>
    <w:p w:rsidR="00000000" w:rsidDel="00000000" w:rsidP="00000000" w:rsidRDefault="00000000" w:rsidRPr="00000000" w14:paraId="0000012E">
      <w:pPr>
        <w:rPr>
          <w:b w:val="1"/>
          <w:highlight w:val="yellow"/>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Son </w:t>
      </w:r>
      <w:r w:rsidDel="00000000" w:rsidR="00000000" w:rsidRPr="00000000">
        <w:rPr>
          <w:shd w:fill="f1c232" w:val="clear"/>
          <w:rtl w:val="0"/>
        </w:rPr>
        <w:t xml:space="preserve">entidades que permiten una división lógica de nuestro código</w:t>
      </w:r>
      <w:r w:rsidDel="00000000" w:rsidR="00000000" w:rsidRPr="00000000">
        <w:rPr>
          <w:rtl w:val="0"/>
        </w:rPr>
        <w:t xml:space="preserve"> para facilitar el mantenimiento y la lectura. En Python, los módulos son objetos de tipo </w:t>
      </w:r>
      <w:r w:rsidDel="00000000" w:rsidR="00000000" w:rsidRPr="00000000">
        <w:rPr>
          <w:i w:val="1"/>
          <w:u w:val="single"/>
          <w:shd w:fill="ff9900" w:val="clear"/>
          <w:rtl w:val="0"/>
        </w:rPr>
        <w:t xml:space="preserve">module</w:t>
      </w: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3176588" cy="1190625"/>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176588"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Debemos tener una precaución para que esto funcione. </w:t>
      </w:r>
      <w:r w:rsidDel="00000000" w:rsidR="00000000" w:rsidRPr="00000000">
        <w:rPr>
          <w:shd w:fill="f1c232" w:val="clear"/>
          <w:rtl w:val="0"/>
        </w:rPr>
        <w:t xml:space="preserve">El primer archivo de la carpeta debe ser un archivo vacío llamado </w:t>
      </w:r>
      <w:r w:rsidDel="00000000" w:rsidR="00000000" w:rsidRPr="00000000">
        <w:rPr>
          <w:b w:val="1"/>
          <w:shd w:fill="f1c232" w:val="clear"/>
          <w:rtl w:val="0"/>
        </w:rPr>
        <w:t xml:space="preserve">__init__.py. </w:t>
      </w:r>
      <w:r w:rsidDel="00000000" w:rsidR="00000000" w:rsidRPr="00000000">
        <w:rPr>
          <w:shd w:fill="f1c232" w:val="clear"/>
          <w:rtl w:val="0"/>
        </w:rPr>
        <w:t xml:space="preserve">Esta carpeta es un </w:t>
      </w:r>
      <w:r w:rsidDel="00000000" w:rsidR="00000000" w:rsidRPr="00000000">
        <w:rPr>
          <w:color w:val="ff0000"/>
          <w:shd w:fill="f1c232" w:val="clear"/>
          <w:rtl w:val="0"/>
        </w:rPr>
        <w:t xml:space="preserve">paquete</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highlight w:val="yellow"/>
        </w:rPr>
      </w:pPr>
      <w:r w:rsidDel="00000000" w:rsidR="00000000" w:rsidRPr="00000000">
        <w:rPr>
          <w:b w:val="1"/>
          <w:highlight w:val="yellow"/>
          <w:rtl w:val="0"/>
        </w:rPr>
        <w:t xml:space="preserve">Paquetes</w:t>
      </w:r>
    </w:p>
    <w:p w:rsidR="00000000" w:rsidDel="00000000" w:rsidP="00000000" w:rsidRDefault="00000000" w:rsidRPr="00000000" w14:paraId="00000137">
      <w:pPr>
        <w:rPr>
          <w:b w:val="1"/>
          <w:highlight w:val="yellow"/>
        </w:rPr>
      </w:pPr>
      <w:r w:rsidDel="00000000" w:rsidR="00000000" w:rsidRPr="00000000">
        <w:rPr>
          <w:rtl w:val="0"/>
        </w:rPr>
      </w:r>
    </w:p>
    <w:p w:rsidR="00000000" w:rsidDel="00000000" w:rsidP="00000000" w:rsidRDefault="00000000" w:rsidRPr="00000000" w14:paraId="00000138">
      <w:pPr>
        <w:rPr/>
      </w:pPr>
      <w:r w:rsidDel="00000000" w:rsidR="00000000" w:rsidRPr="00000000">
        <w:rPr>
          <w:shd w:fill="f1c232" w:val="clear"/>
          <w:rtl w:val="0"/>
        </w:rPr>
        <w:t xml:space="preserve">Los paquetes sirven para organizar los módulos</w:t>
      </w:r>
      <w:r w:rsidDel="00000000" w:rsidR="00000000" w:rsidRPr="00000000">
        <w:rPr>
          <w:rtl w:val="0"/>
        </w:rPr>
        <w:t xml:space="preserve">. También son de tipo </w:t>
      </w:r>
      <w:r w:rsidDel="00000000" w:rsidR="00000000" w:rsidRPr="00000000">
        <w:rPr>
          <w:i w:val="1"/>
          <w:rtl w:val="0"/>
        </w:rPr>
        <w:t xml:space="preserve">module</w:t>
      </w:r>
      <w:r w:rsidDel="00000000" w:rsidR="00000000" w:rsidRPr="00000000">
        <w:rPr>
          <w:rtl w:val="0"/>
        </w:rPr>
        <w:t xml:space="preserve">. Se representan mediante directorios.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1200" cy="1181100"/>
            <wp:effectExtent b="0" l="0" r="0" t="0"/>
            <wp:docPr id="52" name="image60.png"/>
            <a:graphic>
              <a:graphicData uri="http://schemas.openxmlformats.org/drawingml/2006/picture">
                <pic:pic>
                  <pic:nvPicPr>
                    <pic:cNvPr id="0" name="image60.png"/>
                    <pic:cNvPicPr preferRelativeResize="0"/>
                  </pic:nvPicPr>
                  <pic:blipFill>
                    <a:blip r:embed="rId2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highlight w:val="yellow"/>
        </w:rPr>
      </w:pPr>
      <w:r w:rsidDel="00000000" w:rsidR="00000000" w:rsidRPr="00000000">
        <w:rPr>
          <w:b w:val="1"/>
          <w:highlight w:val="yellow"/>
          <w:rtl w:val="0"/>
        </w:rPr>
        <w:t xml:space="preserve">Excepciones</w:t>
      </w:r>
    </w:p>
    <w:p w:rsidR="00000000" w:rsidDel="00000000" w:rsidP="00000000" w:rsidRDefault="00000000" w:rsidRPr="00000000" w14:paraId="0000013E">
      <w:pPr>
        <w:rPr>
          <w:b w:val="1"/>
          <w:highlight w:val="yellow"/>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Las excepciones son </w:t>
      </w:r>
      <w:r w:rsidDel="00000000" w:rsidR="00000000" w:rsidRPr="00000000">
        <w:rPr>
          <w:shd w:fill="f1c232" w:val="clear"/>
          <w:rtl w:val="0"/>
        </w:rPr>
        <w:t xml:space="preserve">errores detectados por Python durante la ejecución del programa</w:t>
      </w: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color w:val="ff0000"/>
          <w:u w:val="single"/>
        </w:rPr>
      </w:pPr>
      <w:r w:rsidDel="00000000" w:rsidR="00000000" w:rsidRPr="00000000">
        <w:rPr>
          <w:color w:val="ff0000"/>
          <w:u w:val="single"/>
          <w:rtl w:val="0"/>
        </w:rPr>
        <w:t xml:space="preserve">EXCEPTION</w:t>
      </w:r>
    </w:p>
    <w:p w:rsidR="00000000" w:rsidDel="00000000" w:rsidP="00000000" w:rsidRDefault="00000000" w:rsidRPr="00000000" w14:paraId="00000142">
      <w:pPr>
        <w:rPr>
          <w:color w:val="ff0000"/>
          <w:u w:val="single"/>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Son los </w:t>
      </w:r>
      <w:r w:rsidDel="00000000" w:rsidR="00000000" w:rsidRPr="00000000">
        <w:rPr>
          <w:shd w:fill="f1c232" w:val="clear"/>
          <w:rtl w:val="0"/>
        </w:rPr>
        <w:t xml:space="preserve">errores personalizados que tiene Python</w:t>
      </w:r>
      <w:r w:rsidDel="00000000" w:rsidR="00000000" w:rsidRPr="00000000">
        <w:rPr>
          <w:rtl w:val="0"/>
        </w:rPr>
        <w:t xml:space="preserve">. Python proporciona una lista de excepciones estándares como:</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21"/>
        </w:numPr>
        <w:ind w:left="720" w:hanging="360"/>
        <w:rPr>
          <w:u w:val="none"/>
        </w:rPr>
      </w:pPr>
      <w:r w:rsidDel="00000000" w:rsidR="00000000" w:rsidRPr="00000000">
        <w:rPr>
          <w:b w:val="1"/>
          <w:highlight w:val="cyan"/>
          <w:rtl w:val="0"/>
        </w:rPr>
        <w:t xml:space="preserve">Exception</w:t>
      </w:r>
      <w:r w:rsidDel="00000000" w:rsidR="00000000" w:rsidRPr="00000000">
        <w:rPr>
          <w:rtl w:val="0"/>
        </w:rPr>
        <w:t xml:space="preserve">: es la </w:t>
      </w:r>
      <w:r w:rsidDel="00000000" w:rsidR="00000000" w:rsidRPr="00000000">
        <w:rPr>
          <w:shd w:fill="f1c232" w:val="clear"/>
          <w:rtl w:val="0"/>
        </w:rPr>
        <w:t xml:space="preserve">base de todas las excepciones</w:t>
      </w:r>
      <w:r w:rsidDel="00000000" w:rsidR="00000000" w:rsidRPr="00000000">
        <w:rPr>
          <w:rtl w:val="0"/>
        </w:rPr>
        <w:t xml:space="preserve">.</w:t>
      </w:r>
    </w:p>
    <w:p w:rsidR="00000000" w:rsidDel="00000000" w:rsidP="00000000" w:rsidRDefault="00000000" w:rsidRPr="00000000" w14:paraId="00000146">
      <w:pPr>
        <w:numPr>
          <w:ilvl w:val="0"/>
          <w:numId w:val="21"/>
        </w:numPr>
        <w:ind w:left="720" w:hanging="360"/>
        <w:rPr>
          <w:u w:val="none"/>
        </w:rPr>
      </w:pPr>
      <w:r w:rsidDel="00000000" w:rsidR="00000000" w:rsidRPr="00000000">
        <w:rPr>
          <w:rtl w:val="0"/>
        </w:rPr>
        <w:t xml:space="preserve">Arithmetic Error: clase base para todos los errores que se producen en un cálculo aritmético.</w:t>
      </w:r>
    </w:p>
    <w:p w:rsidR="00000000" w:rsidDel="00000000" w:rsidP="00000000" w:rsidRDefault="00000000" w:rsidRPr="00000000" w14:paraId="00000147">
      <w:pPr>
        <w:numPr>
          <w:ilvl w:val="0"/>
          <w:numId w:val="21"/>
        </w:numPr>
        <w:ind w:left="720" w:hanging="360"/>
        <w:rPr>
          <w:u w:val="none"/>
        </w:rPr>
      </w:pPr>
      <w:r w:rsidDel="00000000" w:rsidR="00000000" w:rsidRPr="00000000">
        <w:rPr>
          <w:rtl w:val="0"/>
        </w:rPr>
        <w:t xml:space="preserve">FloatingPointError: se genera cuando falla un cálculo de punto flotante.</w:t>
      </w:r>
    </w:p>
    <w:p w:rsidR="00000000" w:rsidDel="00000000" w:rsidP="00000000" w:rsidRDefault="00000000" w:rsidRPr="00000000" w14:paraId="00000148">
      <w:pPr>
        <w:numPr>
          <w:ilvl w:val="0"/>
          <w:numId w:val="21"/>
        </w:numPr>
        <w:ind w:left="720" w:hanging="360"/>
        <w:rPr>
          <w:u w:val="none"/>
        </w:rPr>
      </w:pPr>
      <w:r w:rsidDel="00000000" w:rsidR="00000000" w:rsidRPr="00000000">
        <w:rPr>
          <w:rtl w:val="0"/>
        </w:rPr>
        <w:t xml:space="preserve">ZeroDivisionError: se produce cuando se hace una división por cero.</w:t>
      </w:r>
    </w:p>
    <w:p w:rsidR="00000000" w:rsidDel="00000000" w:rsidP="00000000" w:rsidRDefault="00000000" w:rsidRPr="00000000" w14:paraId="00000149">
      <w:pPr>
        <w:numPr>
          <w:ilvl w:val="0"/>
          <w:numId w:val="21"/>
        </w:numPr>
        <w:ind w:left="720" w:hanging="360"/>
        <w:rPr>
          <w:u w:val="none"/>
        </w:rPr>
      </w:pPr>
      <w:r w:rsidDel="00000000" w:rsidR="00000000" w:rsidRPr="00000000">
        <w:rPr>
          <w:rtl w:val="0"/>
        </w:rPr>
        <w:t xml:space="preserve">EOFError: error cuando se alcanza el final del archivo.</w:t>
      </w:r>
    </w:p>
    <w:p w:rsidR="00000000" w:rsidDel="00000000" w:rsidP="00000000" w:rsidRDefault="00000000" w:rsidRPr="00000000" w14:paraId="0000014A">
      <w:pPr>
        <w:numPr>
          <w:ilvl w:val="0"/>
          <w:numId w:val="21"/>
        </w:numPr>
        <w:ind w:left="720" w:hanging="360"/>
        <w:rPr>
          <w:u w:val="none"/>
        </w:rPr>
      </w:pPr>
      <w:r w:rsidDel="00000000" w:rsidR="00000000" w:rsidRPr="00000000">
        <w:rPr>
          <w:rtl w:val="0"/>
        </w:rPr>
        <w:t xml:space="preserve">ImportError: Cuando falla la declaración del import.</w:t>
      </w:r>
    </w:p>
    <w:p w:rsidR="00000000" w:rsidDel="00000000" w:rsidP="00000000" w:rsidRDefault="00000000" w:rsidRPr="00000000" w14:paraId="0000014B">
      <w:pPr>
        <w:numPr>
          <w:ilvl w:val="0"/>
          <w:numId w:val="21"/>
        </w:numPr>
        <w:ind w:left="720" w:hanging="360"/>
        <w:rPr>
          <w:u w:val="none"/>
        </w:rPr>
      </w:pPr>
      <w:r w:rsidDel="00000000" w:rsidR="00000000" w:rsidRPr="00000000">
        <w:rPr>
          <w:rtl w:val="0"/>
        </w:rPr>
        <w:t xml:space="preserve">NameError: se genera cuando no se encuentra el nombre del namespace local o global.</w:t>
      </w:r>
    </w:p>
    <w:p w:rsidR="00000000" w:rsidDel="00000000" w:rsidP="00000000" w:rsidRDefault="00000000" w:rsidRPr="00000000" w14:paraId="0000014C">
      <w:pPr>
        <w:numPr>
          <w:ilvl w:val="0"/>
          <w:numId w:val="21"/>
        </w:numPr>
        <w:ind w:left="720" w:hanging="360"/>
        <w:rPr>
          <w:u w:val="none"/>
        </w:rPr>
      </w:pPr>
      <w:r w:rsidDel="00000000" w:rsidR="00000000" w:rsidRPr="00000000">
        <w:rPr>
          <w:rtl w:val="0"/>
        </w:rPr>
        <w:t xml:space="preserve">IOError: cuando falla la operación de entrada y salida.</w:t>
      </w:r>
    </w:p>
    <w:p w:rsidR="00000000" w:rsidDel="00000000" w:rsidP="00000000" w:rsidRDefault="00000000" w:rsidRPr="00000000" w14:paraId="0000014D">
      <w:pPr>
        <w:numPr>
          <w:ilvl w:val="0"/>
          <w:numId w:val="21"/>
        </w:numPr>
        <w:ind w:left="720" w:hanging="360"/>
        <w:rPr>
          <w:u w:val="none"/>
        </w:rPr>
      </w:pPr>
      <w:r w:rsidDel="00000000" w:rsidR="00000000" w:rsidRPr="00000000">
        <w:rPr>
          <w:rtl w:val="0"/>
        </w:rPr>
        <w:t xml:space="preserve">ValueError: cuando tiene el tipo de valor de argumento incorrecto.</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color w:val="ff0000"/>
          <w:u w:val="single"/>
        </w:rPr>
      </w:pPr>
      <w:r w:rsidDel="00000000" w:rsidR="00000000" w:rsidRPr="00000000">
        <w:rPr>
          <w:color w:val="ff0000"/>
          <w:u w:val="single"/>
          <w:rtl w:val="0"/>
        </w:rPr>
        <w:t xml:space="preserve">TRY-EXCEPT</w:t>
      </w:r>
    </w:p>
    <w:p w:rsidR="00000000" w:rsidDel="00000000" w:rsidP="00000000" w:rsidRDefault="00000000" w:rsidRPr="00000000" w14:paraId="0000015A">
      <w:pPr>
        <w:rPr>
          <w:color w:val="ff0000"/>
          <w:u w:val="single"/>
        </w:rPr>
      </w:pPr>
      <w:r w:rsidDel="00000000" w:rsidR="00000000" w:rsidRPr="00000000">
        <w:rPr>
          <w:rtl w:val="0"/>
        </w:rPr>
      </w:r>
    </w:p>
    <w:p w:rsidR="00000000" w:rsidDel="00000000" w:rsidP="00000000" w:rsidRDefault="00000000" w:rsidRPr="00000000" w14:paraId="0000015B">
      <w:pPr>
        <w:rPr/>
      </w:pPr>
      <w:r w:rsidDel="00000000" w:rsidR="00000000" w:rsidRPr="00000000">
        <w:rPr>
          <w:shd w:fill="f1c232" w:val="clear"/>
          <w:rtl w:val="0"/>
        </w:rPr>
        <w:t xml:space="preserve">En Python, se utiliza el operador </w:t>
      </w:r>
      <w:r w:rsidDel="00000000" w:rsidR="00000000" w:rsidRPr="00000000">
        <w:rPr>
          <w:b w:val="1"/>
          <w:shd w:fill="f1c232" w:val="clear"/>
          <w:rtl w:val="0"/>
        </w:rPr>
        <w:t xml:space="preserve">Try</w:t>
      </w:r>
      <w:r w:rsidDel="00000000" w:rsidR="00000000" w:rsidRPr="00000000">
        <w:rPr>
          <w:shd w:fill="f1c232" w:val="clear"/>
          <w:rtl w:val="0"/>
        </w:rPr>
        <w:t xml:space="preserve"> para controlar las excepciones en un bloque de código. Cuando se produce un error, lo atrapa el </w:t>
      </w:r>
      <w:r w:rsidDel="00000000" w:rsidR="00000000" w:rsidRPr="00000000">
        <w:rPr>
          <w:b w:val="1"/>
          <w:shd w:fill="f1c232" w:val="clear"/>
          <w:rtl w:val="0"/>
        </w:rPr>
        <w:t xml:space="preserve">except</w:t>
      </w:r>
      <w:r w:rsidDel="00000000" w:rsidR="00000000" w:rsidRPr="00000000">
        <w:rPr>
          <w:shd w:fill="f1c232" w:val="clear"/>
          <w:rtl w:val="0"/>
        </w:rPr>
        <w:t xml:space="preserve">. En este último, se describe el tratamiento que se le dará al error.</w:t>
      </w:r>
      <w:r w:rsidDel="00000000" w:rsidR="00000000" w:rsidRPr="00000000">
        <w:rPr>
          <w:rtl w:val="0"/>
        </w:rPr>
        <w:t xml:space="preserve"> Ejemplo:</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731200" cy="1295400"/>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Por último, tenemos la cláusula </w:t>
      </w:r>
      <w:r w:rsidDel="00000000" w:rsidR="00000000" w:rsidRPr="00000000">
        <w:rPr>
          <w:b w:val="1"/>
          <w:rtl w:val="0"/>
        </w:rPr>
        <w:t xml:space="preserve">finally</w:t>
      </w:r>
      <w:r w:rsidDel="00000000" w:rsidR="00000000" w:rsidRPr="00000000">
        <w:rPr>
          <w:rtl w:val="0"/>
        </w:rPr>
        <w:t xml:space="preserve">. Se utiliza para ejecutar un código al terminar el try se haya encontrado un error o no. Ejemplo:</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3652838" cy="2781300"/>
            <wp:effectExtent b="0" l="0" r="0" t="0"/>
            <wp:docPr id="37"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65283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center"/>
        <w:rPr>
          <w:b w:val="1"/>
          <w:color w:val="ff0000"/>
          <w:sz w:val="28"/>
          <w:szCs w:val="28"/>
        </w:rPr>
      </w:pPr>
      <w:r w:rsidDel="00000000" w:rsidR="00000000" w:rsidRPr="00000000">
        <w:rPr>
          <w:b w:val="1"/>
          <w:color w:val="ff0000"/>
          <w:sz w:val="28"/>
          <w:szCs w:val="28"/>
          <w:rtl w:val="0"/>
        </w:rPr>
        <w:t xml:space="preserve">UNIDAD 2 - Paradigma OO</w:t>
      </w:r>
    </w:p>
    <w:p w:rsidR="00000000" w:rsidDel="00000000" w:rsidP="00000000" w:rsidRDefault="00000000" w:rsidRPr="00000000" w14:paraId="00000168">
      <w:pPr>
        <w:jc w:val="left"/>
        <w:rPr>
          <w:b w:val="1"/>
          <w:color w:val="ff0000"/>
          <w:sz w:val="28"/>
          <w:szCs w:val="28"/>
        </w:rPr>
      </w:pPr>
      <w:r w:rsidDel="00000000" w:rsidR="00000000" w:rsidRPr="00000000">
        <w:rPr>
          <w:rtl w:val="0"/>
        </w:rPr>
      </w:r>
    </w:p>
    <w:p w:rsidR="00000000" w:rsidDel="00000000" w:rsidP="00000000" w:rsidRDefault="00000000" w:rsidRPr="00000000" w14:paraId="00000169">
      <w:pPr>
        <w:rPr>
          <w:b w:val="1"/>
          <w:sz w:val="24"/>
          <w:szCs w:val="24"/>
          <w:u w:val="single"/>
        </w:rPr>
      </w:pPr>
      <w:r w:rsidDel="00000000" w:rsidR="00000000" w:rsidRPr="00000000">
        <w:rPr>
          <w:b w:val="1"/>
          <w:sz w:val="24"/>
          <w:szCs w:val="24"/>
          <w:u w:val="single"/>
          <w:rtl w:val="0"/>
        </w:rPr>
        <w:t xml:space="preserve">Itinerario 8</w:t>
      </w:r>
    </w:p>
    <w:p w:rsidR="00000000" w:rsidDel="00000000" w:rsidP="00000000" w:rsidRDefault="00000000" w:rsidRPr="00000000" w14:paraId="0000016A">
      <w:pPr>
        <w:jc w:val="left"/>
        <w:rPr>
          <w:b w:val="1"/>
          <w:color w:val="ff0000"/>
          <w:sz w:val="28"/>
          <w:szCs w:val="28"/>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La </w:t>
      </w:r>
      <w:r w:rsidDel="00000000" w:rsidR="00000000" w:rsidRPr="00000000">
        <w:rPr>
          <w:highlight w:val="yellow"/>
          <w:rtl w:val="0"/>
        </w:rPr>
        <w:t xml:space="preserve">programación OO</w:t>
      </w:r>
      <w:r w:rsidDel="00000000" w:rsidR="00000000" w:rsidRPr="00000000">
        <w:rPr>
          <w:rtl w:val="0"/>
        </w:rPr>
        <w:t xml:space="preserve"> permite </w:t>
      </w:r>
      <w:r w:rsidDel="00000000" w:rsidR="00000000" w:rsidRPr="00000000">
        <w:rPr>
          <w:shd w:fill="f1c232" w:val="clear"/>
          <w:rtl w:val="0"/>
        </w:rPr>
        <w:t xml:space="preserve">mejorar la legibilidad y además disminuir la cantidad de errores</w:t>
      </w:r>
      <w:r w:rsidDel="00000000" w:rsidR="00000000" w:rsidRPr="00000000">
        <w:rPr>
          <w:rtl w:val="0"/>
        </w:rPr>
        <w:t xml:space="preserve">. Por otro lado, </w:t>
      </w:r>
      <w:r w:rsidDel="00000000" w:rsidR="00000000" w:rsidRPr="00000000">
        <w:rPr>
          <w:shd w:fill="f1c232" w:val="clear"/>
          <w:rtl w:val="0"/>
        </w:rPr>
        <w:t xml:space="preserve">facilita la reutilización del código y su escalabilidad</w:t>
      </w:r>
      <w:r w:rsidDel="00000000" w:rsidR="00000000" w:rsidRPr="00000000">
        <w:rPr>
          <w:rtl w:val="0"/>
        </w:rPr>
        <w:t xml:space="preserve">. Un ejemplo de lenguaje orientado a objetos: </w:t>
      </w:r>
      <w:r w:rsidDel="00000000" w:rsidR="00000000" w:rsidRPr="00000000">
        <w:rPr>
          <w:shd w:fill="f1c232" w:val="clear"/>
          <w:rtl w:val="0"/>
        </w:rPr>
        <w:t xml:space="preserve">C#, Python</w:t>
      </w:r>
      <w:r w:rsidDel="00000000" w:rsidR="00000000" w:rsidRPr="00000000">
        <w:rPr>
          <w:rtl w:val="0"/>
        </w:rPr>
        <w:t xml:space="preserve">, etc.</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Existen 4 conceptos fundamentales en el paradigma OO:</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20"/>
        </w:numPr>
        <w:ind w:left="720" w:hanging="360"/>
        <w:rPr>
          <w:shd w:fill="f1c232" w:val="clear"/>
        </w:rPr>
      </w:pPr>
      <w:r w:rsidDel="00000000" w:rsidR="00000000" w:rsidRPr="00000000">
        <w:rPr>
          <w:shd w:fill="f1c232" w:val="clear"/>
          <w:rtl w:val="0"/>
        </w:rPr>
        <w:t xml:space="preserve">Abstracción de datos.</w:t>
      </w:r>
    </w:p>
    <w:p w:rsidR="00000000" w:rsidDel="00000000" w:rsidP="00000000" w:rsidRDefault="00000000" w:rsidRPr="00000000" w14:paraId="00000170">
      <w:pPr>
        <w:numPr>
          <w:ilvl w:val="0"/>
          <w:numId w:val="20"/>
        </w:numPr>
        <w:ind w:left="720" w:hanging="360"/>
        <w:rPr>
          <w:shd w:fill="f1c232" w:val="clear"/>
        </w:rPr>
      </w:pPr>
      <w:r w:rsidDel="00000000" w:rsidR="00000000" w:rsidRPr="00000000">
        <w:rPr>
          <w:shd w:fill="f1c232" w:val="clear"/>
          <w:rtl w:val="0"/>
        </w:rPr>
        <w:t xml:space="preserve">Encapsulación</w:t>
      </w:r>
    </w:p>
    <w:p w:rsidR="00000000" w:rsidDel="00000000" w:rsidP="00000000" w:rsidRDefault="00000000" w:rsidRPr="00000000" w14:paraId="00000171">
      <w:pPr>
        <w:numPr>
          <w:ilvl w:val="0"/>
          <w:numId w:val="20"/>
        </w:numPr>
        <w:ind w:left="720" w:hanging="360"/>
        <w:rPr>
          <w:shd w:fill="f1c232" w:val="clear"/>
        </w:rPr>
      </w:pPr>
      <w:r w:rsidDel="00000000" w:rsidR="00000000" w:rsidRPr="00000000">
        <w:rPr>
          <w:shd w:fill="f1c232" w:val="clear"/>
          <w:rtl w:val="0"/>
        </w:rPr>
        <w:t xml:space="preserve">Herencia</w:t>
      </w:r>
    </w:p>
    <w:p w:rsidR="00000000" w:rsidDel="00000000" w:rsidP="00000000" w:rsidRDefault="00000000" w:rsidRPr="00000000" w14:paraId="00000172">
      <w:pPr>
        <w:numPr>
          <w:ilvl w:val="0"/>
          <w:numId w:val="20"/>
        </w:numPr>
        <w:ind w:left="720" w:hanging="360"/>
        <w:rPr>
          <w:shd w:fill="f1c232" w:val="clear"/>
        </w:rPr>
      </w:pPr>
      <w:r w:rsidDel="00000000" w:rsidR="00000000" w:rsidRPr="00000000">
        <w:rPr>
          <w:shd w:fill="f1c232" w:val="clear"/>
          <w:rtl w:val="0"/>
        </w:rPr>
        <w:t xml:space="preserve">Polimorfismo</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color w:val="ff0000"/>
          <w:u w:val="single"/>
        </w:rPr>
      </w:pPr>
      <w:r w:rsidDel="00000000" w:rsidR="00000000" w:rsidRPr="00000000">
        <w:rPr>
          <w:rtl w:val="0"/>
        </w:rPr>
        <w:t xml:space="preserve"> </w:t>
      </w:r>
      <w:r w:rsidDel="00000000" w:rsidR="00000000" w:rsidRPr="00000000">
        <w:rPr>
          <w:color w:val="ff0000"/>
          <w:u w:val="single"/>
          <w:rtl w:val="0"/>
        </w:rPr>
        <w:t xml:space="preserve">PILARES DE LA PROGRAMACIÓN ORIENTADA A OBJETOS</w:t>
      </w:r>
    </w:p>
    <w:p w:rsidR="00000000" w:rsidDel="00000000" w:rsidP="00000000" w:rsidRDefault="00000000" w:rsidRPr="00000000" w14:paraId="00000176">
      <w:pPr>
        <w:ind w:left="0" w:firstLine="0"/>
        <w:rPr>
          <w:color w:val="ff0000"/>
          <w:u w:val="single"/>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t xml:space="preserve">La POO se basa en la creación de objetos, entidades que encapsulan datos y comportamiento, imitando el funcionamiento del mundo real.</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numPr>
          <w:ilvl w:val="0"/>
          <w:numId w:val="2"/>
        </w:numPr>
        <w:ind w:left="720" w:hanging="360"/>
        <w:rPr>
          <w:u w:val="none"/>
        </w:rPr>
      </w:pPr>
      <w:r w:rsidDel="00000000" w:rsidR="00000000" w:rsidRPr="00000000">
        <w:rPr>
          <w:b w:val="1"/>
          <w:highlight w:val="cyan"/>
          <w:rtl w:val="0"/>
        </w:rPr>
        <w:t xml:space="preserve">ABSTRACCIÓN</w:t>
      </w:r>
      <w:r w:rsidDel="00000000" w:rsidR="00000000" w:rsidRPr="00000000">
        <w:rPr>
          <w:rtl w:val="0"/>
        </w:rPr>
        <w:t xml:space="preserve">: Cuando decimos abstracción, en el paradigma OO, hablamos de </w:t>
      </w:r>
      <w:r w:rsidDel="00000000" w:rsidR="00000000" w:rsidRPr="00000000">
        <w:rPr>
          <w:i w:val="1"/>
          <w:shd w:fill="f1c232" w:val="clear"/>
          <w:rtl w:val="0"/>
        </w:rPr>
        <w:t xml:space="preserve">clases</w:t>
      </w:r>
      <w:r w:rsidDel="00000000" w:rsidR="00000000" w:rsidRPr="00000000">
        <w:rPr>
          <w:shd w:fill="f1c232" w:val="clear"/>
          <w:rtl w:val="0"/>
        </w:rPr>
        <w:t xml:space="preserve">. Estas abstracciones, representan tipos de entidades</w:t>
      </w:r>
      <w:r w:rsidDel="00000000" w:rsidR="00000000" w:rsidRPr="00000000">
        <w:rPr>
          <w:rtl w:val="0"/>
        </w:rPr>
        <w:t xml:space="preserve">.</w:t>
      </w:r>
    </w:p>
    <w:p w:rsidR="00000000" w:rsidDel="00000000" w:rsidP="00000000" w:rsidRDefault="00000000" w:rsidRPr="00000000" w14:paraId="0000017A">
      <w:pPr>
        <w:ind w:left="720" w:firstLine="0"/>
        <w:rPr/>
      </w:pPr>
      <w:r w:rsidDel="00000000" w:rsidR="00000000" w:rsidRPr="00000000">
        <w:rPr>
          <w:rtl w:val="0"/>
        </w:rPr>
        <w:t xml:space="preserve">Ejemplo:</w:t>
      </w:r>
      <w:r w:rsidDel="00000000" w:rsidR="00000000" w:rsidRPr="00000000">
        <w:drawing>
          <wp:anchor allowOverlap="1" behindDoc="1" distB="114300" distT="114300" distL="114300" distR="114300" hidden="0" layoutInCell="1" locked="0" relativeHeight="0" simplePos="0">
            <wp:simplePos x="0" y="0"/>
            <wp:positionH relativeFrom="column">
              <wp:posOffset>1095375</wp:posOffset>
            </wp:positionH>
            <wp:positionV relativeFrom="paragraph">
              <wp:posOffset>152400</wp:posOffset>
            </wp:positionV>
            <wp:extent cx="2519363" cy="1352550"/>
            <wp:effectExtent b="0" l="0" r="0" t="0"/>
            <wp:wrapNone/>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519363" cy="1352550"/>
                    </a:xfrm>
                    <a:prstGeom prst="rect"/>
                    <a:ln/>
                  </pic:spPr>
                </pic:pic>
              </a:graphicData>
            </a:graphic>
          </wp:anchor>
        </w:drawing>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2"/>
        </w:numPr>
        <w:ind w:left="720" w:hanging="360"/>
      </w:pPr>
      <w:r w:rsidDel="00000000" w:rsidR="00000000" w:rsidRPr="00000000">
        <w:rPr>
          <w:b w:val="1"/>
          <w:highlight w:val="cyan"/>
          <w:rtl w:val="0"/>
        </w:rPr>
        <w:t xml:space="preserve">ENCAPSULACIÓN</w:t>
      </w:r>
      <w:r w:rsidDel="00000000" w:rsidR="00000000" w:rsidRPr="00000000">
        <w:rPr>
          <w:rtl w:val="0"/>
        </w:rPr>
        <w:t xml:space="preserve">: Cuando decimos encapsulación, </w:t>
      </w:r>
      <w:r w:rsidDel="00000000" w:rsidR="00000000" w:rsidRPr="00000000">
        <w:rPr>
          <w:shd w:fill="f1c232" w:val="clear"/>
          <w:rtl w:val="0"/>
        </w:rPr>
        <w:t xml:space="preserve">el código queda escondido dentro de los objetos. Significa que podemos interactuar con el objeto, pero no sabemos cómo resuelve dicha petición.</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numPr>
          <w:ilvl w:val="0"/>
          <w:numId w:val="2"/>
        </w:numPr>
        <w:ind w:left="720" w:hanging="360"/>
      </w:pPr>
      <w:r w:rsidDel="00000000" w:rsidR="00000000" w:rsidRPr="00000000">
        <w:rPr>
          <w:b w:val="1"/>
          <w:highlight w:val="cyan"/>
          <w:rtl w:val="0"/>
        </w:rPr>
        <w:t xml:space="preserve">INSTANCIA</w:t>
      </w:r>
      <w:r w:rsidDel="00000000" w:rsidR="00000000" w:rsidRPr="00000000">
        <w:rPr>
          <w:rtl w:val="0"/>
        </w:rPr>
        <w:t xml:space="preserve">: </w:t>
      </w:r>
      <w:r w:rsidDel="00000000" w:rsidR="00000000" w:rsidRPr="00000000">
        <w:rPr>
          <w:shd w:fill="f1c232" w:val="clear"/>
          <w:rtl w:val="0"/>
        </w:rPr>
        <w:t xml:space="preserve">La acción de crear un objeto se llama </w:t>
      </w:r>
      <w:r w:rsidDel="00000000" w:rsidR="00000000" w:rsidRPr="00000000">
        <w:rPr>
          <w:i w:val="1"/>
          <w:u w:val="single"/>
          <w:shd w:fill="f1c232" w:val="clear"/>
          <w:rtl w:val="0"/>
        </w:rPr>
        <w:t xml:space="preserve">instanciar</w:t>
      </w:r>
      <w:r w:rsidDel="00000000" w:rsidR="00000000" w:rsidRPr="00000000">
        <w:rPr>
          <w:rtl w:val="0"/>
        </w:rPr>
        <w:t xml:space="preserve">. Cuando tenemos la clase, podemos crear todos los objetos necesarios.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color w:val="ff0000"/>
          <w:u w:val="single"/>
        </w:rPr>
      </w:pPr>
      <w:r w:rsidDel="00000000" w:rsidR="00000000" w:rsidRPr="00000000">
        <w:rPr>
          <w:rtl w:val="0"/>
        </w:rPr>
        <w:t xml:space="preserve"> </w:t>
      </w:r>
      <w:r w:rsidDel="00000000" w:rsidR="00000000" w:rsidRPr="00000000">
        <w:rPr>
          <w:color w:val="ff0000"/>
          <w:u w:val="single"/>
          <w:rtl w:val="0"/>
        </w:rPr>
        <w:t xml:space="preserve">CLASES Y OBJETOS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shd w:fill="f1c232" w:val="clear"/>
          <w:rtl w:val="0"/>
        </w:rPr>
        <w:t xml:space="preserve">Las clases serán</w:t>
      </w:r>
      <w:r w:rsidDel="00000000" w:rsidR="00000000" w:rsidRPr="00000000">
        <w:rPr>
          <w:rtl w:val="0"/>
        </w:rPr>
        <w:t xml:space="preserve"> </w:t>
      </w:r>
      <w:r w:rsidDel="00000000" w:rsidR="00000000" w:rsidRPr="00000000">
        <w:rPr>
          <w:i w:val="1"/>
          <w:highlight w:val="red"/>
          <w:u w:val="single"/>
          <w:rtl w:val="0"/>
        </w:rPr>
        <w:t xml:space="preserve">únicas</w:t>
      </w:r>
      <w:r w:rsidDel="00000000" w:rsidR="00000000" w:rsidRPr="00000000">
        <w:rPr>
          <w:rtl w:val="0"/>
        </w:rPr>
        <w:t xml:space="preserve"> </w:t>
      </w:r>
      <w:r w:rsidDel="00000000" w:rsidR="00000000" w:rsidRPr="00000000">
        <w:rPr>
          <w:shd w:fill="f1c232" w:val="clear"/>
          <w:rtl w:val="0"/>
        </w:rPr>
        <w:t xml:space="preserve">pero los objetos sí pueden repetirse</w:t>
      </w:r>
      <w:r w:rsidDel="00000000" w:rsidR="00000000" w:rsidRPr="00000000">
        <w:rPr>
          <w:rtl w:val="0"/>
        </w:rPr>
        <w:t xml:space="preserve">. A partir de las clases que programemos, podemos crear los objetos según sea necesario.</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ind w:firstLine="720"/>
        <w:rPr>
          <w:b w:val="1"/>
          <w:u w:val="single"/>
        </w:rPr>
      </w:pPr>
      <w:r w:rsidDel="00000000" w:rsidR="00000000" w:rsidRPr="00000000">
        <w:rPr>
          <w:b w:val="1"/>
          <w:u w:val="single"/>
          <w:rtl w:val="0"/>
        </w:rPr>
        <w:t xml:space="preserve">DEFINIR UNA CLASE</w:t>
      </w:r>
    </w:p>
    <w:p w:rsidR="00000000" w:rsidDel="00000000" w:rsidP="00000000" w:rsidRDefault="00000000" w:rsidRPr="00000000" w14:paraId="00000188">
      <w:pPr>
        <w:rPr>
          <w:b w:val="1"/>
          <w:u w:val="single"/>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shd w:fill="f1c232" w:val="clear"/>
          <w:rtl w:val="0"/>
        </w:rPr>
        <w:t xml:space="preserve">Las clases son descripciones de una abstracción de elementos similares</w:t>
      </w:r>
      <w:r w:rsidDel="00000000" w:rsidR="00000000" w:rsidRPr="00000000">
        <w:rPr>
          <w:rtl w:val="0"/>
        </w:rPr>
        <w:t xml:space="preserve">. Dicha descripción consta de expresar las características comunes que observamos. Las acciones que estos elementos pueden implementar, se programan como parte del comportamiento.</w:t>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t xml:space="preserve">Ejemplo:</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Clase =&gt; Animal</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ab/>
        <w:t xml:space="preserve">Atributos =&gt; - Color - Cantidad de Patas - Altura - Peso</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ab/>
        <w:t xml:space="preserve">Métodos =&gt; - Correr - Saltar - Comer</w:t>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rPr>
          <w:b w:val="1"/>
          <w:u w:val="single"/>
        </w:rPr>
      </w:pPr>
      <w:r w:rsidDel="00000000" w:rsidR="00000000" w:rsidRPr="00000000">
        <w:rPr>
          <w:rtl w:val="0"/>
        </w:rPr>
      </w:r>
    </w:p>
    <w:p w:rsidR="00000000" w:rsidDel="00000000" w:rsidP="00000000" w:rsidRDefault="00000000" w:rsidRPr="00000000" w14:paraId="00000194">
      <w:pPr>
        <w:rPr>
          <w:color w:val="ff0000"/>
          <w:u w:val="single"/>
        </w:rPr>
      </w:pPr>
      <w:r w:rsidDel="00000000" w:rsidR="00000000" w:rsidRPr="00000000">
        <w:rPr>
          <w:rtl w:val="0"/>
        </w:rPr>
        <w:t xml:space="preserve"> </w:t>
      </w:r>
      <w:r w:rsidDel="00000000" w:rsidR="00000000" w:rsidRPr="00000000">
        <w:rPr>
          <w:color w:val="ff0000"/>
          <w:u w:val="single"/>
          <w:rtl w:val="0"/>
        </w:rPr>
        <w:t xml:space="preserve">INTERFAZ O CONTRATO</w:t>
      </w:r>
    </w:p>
    <w:p w:rsidR="00000000" w:rsidDel="00000000" w:rsidP="00000000" w:rsidRDefault="00000000" w:rsidRPr="00000000" w14:paraId="00000195">
      <w:pPr>
        <w:rPr>
          <w:color w:val="ff0000"/>
          <w:u w:val="single"/>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Al detallar las características y funciones de la clase, podemos especificar su alcance. Es decir, cuáles son privadas y cuáles son públicas. Todo lo público puede ser accesible desde fuera del modelo. Lo que describimos como </w:t>
      </w:r>
      <w:r w:rsidDel="00000000" w:rsidR="00000000" w:rsidRPr="00000000">
        <w:rPr>
          <w:shd w:fill="f1c232" w:val="clear"/>
          <w:rtl w:val="0"/>
        </w:rPr>
        <w:t xml:space="preserve">características y funciones</w:t>
      </w:r>
      <w:r w:rsidDel="00000000" w:rsidR="00000000" w:rsidRPr="00000000">
        <w:rPr>
          <w:rtl w:val="0"/>
        </w:rPr>
        <w:t xml:space="preserve"> es la </w:t>
      </w:r>
      <w:r w:rsidDel="00000000" w:rsidR="00000000" w:rsidRPr="00000000">
        <w:rPr>
          <w:i w:val="1"/>
          <w:u w:val="single"/>
          <w:shd w:fill="ff9900" w:val="clear"/>
          <w:rtl w:val="0"/>
        </w:rPr>
        <w:t xml:space="preserve">interfaz</w:t>
      </w:r>
      <w:r w:rsidDel="00000000" w:rsidR="00000000" w:rsidRPr="00000000">
        <w:rPr>
          <w:rtl w:val="0"/>
        </w:rPr>
        <w:t xml:space="preserve"> (</w:t>
      </w:r>
      <w:r w:rsidDel="00000000" w:rsidR="00000000" w:rsidRPr="00000000">
        <w:rPr>
          <w:shd w:fill="f1c232" w:val="clear"/>
          <w:rtl w:val="0"/>
        </w:rPr>
        <w:t xml:space="preserve">medio a través del cual podemos comunicarnos con el modelo</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t xml:space="preserve">Decimos que es un contrato porque, al querer comunicarnos con este modelo, debemos utilizar su interfaz.</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ind w:firstLine="720"/>
        <w:rPr>
          <w:b w:val="1"/>
          <w:u w:val="single"/>
        </w:rPr>
      </w:pPr>
      <w:r w:rsidDel="00000000" w:rsidR="00000000" w:rsidRPr="00000000">
        <w:rPr>
          <w:b w:val="1"/>
          <w:u w:val="single"/>
          <w:rtl w:val="0"/>
        </w:rPr>
        <w:t xml:space="preserve">DEFINIR UN OBJETO</w:t>
      </w:r>
    </w:p>
    <w:p w:rsidR="00000000" w:rsidDel="00000000" w:rsidP="00000000" w:rsidRDefault="00000000" w:rsidRPr="00000000" w14:paraId="0000019A">
      <w:pPr>
        <w:rPr>
          <w:b w:val="1"/>
          <w:u w:val="single"/>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t xml:space="preserve">Un objeto es algo que representa una idea, y que además tiene identidad única. También, es una instancia de una clase.</w:t>
      </w:r>
    </w:p>
    <w:p w:rsidR="00000000" w:rsidDel="00000000" w:rsidP="00000000" w:rsidRDefault="00000000" w:rsidRPr="00000000" w14:paraId="0000019C">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289513</wp:posOffset>
            </wp:positionV>
            <wp:extent cx="3862388" cy="704850"/>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862388" cy="704850"/>
                    </a:xfrm>
                    <a:prstGeom prst="rect"/>
                    <a:ln/>
                  </pic:spPr>
                </pic:pic>
              </a:graphicData>
            </a:graphic>
          </wp:anchor>
        </w:drawing>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color w:val="ff0000"/>
          <w:u w:val="single"/>
        </w:rPr>
      </w:pPr>
      <w:r w:rsidDel="00000000" w:rsidR="00000000" w:rsidRPr="00000000">
        <w:rPr>
          <w:rtl w:val="0"/>
        </w:rPr>
        <w:t xml:space="preserve"> </w:t>
      </w:r>
      <w:r w:rsidDel="00000000" w:rsidR="00000000" w:rsidRPr="00000000">
        <w:rPr>
          <w:color w:val="ff0000"/>
          <w:u w:val="single"/>
          <w:rtl w:val="0"/>
        </w:rPr>
        <w:t xml:space="preserve">ESTADO</w:t>
      </w:r>
    </w:p>
    <w:p w:rsidR="00000000" w:rsidDel="00000000" w:rsidP="00000000" w:rsidRDefault="00000000" w:rsidRPr="00000000" w14:paraId="000001A2">
      <w:pPr>
        <w:rPr>
          <w:color w:val="ff0000"/>
          <w:u w:val="single"/>
        </w:rPr>
      </w:pPr>
      <w:r w:rsidDel="00000000" w:rsidR="00000000" w:rsidRPr="00000000">
        <w:rPr>
          <w:rtl w:val="0"/>
        </w:rPr>
      </w:r>
    </w:p>
    <w:p w:rsidR="00000000" w:rsidDel="00000000" w:rsidP="00000000" w:rsidRDefault="00000000" w:rsidRPr="00000000" w14:paraId="000001A3">
      <w:pPr>
        <w:rPr/>
      </w:pPr>
      <w:r w:rsidDel="00000000" w:rsidR="00000000" w:rsidRPr="00000000">
        <w:rPr>
          <w:shd w:fill="f1c232" w:val="clear"/>
          <w:rtl w:val="0"/>
        </w:rPr>
        <w:t xml:space="preserve">Es el conjunto de todas las propiedades y los valores</w:t>
      </w:r>
      <w:r w:rsidDel="00000000" w:rsidR="00000000" w:rsidRPr="00000000">
        <w:rPr>
          <w:rtl w:val="0"/>
        </w:rPr>
        <w:t xml:space="preserve"> para cada una de estas propiedades. En general, todos los objetos tienen las mismas propiedades, pero cambian sus valores. Todos los objetos son instancia de una clase, pero no son el mismo objeto.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color w:val="ff0000"/>
          <w:u w:val="single"/>
        </w:rPr>
      </w:pPr>
      <w:r w:rsidDel="00000000" w:rsidR="00000000" w:rsidRPr="00000000">
        <w:rPr>
          <w:color w:val="ff0000"/>
          <w:u w:val="single"/>
          <w:rtl w:val="0"/>
        </w:rPr>
        <w:t xml:space="preserve">COMPORTAMIENTO</w:t>
      </w:r>
    </w:p>
    <w:p w:rsidR="00000000" w:rsidDel="00000000" w:rsidP="00000000" w:rsidRDefault="00000000" w:rsidRPr="00000000" w14:paraId="000001A6">
      <w:pPr>
        <w:rPr>
          <w:color w:val="ff0000"/>
          <w:u w:val="single"/>
        </w:rPr>
      </w:pPr>
      <w:r w:rsidDel="00000000" w:rsidR="00000000" w:rsidRPr="00000000">
        <w:rPr>
          <w:rtl w:val="0"/>
        </w:rPr>
      </w:r>
    </w:p>
    <w:p w:rsidR="00000000" w:rsidDel="00000000" w:rsidP="00000000" w:rsidRDefault="00000000" w:rsidRPr="00000000" w14:paraId="000001A7">
      <w:pPr>
        <w:rPr/>
      </w:pPr>
      <w:r w:rsidDel="00000000" w:rsidR="00000000" w:rsidRPr="00000000">
        <w:rPr>
          <w:shd w:fill="f1c232" w:val="clear"/>
          <w:rtl w:val="0"/>
        </w:rPr>
        <w:t xml:space="preserve">Es todo lo que el objeto puede hacer</w:t>
      </w:r>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color w:val="ff0000"/>
          <w:u w:val="single"/>
        </w:rPr>
      </w:pPr>
      <w:r w:rsidDel="00000000" w:rsidR="00000000" w:rsidRPr="00000000">
        <w:rPr>
          <w:color w:val="ff0000"/>
          <w:u w:val="single"/>
          <w:rtl w:val="0"/>
        </w:rPr>
        <w:t xml:space="preserve">IDENTIDAD</w:t>
      </w:r>
    </w:p>
    <w:p w:rsidR="00000000" w:rsidDel="00000000" w:rsidP="00000000" w:rsidRDefault="00000000" w:rsidRPr="00000000" w14:paraId="000001AA">
      <w:pPr>
        <w:rPr>
          <w:color w:val="ff0000"/>
          <w:u w:val="single"/>
        </w:rPr>
      </w:pPr>
      <w:r w:rsidDel="00000000" w:rsidR="00000000" w:rsidRPr="00000000">
        <w:rPr>
          <w:rtl w:val="0"/>
        </w:rPr>
      </w:r>
    </w:p>
    <w:p w:rsidR="00000000" w:rsidDel="00000000" w:rsidP="00000000" w:rsidRDefault="00000000" w:rsidRPr="00000000" w14:paraId="000001AB">
      <w:pPr>
        <w:rPr/>
      </w:pPr>
      <w:r w:rsidDel="00000000" w:rsidR="00000000" w:rsidRPr="00000000">
        <w:rPr>
          <w:shd w:fill="f1c232" w:val="clear"/>
          <w:rtl w:val="0"/>
        </w:rPr>
        <w:t xml:space="preserve">Cada instancia de un objeto es única</w:t>
      </w:r>
      <w:r w:rsidDel="00000000" w:rsidR="00000000" w:rsidRPr="00000000">
        <w:rPr>
          <w:rtl w:val="0"/>
        </w:rPr>
        <w:t xml:space="preserve">. Los valores que toman las propiedades no es la manera de diferenciar objetos.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color w:val="ff0000"/>
          <w:u w:val="single"/>
        </w:rPr>
      </w:pPr>
      <w:r w:rsidDel="00000000" w:rsidR="00000000" w:rsidRPr="00000000">
        <w:rPr>
          <w:color w:val="ff0000"/>
          <w:u w:val="single"/>
          <w:rtl w:val="0"/>
        </w:rPr>
        <w:t xml:space="preserve">RELACIONES ENTRE CLASES</w:t>
      </w:r>
    </w:p>
    <w:p w:rsidR="00000000" w:rsidDel="00000000" w:rsidP="00000000" w:rsidRDefault="00000000" w:rsidRPr="00000000" w14:paraId="000001AF">
      <w:pPr>
        <w:rPr>
          <w:color w:val="ff0000"/>
          <w:u w:val="single"/>
        </w:rPr>
      </w:pPr>
      <w:r w:rsidDel="00000000" w:rsidR="00000000" w:rsidRPr="00000000">
        <w:rPr>
          <w:rtl w:val="0"/>
        </w:rPr>
      </w:r>
    </w:p>
    <w:p w:rsidR="00000000" w:rsidDel="00000000" w:rsidP="00000000" w:rsidRDefault="00000000" w:rsidRPr="00000000" w14:paraId="000001B0">
      <w:pPr>
        <w:rPr/>
      </w:pPr>
      <w:r w:rsidDel="00000000" w:rsidR="00000000" w:rsidRPr="00000000">
        <w:rPr>
          <w:shd w:fill="f1c232" w:val="clear"/>
          <w:rtl w:val="0"/>
        </w:rPr>
        <w:t xml:space="preserve">Es la manera como los elementos pueden colaborar entre sí.</w:t>
      </w:r>
      <w:r w:rsidDel="00000000" w:rsidR="00000000" w:rsidRPr="00000000">
        <w:rPr>
          <w:rtl w:val="0"/>
        </w:rPr>
        <w:t xml:space="preserve"> Para simplificar, sólo se presentan dos tipos de relaciones: la </w:t>
      </w:r>
      <w:r w:rsidDel="00000000" w:rsidR="00000000" w:rsidRPr="00000000">
        <w:rPr>
          <w:i w:val="1"/>
          <w:rtl w:val="0"/>
        </w:rPr>
        <w:t xml:space="preserve">herencia</w:t>
      </w:r>
      <w:r w:rsidDel="00000000" w:rsidR="00000000" w:rsidRPr="00000000">
        <w:rPr>
          <w:rtl w:val="0"/>
        </w:rPr>
        <w:t xml:space="preserve"> y </w:t>
      </w:r>
      <w:r w:rsidDel="00000000" w:rsidR="00000000" w:rsidRPr="00000000">
        <w:rPr>
          <w:i w:val="1"/>
          <w:rtl w:val="0"/>
        </w:rPr>
        <w:t xml:space="preserve">asociación</w:t>
      </w: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9"/>
        </w:numPr>
        <w:ind w:left="720" w:hanging="360"/>
        <w:rPr>
          <w:b w:val="1"/>
          <w:i w:val="1"/>
          <w:highlight w:val="cyan"/>
        </w:rPr>
      </w:pPr>
      <w:r w:rsidDel="00000000" w:rsidR="00000000" w:rsidRPr="00000000">
        <w:rPr>
          <w:b w:val="1"/>
          <w:i w:val="1"/>
          <w:highlight w:val="cyan"/>
          <w:u w:val="single"/>
          <w:rtl w:val="0"/>
        </w:rPr>
        <w:t xml:space="preserve">HERENCIA</w:t>
      </w:r>
    </w:p>
    <w:p w:rsidR="00000000" w:rsidDel="00000000" w:rsidP="00000000" w:rsidRDefault="00000000" w:rsidRPr="00000000" w14:paraId="000001B4">
      <w:pPr>
        <w:ind w:left="720" w:firstLine="0"/>
        <w:rPr>
          <w:b w:val="1"/>
          <w:i w:val="1"/>
          <w:u w:val="single"/>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shd w:fill="f1c232" w:val="clear"/>
          <w:rtl w:val="0"/>
        </w:rPr>
        <w:t xml:space="preserve">Una clase nueva se crea a partir de una existente</w:t>
      </w:r>
      <w:r w:rsidDel="00000000" w:rsidR="00000000" w:rsidRPr="00000000">
        <w:rPr>
          <w:rtl w:val="0"/>
        </w:rPr>
        <w:t xml:space="preserve">.</w:t>
      </w:r>
    </w:p>
    <w:p w:rsidR="00000000" w:rsidDel="00000000" w:rsidP="00000000" w:rsidRDefault="00000000" w:rsidRPr="00000000" w14:paraId="000001B6">
      <w:pPr>
        <w:ind w:left="720" w:firstLine="0"/>
        <w:rPr/>
      </w:pPr>
      <w:r w:rsidDel="00000000" w:rsidR="00000000" w:rsidRPr="00000000">
        <w:rPr>
          <w:rtl w:val="0"/>
        </w:rPr>
        <w:t xml:space="preserve">Mediante la herencia, las instancias de una clase hija (ó subclase) pueden acceder tanto a los atributos como a los métodos públicos y protegidos de la clase padre (ó superclase).</w:t>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drawing>
          <wp:inline distB="114300" distT="114300" distL="114300" distR="114300">
            <wp:extent cx="2705100" cy="781050"/>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7051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numPr>
          <w:ilvl w:val="0"/>
          <w:numId w:val="9"/>
        </w:numPr>
        <w:ind w:left="720" w:hanging="360"/>
        <w:rPr>
          <w:b w:val="1"/>
          <w:i w:val="1"/>
          <w:highlight w:val="cyan"/>
        </w:rPr>
      </w:pPr>
      <w:r w:rsidDel="00000000" w:rsidR="00000000" w:rsidRPr="00000000">
        <w:rPr>
          <w:b w:val="1"/>
          <w:i w:val="1"/>
          <w:highlight w:val="cyan"/>
          <w:u w:val="single"/>
          <w:rtl w:val="0"/>
        </w:rPr>
        <w:t xml:space="preserve">ASOCIACIÓN</w:t>
      </w:r>
    </w:p>
    <w:p w:rsidR="00000000" w:rsidDel="00000000" w:rsidP="00000000" w:rsidRDefault="00000000" w:rsidRPr="00000000" w14:paraId="000001BB">
      <w:pPr>
        <w:ind w:left="720" w:firstLine="0"/>
        <w:rPr>
          <w:b w:val="1"/>
          <w:i w:val="1"/>
          <w:u w:val="single"/>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shd w:fill="f1c232" w:val="clear"/>
          <w:rtl w:val="0"/>
        </w:rPr>
        <w:t xml:space="preserve">Se establece</w:t>
      </w:r>
      <w:r w:rsidDel="00000000" w:rsidR="00000000" w:rsidRPr="00000000">
        <w:rPr>
          <w:rtl w:val="0"/>
        </w:rPr>
        <w:t xml:space="preserve"> cuando dos clases tienen una dependencia de utilización, es decir </w:t>
      </w:r>
      <w:r w:rsidDel="00000000" w:rsidR="00000000" w:rsidRPr="00000000">
        <w:rPr>
          <w:shd w:fill="f1c232" w:val="clear"/>
          <w:rtl w:val="0"/>
        </w:rPr>
        <w:t xml:space="preserve">cuando una clase utiliza atributos y/o métodos de otra para funcionar.</w:t>
      </w:r>
      <w:r w:rsidDel="00000000" w:rsidR="00000000" w:rsidRPr="00000000">
        <w:rPr>
          <w:rtl w:val="0"/>
        </w:rPr>
        <w:t xml:space="preserve"> </w:t>
      </w:r>
      <w:r w:rsidDel="00000000" w:rsidR="00000000" w:rsidRPr="00000000">
        <w:rPr>
          <w:u w:val="single"/>
          <w:shd w:fill="f1c232" w:val="clear"/>
          <w:rtl w:val="0"/>
        </w:rPr>
        <w:t xml:space="preserve">Estas dos clases no necesariamente están en jerarquía</w:t>
      </w:r>
      <w:r w:rsidDel="00000000" w:rsidR="00000000" w:rsidRPr="00000000">
        <w:rPr>
          <w:shd w:fill="f1c232" w:val="clear"/>
          <w:rtl w:val="0"/>
        </w:rPr>
        <w:t xml:space="preserve">.</w:t>
      </w:r>
      <w:r w:rsidDel="00000000" w:rsidR="00000000" w:rsidRPr="00000000">
        <w:rPr>
          <w:rtl w:val="0"/>
        </w:rPr>
        <w:t xml:space="preserve"> La asociación expresa un tipo de colaboración entre ambos elementos. Esto último, también se lo suele llamar “</w:t>
      </w:r>
      <w:r w:rsidDel="00000000" w:rsidR="00000000" w:rsidRPr="00000000">
        <w:rPr>
          <w:b w:val="1"/>
          <w:rtl w:val="0"/>
        </w:rPr>
        <w:t xml:space="preserve">una relación de uso</w:t>
      </w:r>
      <w:r w:rsidDel="00000000" w:rsidR="00000000" w:rsidRPr="00000000">
        <w:rPr>
          <w:rtl w:val="0"/>
        </w:rPr>
        <w:t xml:space="preserve">”.</w:t>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rPr>
          <w:color w:val="ff0000"/>
          <w:u w:val="single"/>
        </w:rPr>
      </w:pPr>
      <w:r w:rsidDel="00000000" w:rsidR="00000000" w:rsidRPr="00000000">
        <w:rPr>
          <w:color w:val="ff0000"/>
          <w:u w:val="single"/>
          <w:rtl w:val="0"/>
        </w:rPr>
        <w:t xml:space="preserve">CLASES Y OBJETOS EN PYTHON</w:t>
      </w:r>
    </w:p>
    <w:p w:rsidR="00000000" w:rsidDel="00000000" w:rsidP="00000000" w:rsidRDefault="00000000" w:rsidRPr="00000000" w14:paraId="000001C4">
      <w:pPr>
        <w:rPr>
          <w:color w:val="ff0000"/>
          <w:u w:val="single"/>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CREAR UNA CLASE</w:t>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Como ocurre con las variables, debemos definirlas. La palabra reservada que se usa es </w:t>
      </w:r>
      <w:r w:rsidDel="00000000" w:rsidR="00000000" w:rsidRPr="00000000">
        <w:rPr>
          <w:b w:val="1"/>
          <w:rtl w:val="0"/>
        </w:rPr>
        <w:t xml:space="preserve">class</w:t>
      </w:r>
      <w:r w:rsidDel="00000000" w:rsidR="00000000" w:rsidRPr="00000000">
        <w:rPr>
          <w:rtl w:val="0"/>
        </w:rPr>
        <w:t xml:space="preserve">.</w:t>
      </w:r>
    </w:p>
    <w:p w:rsidR="00000000" w:rsidDel="00000000" w:rsidP="00000000" w:rsidRDefault="00000000" w:rsidRPr="00000000" w14:paraId="000001C8">
      <w:pPr>
        <w:rPr/>
      </w:pPr>
      <w:r w:rsidDel="00000000" w:rsidR="00000000" w:rsidRPr="00000000">
        <w:rPr/>
        <w:drawing>
          <wp:inline distB="114300" distT="114300" distL="114300" distR="114300">
            <wp:extent cx="2533650" cy="11049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533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w:t>
      </w:r>
      <w:r w:rsidDel="00000000" w:rsidR="00000000" w:rsidRPr="00000000">
        <w:rPr>
          <w:b w:val="1"/>
          <w:rtl w:val="0"/>
        </w:rPr>
        <w:t xml:space="preserve">pass</w:t>
      </w:r>
      <w:r w:rsidDel="00000000" w:rsidR="00000000" w:rsidRPr="00000000">
        <w:rPr>
          <w:rtl w:val="0"/>
        </w:rPr>
        <w:t xml:space="preserve"> es una palabra reservada que se usa para indicar que la clase está vacía).</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color w:val="ff0000"/>
          <w:u w:val="single"/>
        </w:rPr>
      </w:pPr>
      <w:r w:rsidDel="00000000" w:rsidR="00000000" w:rsidRPr="00000000">
        <w:rPr>
          <w:color w:val="ff0000"/>
          <w:u w:val="single"/>
          <w:rtl w:val="0"/>
        </w:rPr>
        <w:t xml:space="preserve">INSTANCIA DE LA CLASE</w:t>
      </w:r>
    </w:p>
    <w:p w:rsidR="00000000" w:rsidDel="00000000" w:rsidP="00000000" w:rsidRDefault="00000000" w:rsidRPr="00000000" w14:paraId="000001CE">
      <w:pPr>
        <w:rPr>
          <w:b w:val="1"/>
          <w:u w:val="single"/>
        </w:rPr>
      </w:pPr>
      <w:r w:rsidDel="00000000" w:rsidR="00000000" w:rsidRPr="00000000">
        <w:rPr>
          <w:rtl w:val="0"/>
        </w:rPr>
      </w:r>
    </w:p>
    <w:p w:rsidR="00000000" w:rsidDel="00000000" w:rsidP="00000000" w:rsidRDefault="00000000" w:rsidRPr="00000000" w14:paraId="000001CF">
      <w:pPr>
        <w:rPr>
          <w:b w:val="1"/>
          <w:u w:val="single"/>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CREAR UN OBJETO</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Se llama </w:t>
      </w:r>
      <w:r w:rsidDel="00000000" w:rsidR="00000000" w:rsidRPr="00000000">
        <w:rPr>
          <w:b w:val="1"/>
          <w:rtl w:val="0"/>
        </w:rPr>
        <w:t xml:space="preserve">instancia</w:t>
      </w:r>
      <w:r w:rsidDel="00000000" w:rsidR="00000000" w:rsidRPr="00000000">
        <w:rPr>
          <w:rtl w:val="0"/>
        </w:rPr>
        <w:t xml:space="preserve">, y el código es el siguiente:</w:t>
      </w:r>
    </w:p>
    <w:p w:rsidR="00000000" w:rsidDel="00000000" w:rsidP="00000000" w:rsidRDefault="00000000" w:rsidRPr="00000000" w14:paraId="000001D3">
      <w:pPr>
        <w:rPr>
          <w:sz w:val="18"/>
          <w:szCs w:val="18"/>
        </w:rPr>
      </w:pPr>
      <w:r w:rsidDel="00000000" w:rsidR="00000000" w:rsidRPr="00000000">
        <w:rPr>
          <w:rtl w:val="0"/>
        </w:rPr>
      </w:r>
    </w:p>
    <w:p w:rsidR="00000000" w:rsidDel="00000000" w:rsidP="00000000" w:rsidRDefault="00000000" w:rsidRPr="00000000" w14:paraId="000001D4">
      <w:pPr>
        <w:rPr>
          <w:sz w:val="18"/>
          <w:szCs w:val="18"/>
        </w:rPr>
      </w:pPr>
      <w:r w:rsidDel="00000000" w:rsidR="00000000" w:rsidRPr="00000000">
        <w:rPr>
          <w:sz w:val="18"/>
          <w:szCs w:val="18"/>
        </w:rPr>
        <w:drawing>
          <wp:inline distB="114300" distT="114300" distL="114300" distR="114300">
            <wp:extent cx="2819400" cy="495300"/>
            <wp:effectExtent b="0" l="0" r="0" t="0"/>
            <wp:docPr id="28"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2819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sz w:val="18"/>
          <w:szCs w:val="18"/>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ATRIBUTOS DE UNA CLASE</w:t>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Son las propiedades, es decir la estructura que lo define. Es un par de nombre y valor.</w:t>
      </w:r>
    </w:p>
    <w:p w:rsidR="00000000" w:rsidDel="00000000" w:rsidP="00000000" w:rsidRDefault="00000000" w:rsidRPr="00000000" w14:paraId="000001DA">
      <w:pPr>
        <w:rPr/>
      </w:pPr>
      <w:r w:rsidDel="00000000" w:rsidR="00000000" w:rsidRPr="00000000">
        <w:rPr/>
        <w:drawing>
          <wp:inline distB="114300" distT="114300" distL="114300" distR="114300">
            <wp:extent cx="5124450" cy="1638300"/>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124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shd w:fill="f1c232" w:val="clear"/>
        </w:rPr>
      </w:pPr>
      <w:r w:rsidDel="00000000" w:rsidR="00000000" w:rsidRPr="00000000">
        <w:rPr>
          <w:rtl w:val="0"/>
        </w:rPr>
        <w:t xml:space="preserve">El alcance del atributo determina si se puede ver desde el exterior. En el caso de Python,</w:t>
      </w:r>
      <w:r w:rsidDel="00000000" w:rsidR="00000000" w:rsidRPr="00000000">
        <w:rPr>
          <w:shd w:fill="f1c232" w:val="clear"/>
          <w:rtl w:val="0"/>
        </w:rPr>
        <w:t xml:space="preserve"> </w:t>
      </w:r>
      <w:r w:rsidDel="00000000" w:rsidR="00000000" w:rsidRPr="00000000">
        <w:rPr>
          <w:color w:val="ff0000"/>
          <w:shd w:fill="f1c232" w:val="clear"/>
          <w:rtl w:val="0"/>
        </w:rPr>
        <w:t xml:space="preserve">no </w:t>
      </w:r>
      <w:r w:rsidDel="00000000" w:rsidR="00000000" w:rsidRPr="00000000">
        <w:rPr>
          <w:shd w:fill="f1c232" w:val="clear"/>
          <w:rtl w:val="0"/>
        </w:rPr>
        <w:t xml:space="preserve">podemos definir el alcance como privado, pero podemos emular al anteponer un </w:t>
      </w:r>
      <w:r w:rsidDel="00000000" w:rsidR="00000000" w:rsidRPr="00000000">
        <w:rPr>
          <w:b w:val="1"/>
          <w:shd w:fill="f1c232" w:val="clear"/>
          <w:rtl w:val="0"/>
        </w:rPr>
        <w:t xml:space="preserve">doble guión bajo</w:t>
      </w:r>
      <w:r w:rsidDel="00000000" w:rsidR="00000000" w:rsidRPr="00000000">
        <w:rPr>
          <w:shd w:fill="f1c232" w:val="clear"/>
          <w:rtl w:val="0"/>
        </w:rPr>
        <w:t xml:space="preserv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Para utilizar sus atributos, solo navegamos su interfaz:</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731200" cy="1422400"/>
            <wp:effectExtent b="0" l="0" r="0" t="0"/>
            <wp:docPr id="3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MÉTODOS DE UNA CLASE</w:t>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Se programan como si fuesen funciones, con el agregado de que siempre debe tener por lo menos el parámetro </w:t>
      </w:r>
      <w:r w:rsidDel="00000000" w:rsidR="00000000" w:rsidRPr="00000000">
        <w:rPr>
          <w:b w:val="1"/>
          <w:rtl w:val="0"/>
        </w:rPr>
        <w:t xml:space="preserve">self</w:t>
      </w:r>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4557713" cy="2157721"/>
            <wp:effectExtent b="0" l="0" r="0" t="0"/>
            <wp:docPr id="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557713" cy="2157721"/>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MÉTODO CONSTRUCTOR Y MÉTODO DESTRUCTOR</w:t>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shd w:fill="f1c232" w:val="clear"/>
        </w:rPr>
      </w:pPr>
      <w:r w:rsidDel="00000000" w:rsidR="00000000" w:rsidRPr="00000000">
        <w:rPr>
          <w:shd w:fill="f1c232" w:val="clear"/>
          <w:rtl w:val="0"/>
        </w:rPr>
        <w:t xml:space="preserve">Son métodos especiales que se ejecutan en primer lugar cuando se instancia el objeto, y en último lugar cuando se destruye el objeto.</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2340890" cy="2071688"/>
            <wp:effectExtent b="0" l="0" r="0" t="0"/>
            <wp:docPr id="3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34089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b w:val="1"/>
          <w:color w:val="ff0000"/>
          <w:sz w:val="28"/>
          <w:szCs w:val="28"/>
        </w:rPr>
      </w:pPr>
      <w:r w:rsidDel="00000000" w:rsidR="00000000" w:rsidRPr="00000000">
        <w:rPr>
          <w:b w:val="1"/>
          <w:color w:val="ff0000"/>
          <w:sz w:val="28"/>
          <w:szCs w:val="28"/>
          <w:rtl w:val="0"/>
        </w:rPr>
        <w:t xml:space="preserve">UNIDAD 3 - Numpy, Pandas y MatplotLib</w:t>
      </w:r>
    </w:p>
    <w:p w:rsidR="00000000" w:rsidDel="00000000" w:rsidP="00000000" w:rsidRDefault="00000000" w:rsidRPr="00000000" w14:paraId="000001F4">
      <w:pPr>
        <w:rPr>
          <w:b w:val="1"/>
          <w:color w:val="ff0000"/>
          <w:sz w:val="28"/>
          <w:szCs w:val="28"/>
        </w:rPr>
      </w:pPr>
      <w:r w:rsidDel="00000000" w:rsidR="00000000" w:rsidRPr="00000000">
        <w:rPr>
          <w:rtl w:val="0"/>
        </w:rPr>
      </w:r>
    </w:p>
    <w:p w:rsidR="00000000" w:rsidDel="00000000" w:rsidP="00000000" w:rsidRDefault="00000000" w:rsidRPr="00000000" w14:paraId="000001F5">
      <w:pPr>
        <w:rPr>
          <w:b w:val="1"/>
          <w:sz w:val="24"/>
          <w:szCs w:val="24"/>
          <w:u w:val="single"/>
        </w:rPr>
      </w:pPr>
      <w:r w:rsidDel="00000000" w:rsidR="00000000" w:rsidRPr="00000000">
        <w:rPr>
          <w:b w:val="1"/>
          <w:sz w:val="24"/>
          <w:szCs w:val="24"/>
          <w:u w:val="single"/>
          <w:rtl w:val="0"/>
        </w:rPr>
        <w:t xml:space="preserve">Itinerario 11 - Librería Pandas y MatPlotLib</w:t>
      </w:r>
    </w:p>
    <w:p w:rsidR="00000000" w:rsidDel="00000000" w:rsidP="00000000" w:rsidRDefault="00000000" w:rsidRPr="00000000" w14:paraId="000001F6">
      <w:pPr>
        <w:rPr>
          <w:b w:val="1"/>
          <w:sz w:val="24"/>
          <w:szCs w:val="24"/>
          <w:u w:val="single"/>
        </w:rPr>
      </w:pPr>
      <w:r w:rsidDel="00000000" w:rsidR="00000000" w:rsidRPr="00000000">
        <w:rPr>
          <w:rtl w:val="0"/>
        </w:rPr>
      </w:r>
    </w:p>
    <w:p w:rsidR="00000000" w:rsidDel="00000000" w:rsidP="00000000" w:rsidRDefault="00000000" w:rsidRPr="00000000" w14:paraId="000001F7">
      <w:pPr>
        <w:rPr>
          <w:color w:val="ff0000"/>
          <w:u w:val="single"/>
        </w:rPr>
      </w:pPr>
      <w:r w:rsidDel="00000000" w:rsidR="00000000" w:rsidRPr="00000000">
        <w:rPr>
          <w:color w:val="ff0000"/>
          <w:u w:val="single"/>
          <w:rtl w:val="0"/>
        </w:rPr>
        <w:t xml:space="preserve">LIBRERÍA PANDAS</w:t>
      </w:r>
    </w:p>
    <w:p w:rsidR="00000000" w:rsidDel="00000000" w:rsidP="00000000" w:rsidRDefault="00000000" w:rsidRPr="00000000" w14:paraId="000001F8">
      <w:pPr>
        <w:rPr>
          <w:b w:val="1"/>
          <w:sz w:val="24"/>
          <w:szCs w:val="24"/>
          <w:u w:val="single"/>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Pandas es una librería que permite trabajar con datos.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DATAFRAME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shd w:fill="f1c232" w:val="clear"/>
          <w:rtl w:val="0"/>
        </w:rPr>
        <w:t xml:space="preserve">Es un conjunto de datos que se organiza como tablas, ordenado en filas y columnas</w:t>
      </w:r>
      <w:r w:rsidDel="00000000" w:rsidR="00000000" w:rsidRPr="00000000">
        <w:rPr>
          <w:rtl w:val="0"/>
        </w:rPr>
        <w:t xml:space="preserve">. Tienen dos índices. Al estar organizado como matrices, tienen uno para filas y otro para columnas.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tl w:val="0"/>
        </w:rPr>
        <w:t xml:space="preserve">CREACIÓN DE UN DATAFRAME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Para crear un DF, primero hay que crear un diccionario, donde el índice corresponde a una columna de la tabla y los datos en cada elemento de las filas.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5731200" cy="990600"/>
            <wp:effectExtent b="0" l="0" r="0" t="0"/>
            <wp:docPr id="55"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4591050" cy="762000"/>
            <wp:effectExtent b="0" l="0" r="0" t="0"/>
            <wp:docPr id="3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591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4659841" cy="1795036"/>
            <wp:effectExtent b="0" l="0" r="0" t="0"/>
            <wp:docPr id="54"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4659841" cy="1795036"/>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CREACIÓN DE UN DF DESDE UN ARCHIVO .CSL O EXCEL</w:t>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Pr>
        <w:drawing>
          <wp:inline distB="114300" distT="114300" distL="114300" distR="114300">
            <wp:extent cx="4041055" cy="625887"/>
            <wp:effectExtent b="0" l="0" r="0" t="0"/>
            <wp:docPr id="50"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4041055" cy="62588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b w:val="1"/>
          <w:color w:val="ff0000"/>
          <w:rtl w:val="0"/>
        </w:rPr>
        <w:t xml:space="preserve">NOTA</w:t>
      </w:r>
      <w:r w:rsidDel="00000000" w:rsidR="00000000" w:rsidRPr="00000000">
        <w:rPr>
          <w:b w:val="1"/>
          <w:rtl w:val="0"/>
        </w:rPr>
        <w:t xml:space="preserve">: </w:t>
      </w:r>
      <w:r w:rsidDel="00000000" w:rsidR="00000000" w:rsidRPr="00000000">
        <w:rPr>
          <w:rtl w:val="0"/>
        </w:rPr>
        <w:t xml:space="preserve">El archivo debe estar en la misma carpeta sino hay que colocar el </w:t>
      </w:r>
      <w:r w:rsidDel="00000000" w:rsidR="00000000" w:rsidRPr="00000000">
        <w:rPr>
          <w:b w:val="1"/>
          <w:i w:val="1"/>
          <w:rtl w:val="0"/>
        </w:rPr>
        <w:t xml:space="preserve">path</w:t>
      </w:r>
      <w:r w:rsidDel="00000000" w:rsidR="00000000" w:rsidRPr="00000000">
        <w:rPr>
          <w:rtl w:val="0"/>
        </w:rPr>
        <w:t xml:space="preserve"> al archivo.</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[DF].ILOC</w:t>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El acceso es tomando como referencia la ubicación del dato en la tabla. Dicha ubicación se representa por las filas y las columnas.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 </w:t>
      </w:r>
      <w:r w:rsidDel="00000000" w:rsidR="00000000" w:rsidRPr="00000000">
        <w:rPr>
          <w:b w:val="1"/>
          <w:rtl w:val="0"/>
        </w:rPr>
        <w:t xml:space="preserve">df.iloc[filas, columnas] </w:t>
      </w:r>
      <w:r w:rsidDel="00000000" w:rsidR="00000000" w:rsidRPr="00000000">
        <w:rPr>
          <w:rtl w:val="0"/>
        </w:rPr>
        <w:t xml:space="preserve">: devuelve el valor</w:t>
      </w:r>
    </w:p>
    <w:p w:rsidR="00000000" w:rsidDel="00000000" w:rsidP="00000000" w:rsidRDefault="00000000" w:rsidRPr="00000000" w14:paraId="00000218">
      <w:pPr>
        <w:rPr/>
      </w:pPr>
      <w:r w:rsidDel="00000000" w:rsidR="00000000" w:rsidRPr="00000000">
        <w:rPr>
          <w:rtl w:val="0"/>
        </w:rPr>
        <w:t xml:space="preserve">de la celda</w:t>
      </w:r>
    </w:p>
    <w:p w:rsidR="00000000" w:rsidDel="00000000" w:rsidP="00000000" w:rsidRDefault="00000000" w:rsidRPr="00000000" w14:paraId="00000219">
      <w:pPr>
        <w:rPr/>
      </w:pPr>
      <w:r w:rsidDel="00000000" w:rsidR="00000000" w:rsidRPr="00000000">
        <w:rPr>
          <w:rtl w:val="0"/>
        </w:rPr>
        <w:t xml:space="preserve">• </w:t>
      </w:r>
      <w:r w:rsidDel="00000000" w:rsidR="00000000" w:rsidRPr="00000000">
        <w:rPr>
          <w:b w:val="1"/>
          <w:rtl w:val="0"/>
        </w:rPr>
        <w:t xml:space="preserve">df.iloc[i]</w:t>
      </w:r>
      <w:r w:rsidDel="00000000" w:rsidR="00000000" w:rsidRPr="00000000">
        <w:rPr>
          <w:rtl w:val="0"/>
        </w:rPr>
        <w:t xml:space="preserve"> : devuelve los datos de toda una</w:t>
      </w:r>
    </w:p>
    <w:p w:rsidR="00000000" w:rsidDel="00000000" w:rsidP="00000000" w:rsidRDefault="00000000" w:rsidRPr="00000000" w14:paraId="0000021A">
      <w:pPr>
        <w:rPr/>
      </w:pPr>
      <w:r w:rsidDel="00000000" w:rsidR="00000000" w:rsidRPr="00000000">
        <w:rPr>
          <w:rtl w:val="0"/>
        </w:rPr>
        <w:t xml:space="preserve">fila</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2919413" cy="580904"/>
            <wp:effectExtent b="0" l="0" r="0" t="0"/>
            <wp:docPr id="30"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2919413" cy="580904"/>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2967038" cy="1114522"/>
            <wp:effectExtent b="0" l="0" r="0" t="0"/>
            <wp:docPr id="57"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2967038" cy="111452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[DF].LOC</w:t>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Devuelve los datos de una fila entera, también permite devolver los datos de más de una fila.</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4186238" cy="681094"/>
            <wp:effectExtent b="0" l="0" r="0" t="0"/>
            <wp:docPr id="43"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186238" cy="681094"/>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3814763" cy="1066768"/>
            <wp:effectExtent b="0" l="0" r="0" t="0"/>
            <wp:docPr id="53"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3814763" cy="106676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color w:val="ff0000"/>
          <w:u w:val="single"/>
        </w:rPr>
      </w:pPr>
      <w:r w:rsidDel="00000000" w:rsidR="00000000" w:rsidRPr="00000000">
        <w:rPr>
          <w:color w:val="ff0000"/>
          <w:u w:val="single"/>
          <w:rtl w:val="0"/>
        </w:rPr>
        <w:t xml:space="preserve">LIBRERÍA MATPLOTLIB</w:t>
      </w:r>
    </w:p>
    <w:p w:rsidR="00000000" w:rsidDel="00000000" w:rsidP="00000000" w:rsidRDefault="00000000" w:rsidRPr="00000000" w14:paraId="00000228">
      <w:pPr>
        <w:rPr>
          <w:color w:val="ff0000"/>
          <w:u w:val="single"/>
        </w:rPr>
      </w:pPr>
      <w:r w:rsidDel="00000000" w:rsidR="00000000" w:rsidRPr="00000000">
        <w:rPr>
          <w:rtl w:val="0"/>
        </w:rPr>
      </w:r>
    </w:p>
    <w:p w:rsidR="00000000" w:rsidDel="00000000" w:rsidP="00000000" w:rsidRDefault="00000000" w:rsidRPr="00000000" w14:paraId="00000229">
      <w:pPr>
        <w:rPr/>
      </w:pPr>
      <w:r w:rsidDel="00000000" w:rsidR="00000000" w:rsidRPr="00000000">
        <w:rPr>
          <w:shd w:fill="f1c232" w:val="clear"/>
          <w:rtl w:val="0"/>
        </w:rPr>
        <w:t xml:space="preserve">Es una librería de código abierto, que se puede usar para generar gráficos</w:t>
      </w: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CREACIÓN DE UN GRÁFICO</w:t>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pPr>
      <w:r w:rsidDel="00000000" w:rsidR="00000000" w:rsidRPr="00000000">
        <w:rPr/>
        <w:drawing>
          <wp:inline distB="114300" distT="114300" distL="114300" distR="114300">
            <wp:extent cx="4616159" cy="2630137"/>
            <wp:effectExtent b="0" l="0" r="0" t="0"/>
            <wp:docPr id="39"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4616159" cy="2630137"/>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4586288" cy="3656841"/>
            <wp:effectExtent b="0" l="0" r="0" t="0"/>
            <wp:docPr id="46"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4586288" cy="365684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Luego, agregamos al plot tres palabras: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numPr>
          <w:ilvl w:val="0"/>
          <w:numId w:val="4"/>
        </w:numPr>
        <w:ind w:left="720" w:hanging="360"/>
        <w:rPr>
          <w:u w:val="none"/>
        </w:rPr>
      </w:pPr>
      <w:r w:rsidDel="00000000" w:rsidR="00000000" w:rsidRPr="00000000">
        <w:rPr>
          <w:b w:val="1"/>
          <w:rtl w:val="0"/>
        </w:rPr>
        <w:t xml:space="preserve">Kind</w:t>
      </w:r>
      <w:r w:rsidDel="00000000" w:rsidR="00000000" w:rsidRPr="00000000">
        <w:rPr>
          <w:rtl w:val="0"/>
        </w:rPr>
        <w:t xml:space="preserve">: el tipo de grafico</w:t>
      </w:r>
    </w:p>
    <w:p w:rsidR="00000000" w:rsidDel="00000000" w:rsidP="00000000" w:rsidRDefault="00000000" w:rsidRPr="00000000" w14:paraId="00000233">
      <w:pPr>
        <w:numPr>
          <w:ilvl w:val="0"/>
          <w:numId w:val="4"/>
        </w:numPr>
        <w:ind w:left="720" w:hanging="360"/>
        <w:rPr>
          <w:u w:val="none"/>
        </w:rPr>
      </w:pPr>
      <w:r w:rsidDel="00000000" w:rsidR="00000000" w:rsidRPr="00000000">
        <w:rPr>
          <w:b w:val="1"/>
          <w:rtl w:val="0"/>
        </w:rPr>
        <w:t xml:space="preserve">X</w:t>
      </w:r>
      <w:r w:rsidDel="00000000" w:rsidR="00000000" w:rsidRPr="00000000">
        <w:rPr>
          <w:rtl w:val="0"/>
        </w:rPr>
        <w:t xml:space="preserve">= valor del eje X</w:t>
      </w:r>
    </w:p>
    <w:p w:rsidR="00000000" w:rsidDel="00000000" w:rsidP="00000000" w:rsidRDefault="00000000" w:rsidRPr="00000000" w14:paraId="00000234">
      <w:pPr>
        <w:numPr>
          <w:ilvl w:val="0"/>
          <w:numId w:val="4"/>
        </w:numPr>
        <w:ind w:left="720" w:hanging="360"/>
        <w:rPr>
          <w:u w:val="none"/>
        </w:rPr>
      </w:pPr>
      <w:r w:rsidDel="00000000" w:rsidR="00000000" w:rsidRPr="00000000">
        <w:rPr>
          <w:b w:val="1"/>
          <w:rtl w:val="0"/>
        </w:rPr>
        <w:t xml:space="preserve">Y</w:t>
      </w:r>
      <w:r w:rsidDel="00000000" w:rsidR="00000000" w:rsidRPr="00000000">
        <w:rPr>
          <w:rtl w:val="0"/>
        </w:rPr>
        <w:t xml:space="preserve">= valor del eje Y</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En el siguiente código, creamos un grafico de barras con el nombre y las notas tomando el</w:t>
      </w:r>
    </w:p>
    <w:p w:rsidR="00000000" w:rsidDel="00000000" w:rsidP="00000000" w:rsidRDefault="00000000" w:rsidRPr="00000000" w14:paraId="00000237">
      <w:pPr>
        <w:rPr/>
      </w:pPr>
      <w:r w:rsidDel="00000000" w:rsidR="00000000" w:rsidRPr="00000000">
        <w:rPr>
          <w:rtl w:val="0"/>
        </w:rPr>
        <w:t xml:space="preserve">siguiente dataframe</w:t>
      </w:r>
    </w:p>
    <w:p w:rsidR="00000000" w:rsidDel="00000000" w:rsidP="00000000" w:rsidRDefault="00000000" w:rsidRPr="00000000" w14:paraId="00000238">
      <w:pPr>
        <w:rPr/>
      </w:pPr>
      <w:r w:rsidDel="00000000" w:rsidR="00000000" w:rsidRPr="00000000">
        <w:rPr/>
        <w:drawing>
          <wp:inline distB="114300" distT="114300" distL="114300" distR="114300">
            <wp:extent cx="3905250" cy="1466850"/>
            <wp:effectExtent b="0" l="0" r="0" t="0"/>
            <wp:docPr id="62"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39052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3957638" cy="1847336"/>
            <wp:effectExtent b="0" l="0" r="0" t="0"/>
            <wp:docPr id="51"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3957638" cy="1847336"/>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3529013" cy="3302955"/>
            <wp:effectExtent b="0" l="0" r="0" t="0"/>
            <wp:docPr id="36"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3529013" cy="330295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CREACIÓN DE UN GRÁFICO DE TORTAS</w:t>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3900488" cy="5331715"/>
            <wp:effectExtent b="0" l="0" r="0" t="0"/>
            <wp:docPr id="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900488" cy="533171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PERSONALIZANDO LOS GRÁFICOS</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Se pueden modificar los gráficos para que la experiencia sea mas positiva.</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numPr>
          <w:ilvl w:val="0"/>
          <w:numId w:val="7"/>
        </w:numPr>
        <w:ind w:left="720" w:hanging="360"/>
        <w:rPr>
          <w:u w:val="none"/>
        </w:rPr>
      </w:pPr>
      <w:r w:rsidDel="00000000" w:rsidR="00000000" w:rsidRPr="00000000">
        <w:rPr>
          <w:rtl w:val="0"/>
        </w:rPr>
        <w:t xml:space="preserve">Agregando títulos</w:t>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ind w:left="720" w:firstLine="0"/>
        <w:rPr/>
      </w:pPr>
      <w:r w:rsidDel="00000000" w:rsidR="00000000" w:rsidRPr="00000000">
        <w:rPr/>
        <w:drawing>
          <wp:inline distB="114300" distT="114300" distL="114300" distR="114300">
            <wp:extent cx="4519613" cy="952500"/>
            <wp:effectExtent b="0" l="0" r="0" t="0"/>
            <wp:docPr id="45"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4519613"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u w:val="single"/>
        </w:rPr>
      </w:pPr>
      <w:r w:rsidDel="00000000" w:rsidR="00000000" w:rsidRPr="00000000">
        <w:rPr>
          <w:u w:val="single"/>
          <w:rtl w:val="0"/>
        </w:rPr>
        <w:t xml:space="preserve">IMPORTANDO CON INDEX</w:t>
      </w:r>
    </w:p>
    <w:p w:rsidR="00000000" w:rsidDel="00000000" w:rsidP="00000000" w:rsidRDefault="00000000" w:rsidRPr="00000000" w14:paraId="00000254">
      <w:pPr>
        <w:ind w:left="0" w:firstLine="0"/>
        <w:rPr>
          <w:u w:val="single"/>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Podemos crear un index personalizado</w:t>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drawing>
          <wp:inline distB="114300" distT="114300" distL="114300" distR="114300">
            <wp:extent cx="4003407" cy="1389887"/>
            <wp:effectExtent b="0" l="0" r="0" t="0"/>
            <wp:docPr id="1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003407" cy="1389887"/>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drawing>
          <wp:inline distB="114300" distT="114300" distL="114300" distR="114300">
            <wp:extent cx="2814638" cy="2633048"/>
            <wp:effectExtent b="0" l="0" r="0" t="0"/>
            <wp:docPr id="1"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2814638" cy="263304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numPr>
          <w:ilvl w:val="0"/>
          <w:numId w:val="11"/>
        </w:numPr>
        <w:ind w:left="720" w:hanging="360"/>
        <w:rPr>
          <w:u w:val="none"/>
        </w:rPr>
      </w:pPr>
      <w:r w:rsidDel="00000000" w:rsidR="00000000" w:rsidRPr="00000000">
        <w:rPr>
          <w:rtl w:val="0"/>
        </w:rPr>
        <w:t xml:space="preserve">Cambiando el color</w:t>
      </w:r>
    </w:p>
    <w:p w:rsidR="00000000" w:rsidDel="00000000" w:rsidP="00000000" w:rsidRDefault="00000000" w:rsidRPr="00000000" w14:paraId="0000025B">
      <w:pPr>
        <w:ind w:left="720" w:firstLine="0"/>
        <w:rPr/>
      </w:pPr>
      <w:r w:rsidDel="00000000" w:rsidR="00000000" w:rsidRPr="00000000">
        <w:rPr>
          <w:rtl w:val="0"/>
        </w:rPr>
      </w:r>
    </w:p>
    <w:p w:rsidR="00000000" w:rsidDel="00000000" w:rsidP="00000000" w:rsidRDefault="00000000" w:rsidRPr="00000000" w14:paraId="0000025C">
      <w:pPr>
        <w:ind w:left="720" w:firstLine="0"/>
        <w:rPr/>
      </w:pPr>
      <w:r w:rsidDel="00000000" w:rsidR="00000000" w:rsidRPr="00000000">
        <w:rPr>
          <w:rtl w:val="0"/>
        </w:rPr>
        <w:t xml:space="preserve">Se puede modificar el color de las barras y de las series</w:t>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114300" distT="114300" distL="114300" distR="114300">
            <wp:extent cx="2786063" cy="2944428"/>
            <wp:effectExtent b="0" l="0" r="0" t="0"/>
            <wp:docPr id="21"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786063" cy="294442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PERSONALIZANDO LAS ETIQUETAS</w:t>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Podemos cambiar las Etiquetas por un dato:</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numPr>
          <w:ilvl w:val="0"/>
          <w:numId w:val="25"/>
        </w:numPr>
        <w:ind w:left="720" w:hanging="360"/>
        <w:rPr>
          <w:u w:val="none"/>
        </w:rPr>
      </w:pPr>
      <w:r w:rsidDel="00000000" w:rsidR="00000000" w:rsidRPr="00000000">
        <w:rPr>
          <w:rtl w:val="0"/>
        </w:rPr>
        <w:t xml:space="preserve">La nota como etiqueta</w:t>
      </w:r>
    </w:p>
    <w:p w:rsidR="00000000" w:rsidDel="00000000" w:rsidP="00000000" w:rsidRDefault="00000000" w:rsidRPr="00000000" w14:paraId="00000264">
      <w:pPr>
        <w:rPr/>
      </w:pPr>
      <w:r w:rsidDel="00000000" w:rsidR="00000000" w:rsidRPr="00000000">
        <w:rPr>
          <w:rtl w:val="0"/>
        </w:rPr>
        <w:tab/>
      </w:r>
      <w:r w:rsidDel="00000000" w:rsidR="00000000" w:rsidRPr="00000000">
        <w:rPr/>
        <w:drawing>
          <wp:inline distB="114300" distT="114300" distL="114300" distR="114300">
            <wp:extent cx="3348038" cy="1195728"/>
            <wp:effectExtent b="0" l="0" r="0" t="0"/>
            <wp:docPr id="59"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3348038" cy="119572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numPr>
          <w:ilvl w:val="0"/>
          <w:numId w:val="10"/>
        </w:numPr>
        <w:ind w:left="720" w:hanging="360"/>
        <w:rPr>
          <w:u w:val="none"/>
        </w:rPr>
      </w:pPr>
      <w:r w:rsidDel="00000000" w:rsidR="00000000" w:rsidRPr="00000000">
        <w:rPr>
          <w:rtl w:val="0"/>
        </w:rPr>
        <w:t xml:space="preserve">Las materias como etiqueta</w:t>
      </w:r>
    </w:p>
    <w:p w:rsidR="00000000" w:rsidDel="00000000" w:rsidP="00000000" w:rsidRDefault="00000000" w:rsidRPr="00000000" w14:paraId="00000267">
      <w:pPr>
        <w:ind w:left="0" w:firstLine="0"/>
        <w:rPr/>
      </w:pPr>
      <w:r w:rsidDel="00000000" w:rsidR="00000000" w:rsidRPr="00000000">
        <w:rPr>
          <w:rtl w:val="0"/>
        </w:rPr>
        <w:tab/>
      </w:r>
      <w:r w:rsidDel="00000000" w:rsidR="00000000" w:rsidRPr="00000000">
        <w:rPr/>
        <w:drawing>
          <wp:inline distB="114300" distT="114300" distL="114300" distR="114300">
            <wp:extent cx="3348038" cy="707918"/>
            <wp:effectExtent b="0" l="0" r="0" t="0"/>
            <wp:docPr id="56"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3348038" cy="707918"/>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TIPOS DE GRÁFICOS</w:t>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3452813" cy="3067830"/>
            <wp:effectExtent b="0" l="0" r="0" t="0"/>
            <wp:docPr id="22"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3452813" cy="306783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sz w:val="24"/>
          <w:szCs w:val="24"/>
          <w:u w:val="single"/>
        </w:rPr>
      </w:pPr>
      <w:r w:rsidDel="00000000" w:rsidR="00000000" w:rsidRPr="00000000">
        <w:rPr>
          <w:b w:val="1"/>
          <w:sz w:val="24"/>
          <w:szCs w:val="24"/>
          <w:u w:val="single"/>
          <w:rtl w:val="0"/>
        </w:rPr>
        <w:t xml:space="preserve">Itinerario 12 - Librería NumPy</w:t>
      </w:r>
    </w:p>
    <w:p w:rsidR="00000000" w:rsidDel="00000000" w:rsidP="00000000" w:rsidRDefault="00000000" w:rsidRPr="00000000" w14:paraId="00000277">
      <w:pPr>
        <w:rPr>
          <w:b w:val="1"/>
          <w:sz w:val="24"/>
          <w:szCs w:val="24"/>
          <w:u w:val="single"/>
        </w:rPr>
      </w:pPr>
      <w:r w:rsidDel="00000000" w:rsidR="00000000" w:rsidRPr="00000000">
        <w:rPr>
          <w:rtl w:val="0"/>
        </w:rPr>
      </w:r>
    </w:p>
    <w:p w:rsidR="00000000" w:rsidDel="00000000" w:rsidP="00000000" w:rsidRDefault="00000000" w:rsidRPr="00000000" w14:paraId="00000278">
      <w:pPr>
        <w:rPr/>
      </w:pPr>
      <w:r w:rsidDel="00000000" w:rsidR="00000000" w:rsidRPr="00000000">
        <w:rPr>
          <w:b w:val="1"/>
          <w:rtl w:val="0"/>
        </w:rPr>
        <w:t xml:space="preserve">Numpy</w:t>
      </w:r>
      <w:r w:rsidDel="00000000" w:rsidR="00000000" w:rsidRPr="00000000">
        <w:rPr>
          <w:rtl w:val="0"/>
        </w:rPr>
        <w:t xml:space="preserve"> (numerical Python) es una biblioteca que se utiliza para trabajar con datos númericos. Nos permite trabajar con matrices (estructura multidimensional).</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CREANDO UNA MATRIZ</w:t>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pPr>
      <w:r w:rsidDel="00000000" w:rsidR="00000000" w:rsidRPr="00000000">
        <w:rPr/>
        <w:drawing>
          <wp:inline distB="114300" distT="114300" distL="114300" distR="114300">
            <wp:extent cx="3905250" cy="876300"/>
            <wp:effectExtent b="0" l="0" r="0" t="0"/>
            <wp:docPr id="14"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9052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ANALIZANDO UNA MATRIZ</w:t>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Se pueden conocer datos de la matriz como la cantidad de elementos o la cantidad de dimensiones que posee.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Métodos que brindan información de la matriz:</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16"/>
        </w:numPr>
        <w:ind w:left="720" w:hanging="360"/>
        <w:rPr>
          <w:b w:val="1"/>
        </w:rPr>
      </w:pPr>
      <w:r w:rsidDel="00000000" w:rsidR="00000000" w:rsidRPr="00000000">
        <w:rPr>
          <w:b w:val="1"/>
          <w:u w:val="single"/>
          <w:rtl w:val="0"/>
        </w:rPr>
        <w:t xml:space="preserve">TYPE</w:t>
      </w:r>
    </w:p>
    <w:p w:rsidR="00000000" w:rsidDel="00000000" w:rsidP="00000000" w:rsidRDefault="00000000" w:rsidRPr="00000000" w14:paraId="00000286">
      <w:pPr>
        <w:ind w:left="720" w:firstLine="0"/>
        <w:rPr>
          <w:b w:val="1"/>
          <w:u w:val="single"/>
        </w:rPr>
      </w:pPr>
      <w:r w:rsidDel="00000000" w:rsidR="00000000" w:rsidRPr="00000000">
        <w:rPr>
          <w:rtl w:val="0"/>
        </w:rPr>
      </w:r>
    </w:p>
    <w:p w:rsidR="00000000" w:rsidDel="00000000" w:rsidP="00000000" w:rsidRDefault="00000000" w:rsidRPr="00000000" w14:paraId="00000287">
      <w:pPr>
        <w:ind w:left="720" w:firstLine="0"/>
        <w:rPr/>
      </w:pPr>
      <w:r w:rsidDel="00000000" w:rsidR="00000000" w:rsidRPr="00000000">
        <w:rPr>
          <w:rtl w:val="0"/>
        </w:rPr>
        <w:t xml:space="preserve">¿Cómo saber si es una matriz?</w:t>
      </w:r>
    </w:p>
    <w:p w:rsidR="00000000" w:rsidDel="00000000" w:rsidP="00000000" w:rsidRDefault="00000000" w:rsidRPr="00000000" w14:paraId="00000288">
      <w:pPr>
        <w:ind w:left="720" w:firstLine="0"/>
        <w:rPr/>
      </w:pPr>
      <w:r w:rsidDel="00000000" w:rsidR="00000000" w:rsidRPr="00000000">
        <w:rPr>
          <w:rtl w:val="0"/>
        </w:rPr>
      </w:r>
    </w:p>
    <w:p w:rsidR="00000000" w:rsidDel="00000000" w:rsidP="00000000" w:rsidRDefault="00000000" w:rsidRPr="00000000" w14:paraId="00000289">
      <w:pPr>
        <w:ind w:left="720" w:firstLine="0"/>
        <w:rPr/>
      </w:pPr>
      <w:r w:rsidDel="00000000" w:rsidR="00000000" w:rsidRPr="00000000">
        <w:rPr/>
        <w:drawing>
          <wp:inline distB="114300" distT="114300" distL="114300" distR="114300">
            <wp:extent cx="2590800" cy="571500"/>
            <wp:effectExtent b="0" l="0" r="0" t="0"/>
            <wp:docPr id="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2590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numPr>
          <w:ilvl w:val="0"/>
          <w:numId w:val="16"/>
        </w:numPr>
        <w:ind w:left="720" w:hanging="360"/>
        <w:rPr>
          <w:b w:val="1"/>
        </w:rPr>
      </w:pPr>
      <w:r w:rsidDel="00000000" w:rsidR="00000000" w:rsidRPr="00000000">
        <w:rPr>
          <w:b w:val="1"/>
          <w:u w:val="single"/>
          <w:rtl w:val="0"/>
        </w:rPr>
        <w:t xml:space="preserve">NDIM</w:t>
      </w:r>
    </w:p>
    <w:p w:rsidR="00000000" w:rsidDel="00000000" w:rsidP="00000000" w:rsidRDefault="00000000" w:rsidRPr="00000000" w14:paraId="0000028D">
      <w:pPr>
        <w:ind w:left="720" w:firstLine="0"/>
        <w:rPr>
          <w:b w:val="1"/>
          <w:u w:val="single"/>
        </w:rPr>
      </w:pPr>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t xml:space="preserve">¿Cómo conocer las dimensiones que tiene la matriz?</w:t>
      </w:r>
    </w:p>
    <w:p w:rsidR="00000000" w:rsidDel="00000000" w:rsidP="00000000" w:rsidRDefault="00000000" w:rsidRPr="00000000" w14:paraId="0000028F">
      <w:pPr>
        <w:ind w:left="720" w:firstLine="0"/>
        <w:rPr/>
      </w:pPr>
      <w:r w:rsidDel="00000000" w:rsidR="00000000" w:rsidRPr="00000000">
        <w:rPr>
          <w:rtl w:val="0"/>
        </w:rPr>
      </w:r>
    </w:p>
    <w:p w:rsidR="00000000" w:rsidDel="00000000" w:rsidP="00000000" w:rsidRDefault="00000000" w:rsidRPr="00000000" w14:paraId="00000290">
      <w:pPr>
        <w:ind w:left="720" w:firstLine="0"/>
        <w:rPr/>
      </w:pPr>
      <w:r w:rsidDel="00000000" w:rsidR="00000000" w:rsidRPr="00000000">
        <w:rPr/>
        <w:drawing>
          <wp:inline distB="114300" distT="114300" distL="114300" distR="114300">
            <wp:extent cx="2476500" cy="495300"/>
            <wp:effectExtent b="0" l="0" r="0" t="0"/>
            <wp:docPr id="10"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476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ind w:left="720" w:firstLine="0"/>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numPr>
          <w:ilvl w:val="0"/>
          <w:numId w:val="16"/>
        </w:numPr>
        <w:ind w:left="720" w:hanging="360"/>
        <w:rPr>
          <w:b w:val="1"/>
        </w:rPr>
      </w:pPr>
      <w:r w:rsidDel="00000000" w:rsidR="00000000" w:rsidRPr="00000000">
        <w:rPr>
          <w:b w:val="1"/>
          <w:u w:val="single"/>
          <w:rtl w:val="0"/>
        </w:rPr>
        <w:t xml:space="preserve">SHAPE</w:t>
      </w:r>
    </w:p>
    <w:p w:rsidR="00000000" w:rsidDel="00000000" w:rsidP="00000000" w:rsidRDefault="00000000" w:rsidRPr="00000000" w14:paraId="00000294">
      <w:pPr>
        <w:ind w:left="720" w:firstLine="0"/>
        <w:rPr>
          <w:b w:val="1"/>
          <w:u w:val="single"/>
        </w:rPr>
      </w:pPr>
      <w:r w:rsidDel="00000000" w:rsidR="00000000" w:rsidRPr="00000000">
        <w:rPr>
          <w:rtl w:val="0"/>
        </w:rPr>
      </w:r>
    </w:p>
    <w:p w:rsidR="00000000" w:rsidDel="00000000" w:rsidP="00000000" w:rsidRDefault="00000000" w:rsidRPr="00000000" w14:paraId="00000295">
      <w:pPr>
        <w:ind w:left="720" w:firstLine="0"/>
        <w:rPr/>
      </w:pPr>
      <w:r w:rsidDel="00000000" w:rsidR="00000000" w:rsidRPr="00000000">
        <w:rPr>
          <w:rtl w:val="0"/>
        </w:rPr>
        <w:t xml:space="preserve">¿Cómo saber la cantidad de elementos en cada dimensión?</w:t>
      </w:r>
    </w:p>
    <w:p w:rsidR="00000000" w:rsidDel="00000000" w:rsidP="00000000" w:rsidRDefault="00000000" w:rsidRPr="00000000" w14:paraId="00000296">
      <w:pPr>
        <w:ind w:left="720" w:firstLine="0"/>
        <w:rPr/>
      </w:pPr>
      <w:r w:rsidDel="00000000" w:rsidR="00000000" w:rsidRPr="00000000">
        <w:rPr>
          <w:rtl w:val="0"/>
        </w:rPr>
      </w:r>
    </w:p>
    <w:p w:rsidR="00000000" w:rsidDel="00000000" w:rsidP="00000000" w:rsidRDefault="00000000" w:rsidRPr="00000000" w14:paraId="00000297">
      <w:pPr>
        <w:ind w:left="720" w:firstLine="0"/>
        <w:rPr/>
      </w:pPr>
      <w:r w:rsidDel="00000000" w:rsidR="00000000" w:rsidRPr="00000000">
        <w:rPr/>
        <w:drawing>
          <wp:inline distB="114300" distT="114300" distL="114300" distR="114300">
            <wp:extent cx="2495550" cy="323850"/>
            <wp:effectExtent b="0" l="0" r="0" t="0"/>
            <wp:docPr id="4"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24955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720" w:firstLine="0"/>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b w:val="1"/>
          <w:rtl w:val="0"/>
        </w:rPr>
        <w:t xml:space="preserve">CREANDO MATRICES AUTOMÁTICAS</w:t>
      </w:r>
    </w:p>
    <w:p w:rsidR="00000000" w:rsidDel="00000000" w:rsidP="00000000" w:rsidRDefault="00000000" w:rsidRPr="00000000" w14:paraId="0000029A">
      <w:pPr>
        <w:rPr>
          <w:b w:val="1"/>
        </w:rPr>
      </w:pPr>
      <w:r w:rsidDel="00000000" w:rsidR="00000000" w:rsidRPr="00000000">
        <w:rPr>
          <w:rtl w:val="0"/>
        </w:rPr>
      </w:r>
    </w:p>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numPr>
          <w:ilvl w:val="0"/>
          <w:numId w:val="22"/>
        </w:numPr>
        <w:ind w:left="720" w:hanging="360"/>
        <w:rPr>
          <w:b w:val="1"/>
          <w:u w:val="none"/>
        </w:rPr>
      </w:pPr>
      <w:r w:rsidDel="00000000" w:rsidR="00000000" w:rsidRPr="00000000">
        <w:rPr>
          <w:b w:val="1"/>
          <w:u w:val="single"/>
          <w:rtl w:val="0"/>
        </w:rPr>
        <w:t xml:space="preserve">ZEROS Y ONES</w:t>
      </w:r>
    </w:p>
    <w:p w:rsidR="00000000" w:rsidDel="00000000" w:rsidP="00000000" w:rsidRDefault="00000000" w:rsidRPr="00000000" w14:paraId="0000029D">
      <w:pPr>
        <w:ind w:left="720" w:firstLine="0"/>
        <w:rPr>
          <w:b w:val="1"/>
          <w:u w:val="single"/>
        </w:rPr>
      </w:pPr>
      <w:r w:rsidDel="00000000" w:rsidR="00000000" w:rsidRPr="00000000">
        <w:rPr>
          <w:rtl w:val="0"/>
        </w:rPr>
      </w:r>
    </w:p>
    <w:p w:rsidR="00000000" w:rsidDel="00000000" w:rsidP="00000000" w:rsidRDefault="00000000" w:rsidRPr="00000000" w14:paraId="0000029E">
      <w:pPr>
        <w:ind w:left="720" w:firstLine="0"/>
        <w:rPr/>
      </w:pPr>
      <w:r w:rsidDel="00000000" w:rsidR="00000000" w:rsidRPr="00000000">
        <w:rPr>
          <w:rtl w:val="0"/>
        </w:rPr>
        <w:t xml:space="preserve">Se utiliza para crear una matriz y completar los elementos con ceros.</w:t>
      </w:r>
    </w:p>
    <w:p w:rsidR="00000000" w:rsidDel="00000000" w:rsidP="00000000" w:rsidRDefault="00000000" w:rsidRPr="00000000" w14:paraId="0000029F">
      <w:pPr>
        <w:ind w:left="720" w:firstLine="0"/>
        <w:rPr/>
      </w:pPr>
      <w:r w:rsidDel="00000000" w:rsidR="00000000" w:rsidRPr="00000000">
        <w:rPr>
          <w:rtl w:val="0"/>
        </w:rPr>
      </w:r>
    </w:p>
    <w:p w:rsidR="00000000" w:rsidDel="00000000" w:rsidP="00000000" w:rsidRDefault="00000000" w:rsidRPr="00000000" w14:paraId="000002A0">
      <w:pPr>
        <w:ind w:left="720" w:firstLine="0"/>
        <w:rPr/>
      </w:pPr>
      <w:r w:rsidDel="00000000" w:rsidR="00000000" w:rsidRPr="00000000">
        <w:rPr/>
        <w:drawing>
          <wp:inline distB="114300" distT="114300" distL="114300" distR="114300">
            <wp:extent cx="2457450" cy="571500"/>
            <wp:effectExtent b="0" l="0" r="0" t="0"/>
            <wp:docPr id="48"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24574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ind w:left="720" w:firstLine="0"/>
        <w:rPr/>
      </w:pPr>
      <w:r w:rsidDel="00000000" w:rsidR="00000000" w:rsidRPr="00000000">
        <w:rPr>
          <w:rtl w:val="0"/>
        </w:rPr>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numPr>
          <w:ilvl w:val="0"/>
          <w:numId w:val="22"/>
        </w:numPr>
        <w:ind w:left="720" w:hanging="360"/>
        <w:rPr>
          <w:b w:val="1"/>
        </w:rPr>
      </w:pPr>
      <w:r w:rsidDel="00000000" w:rsidR="00000000" w:rsidRPr="00000000">
        <w:rPr>
          <w:b w:val="1"/>
          <w:u w:val="single"/>
          <w:rtl w:val="0"/>
        </w:rPr>
        <w:t xml:space="preserve">EMPTY</w:t>
      </w:r>
    </w:p>
    <w:p w:rsidR="00000000" w:rsidDel="00000000" w:rsidP="00000000" w:rsidRDefault="00000000" w:rsidRPr="00000000" w14:paraId="000002A4">
      <w:pPr>
        <w:ind w:left="720" w:firstLine="0"/>
        <w:rPr>
          <w:b w:val="1"/>
          <w:u w:val="single"/>
        </w:rPr>
      </w:pPr>
      <w:r w:rsidDel="00000000" w:rsidR="00000000" w:rsidRPr="00000000">
        <w:rPr>
          <w:rtl w:val="0"/>
        </w:rPr>
      </w:r>
    </w:p>
    <w:p w:rsidR="00000000" w:rsidDel="00000000" w:rsidP="00000000" w:rsidRDefault="00000000" w:rsidRPr="00000000" w14:paraId="000002A5">
      <w:pPr>
        <w:ind w:left="720" w:firstLine="0"/>
        <w:rPr/>
      </w:pPr>
      <w:r w:rsidDel="00000000" w:rsidR="00000000" w:rsidRPr="00000000">
        <w:rPr>
          <w:rtl w:val="0"/>
        </w:rPr>
        <w:t xml:space="preserve">Se utiliza para crear una matriz vacía.</w:t>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ind w:left="720" w:firstLine="0"/>
        <w:rPr/>
      </w:pPr>
      <w:r w:rsidDel="00000000" w:rsidR="00000000" w:rsidRPr="00000000">
        <w:rPr/>
        <w:drawing>
          <wp:inline distB="114300" distT="114300" distL="114300" distR="114300">
            <wp:extent cx="2305050" cy="381000"/>
            <wp:effectExtent b="0" l="0" r="0" t="0"/>
            <wp:docPr id="47"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2305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720" w:firstLine="0"/>
        <w:rPr/>
      </w:pPr>
      <w:r w:rsidDel="00000000" w:rsidR="00000000" w:rsidRPr="00000000">
        <w:rPr>
          <w:rtl w:val="0"/>
        </w:rPr>
      </w:r>
    </w:p>
    <w:p w:rsidR="00000000" w:rsidDel="00000000" w:rsidP="00000000" w:rsidRDefault="00000000" w:rsidRPr="00000000" w14:paraId="000002A9">
      <w:pPr>
        <w:ind w:left="720" w:firstLine="0"/>
        <w:rPr/>
      </w:pPr>
      <w:r w:rsidDel="00000000" w:rsidR="00000000" w:rsidRPr="00000000">
        <w:rPr>
          <w:rtl w:val="0"/>
        </w:rPr>
      </w:r>
    </w:p>
    <w:p w:rsidR="00000000" w:rsidDel="00000000" w:rsidP="00000000" w:rsidRDefault="00000000" w:rsidRPr="00000000" w14:paraId="000002AA">
      <w:pPr>
        <w:numPr>
          <w:ilvl w:val="0"/>
          <w:numId w:val="22"/>
        </w:numPr>
        <w:ind w:left="720" w:hanging="360"/>
        <w:rPr>
          <w:b w:val="1"/>
        </w:rPr>
      </w:pPr>
      <w:r w:rsidDel="00000000" w:rsidR="00000000" w:rsidRPr="00000000">
        <w:rPr>
          <w:b w:val="1"/>
          <w:u w:val="single"/>
          <w:rtl w:val="0"/>
        </w:rPr>
        <w:t xml:space="preserve">DTYPE</w:t>
      </w:r>
    </w:p>
    <w:p w:rsidR="00000000" w:rsidDel="00000000" w:rsidP="00000000" w:rsidRDefault="00000000" w:rsidRPr="00000000" w14:paraId="000002AB">
      <w:pPr>
        <w:ind w:left="720" w:firstLine="0"/>
        <w:rPr>
          <w:b w:val="1"/>
          <w:u w:val="single"/>
        </w:rPr>
      </w:pP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t xml:space="preserve">Se utiliza para crear una matriz especificando el tipo de dato.</w:t>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ind w:left="720" w:firstLine="0"/>
        <w:rPr/>
      </w:pPr>
      <w:r w:rsidDel="00000000" w:rsidR="00000000" w:rsidRPr="00000000">
        <w:rPr/>
        <w:drawing>
          <wp:inline distB="114300" distT="114300" distL="114300" distR="114300">
            <wp:extent cx="4552950" cy="438150"/>
            <wp:effectExtent b="0" l="0" r="0" t="0"/>
            <wp:docPr id="2"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45529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ind w:left="720" w:firstLine="0"/>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b w:val="1"/>
          <w:rtl w:val="0"/>
        </w:rPr>
        <w:t xml:space="preserve">AGREGANDO Y ELIMINANDO DATOS DE LA MATRIZ</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numPr>
          <w:ilvl w:val="0"/>
          <w:numId w:val="1"/>
        </w:numPr>
        <w:ind w:left="720" w:hanging="360"/>
        <w:rPr>
          <w:b w:val="1"/>
          <w:u w:val="none"/>
        </w:rPr>
      </w:pPr>
      <w:r w:rsidDel="00000000" w:rsidR="00000000" w:rsidRPr="00000000">
        <w:rPr>
          <w:b w:val="1"/>
          <w:u w:val="single"/>
          <w:rtl w:val="0"/>
        </w:rPr>
        <w:t xml:space="preserve">APPEND</w:t>
      </w:r>
    </w:p>
    <w:p w:rsidR="00000000" w:rsidDel="00000000" w:rsidP="00000000" w:rsidRDefault="00000000" w:rsidRPr="00000000" w14:paraId="000002B5">
      <w:pPr>
        <w:ind w:left="720" w:firstLine="0"/>
        <w:rPr>
          <w:b w:val="1"/>
          <w:u w:val="single"/>
        </w:rPr>
      </w:pPr>
      <w:r w:rsidDel="00000000" w:rsidR="00000000" w:rsidRPr="00000000">
        <w:rPr>
          <w:rtl w:val="0"/>
        </w:rPr>
      </w:r>
    </w:p>
    <w:p w:rsidR="00000000" w:rsidDel="00000000" w:rsidP="00000000" w:rsidRDefault="00000000" w:rsidRPr="00000000" w14:paraId="000002B6">
      <w:pPr>
        <w:ind w:left="720" w:firstLine="0"/>
        <w:rPr/>
      </w:pPr>
      <w:r w:rsidDel="00000000" w:rsidR="00000000" w:rsidRPr="00000000">
        <w:rPr>
          <w:rtl w:val="0"/>
        </w:rPr>
        <w:t xml:space="preserve">Permite agregar un elemento al final de la matriz. La función </w:t>
      </w:r>
      <w:r w:rsidDel="00000000" w:rsidR="00000000" w:rsidRPr="00000000">
        <w:rPr>
          <w:u w:val="single"/>
          <w:rtl w:val="0"/>
        </w:rPr>
        <w:t xml:space="preserve">append</w:t>
      </w:r>
      <w:r w:rsidDel="00000000" w:rsidR="00000000" w:rsidRPr="00000000">
        <w:rPr>
          <w:rtl w:val="0"/>
        </w:rPr>
        <w:t xml:space="preserve"> crea una nueva matriz. </w:t>
      </w:r>
    </w:p>
    <w:p w:rsidR="00000000" w:rsidDel="00000000" w:rsidP="00000000" w:rsidRDefault="00000000" w:rsidRPr="00000000" w14:paraId="000002B7">
      <w:pPr>
        <w:ind w:left="720" w:firstLine="0"/>
        <w:rPr/>
      </w:pPr>
      <w:r w:rsidDel="00000000" w:rsidR="00000000" w:rsidRPr="00000000">
        <w:rPr>
          <w:rtl w:val="0"/>
        </w:rPr>
      </w:r>
    </w:p>
    <w:p w:rsidR="00000000" w:rsidDel="00000000" w:rsidP="00000000" w:rsidRDefault="00000000" w:rsidRPr="00000000" w14:paraId="000002B8">
      <w:pPr>
        <w:ind w:left="720" w:firstLine="0"/>
        <w:rPr/>
      </w:pPr>
      <w:r w:rsidDel="00000000" w:rsidR="00000000" w:rsidRPr="00000000">
        <w:rPr/>
        <w:drawing>
          <wp:inline distB="114300" distT="114300" distL="114300" distR="114300">
            <wp:extent cx="5524500" cy="1295400"/>
            <wp:effectExtent b="0" l="0" r="0" t="0"/>
            <wp:docPr id="63"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5524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720" w:firstLine="0"/>
        <w:rPr/>
      </w:pPr>
      <w:r w:rsidDel="00000000" w:rsidR="00000000" w:rsidRPr="00000000">
        <w:rPr>
          <w:rtl w:val="0"/>
        </w:rPr>
      </w:r>
    </w:p>
    <w:p w:rsidR="00000000" w:rsidDel="00000000" w:rsidP="00000000" w:rsidRDefault="00000000" w:rsidRPr="00000000" w14:paraId="000002BA">
      <w:pPr>
        <w:ind w:left="720" w:firstLine="0"/>
        <w:rPr/>
      </w:pPr>
      <w:r w:rsidDel="00000000" w:rsidR="00000000" w:rsidRPr="00000000">
        <w:rPr>
          <w:rtl w:val="0"/>
        </w:rPr>
      </w:r>
    </w:p>
    <w:p w:rsidR="00000000" w:rsidDel="00000000" w:rsidP="00000000" w:rsidRDefault="00000000" w:rsidRPr="00000000" w14:paraId="000002BB">
      <w:pPr>
        <w:numPr>
          <w:ilvl w:val="0"/>
          <w:numId w:val="1"/>
        </w:numPr>
        <w:ind w:left="720" w:hanging="360"/>
        <w:rPr>
          <w:b w:val="1"/>
        </w:rPr>
      </w:pPr>
      <w:r w:rsidDel="00000000" w:rsidR="00000000" w:rsidRPr="00000000">
        <w:rPr>
          <w:b w:val="1"/>
          <w:u w:val="single"/>
          <w:rtl w:val="0"/>
        </w:rPr>
        <w:t xml:space="preserve">DELETE</w:t>
      </w:r>
    </w:p>
    <w:p w:rsidR="00000000" w:rsidDel="00000000" w:rsidP="00000000" w:rsidRDefault="00000000" w:rsidRPr="00000000" w14:paraId="000002BC">
      <w:pPr>
        <w:ind w:left="720" w:firstLine="0"/>
        <w:rPr>
          <w:b w:val="1"/>
          <w:u w:val="single"/>
        </w:rPr>
      </w:pPr>
      <w:r w:rsidDel="00000000" w:rsidR="00000000" w:rsidRPr="00000000">
        <w:rPr>
          <w:rtl w:val="0"/>
        </w:rPr>
      </w:r>
    </w:p>
    <w:p w:rsidR="00000000" w:rsidDel="00000000" w:rsidP="00000000" w:rsidRDefault="00000000" w:rsidRPr="00000000" w14:paraId="000002BD">
      <w:pPr>
        <w:ind w:left="720" w:firstLine="0"/>
        <w:rPr/>
      </w:pPr>
      <w:r w:rsidDel="00000000" w:rsidR="00000000" w:rsidRPr="00000000">
        <w:rPr>
          <w:rtl w:val="0"/>
        </w:rPr>
        <w:t xml:space="preserve">Retorna una nueva estructura con los datos eliminados.</w:t>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ind w:left="720" w:firstLine="0"/>
        <w:rPr/>
      </w:pPr>
      <w:r w:rsidDel="00000000" w:rsidR="00000000" w:rsidRPr="00000000">
        <w:rPr/>
        <w:drawing>
          <wp:inline distB="114300" distT="114300" distL="114300" distR="114300">
            <wp:extent cx="4614863" cy="1740285"/>
            <wp:effectExtent b="0" l="0" r="0" t="0"/>
            <wp:docPr id="19"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4614863" cy="174028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720" w:firstLine="0"/>
        <w:rPr/>
      </w:pPr>
      <w:r w:rsidDel="00000000" w:rsidR="00000000" w:rsidRPr="00000000">
        <w:rPr>
          <w:rtl w:val="0"/>
        </w:rPr>
      </w:r>
    </w:p>
    <w:p w:rsidR="00000000" w:rsidDel="00000000" w:rsidP="00000000" w:rsidRDefault="00000000" w:rsidRPr="00000000" w14:paraId="000002C1">
      <w:pPr>
        <w:ind w:left="720" w:firstLine="0"/>
        <w:rPr/>
      </w:pPr>
      <w:r w:rsidDel="00000000" w:rsidR="00000000" w:rsidRPr="00000000">
        <w:rPr>
          <w:rtl w:val="0"/>
        </w:rPr>
      </w:r>
    </w:p>
    <w:p w:rsidR="00000000" w:rsidDel="00000000" w:rsidP="00000000" w:rsidRDefault="00000000" w:rsidRPr="00000000" w14:paraId="000002C2">
      <w:pPr>
        <w:ind w:left="720" w:firstLine="0"/>
        <w:rPr/>
      </w:pPr>
      <w:r w:rsidDel="00000000" w:rsidR="00000000" w:rsidRPr="00000000">
        <w:rPr>
          <w:rtl w:val="0"/>
        </w:rPr>
      </w:r>
    </w:p>
    <w:p w:rsidR="00000000" w:rsidDel="00000000" w:rsidP="00000000" w:rsidRDefault="00000000" w:rsidRPr="00000000" w14:paraId="000002C3">
      <w:pPr>
        <w:ind w:left="720" w:firstLine="0"/>
        <w:rPr/>
      </w:pPr>
      <w:r w:rsidDel="00000000" w:rsidR="00000000" w:rsidRPr="00000000">
        <w:rPr>
          <w:rtl w:val="0"/>
        </w:rPr>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b w:val="1"/>
          <w:rtl w:val="0"/>
        </w:rPr>
        <w:t xml:space="preserve">OPERACIONES ARITMÉTICAS CON MATRICES</w:t>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numPr>
          <w:ilvl w:val="0"/>
          <w:numId w:val="17"/>
        </w:numPr>
        <w:ind w:left="720" w:hanging="360"/>
        <w:rPr>
          <w:b w:val="1"/>
          <w:u w:val="none"/>
        </w:rPr>
      </w:pPr>
      <w:r w:rsidDel="00000000" w:rsidR="00000000" w:rsidRPr="00000000">
        <w:rPr>
          <w:b w:val="1"/>
          <w:u w:val="single"/>
          <w:rtl w:val="0"/>
        </w:rPr>
        <w:t xml:space="preserve">OPERACIONES ( + - * / )</w:t>
      </w:r>
    </w:p>
    <w:p w:rsidR="00000000" w:rsidDel="00000000" w:rsidP="00000000" w:rsidRDefault="00000000" w:rsidRPr="00000000" w14:paraId="000002CA">
      <w:pPr>
        <w:ind w:left="720" w:firstLine="0"/>
        <w:rPr>
          <w:b w:val="1"/>
          <w:u w:val="single"/>
        </w:rPr>
      </w:pPr>
      <w:r w:rsidDel="00000000" w:rsidR="00000000" w:rsidRPr="00000000">
        <w:rPr>
          <w:rtl w:val="0"/>
        </w:rPr>
      </w:r>
    </w:p>
    <w:p w:rsidR="00000000" w:rsidDel="00000000" w:rsidP="00000000" w:rsidRDefault="00000000" w:rsidRPr="00000000" w14:paraId="000002CB">
      <w:pPr>
        <w:ind w:left="720" w:firstLine="0"/>
        <w:rPr/>
      </w:pPr>
      <w:r w:rsidDel="00000000" w:rsidR="00000000" w:rsidRPr="00000000">
        <w:rPr>
          <w:rtl w:val="0"/>
        </w:rPr>
        <w:t xml:space="preserve">Se pueden sumar dos matrices como si fuesen variables independientes de un solo tipo de dato. También podemos restar, multiplicar y dividir de la misma manera.</w:t>
      </w:r>
    </w:p>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ind w:left="720" w:firstLine="0"/>
        <w:rPr/>
      </w:pPr>
      <w:r w:rsidDel="00000000" w:rsidR="00000000" w:rsidRPr="00000000">
        <w:rPr/>
        <w:drawing>
          <wp:inline distB="114300" distT="114300" distL="114300" distR="114300">
            <wp:extent cx="3581400" cy="1524000"/>
            <wp:effectExtent b="0" l="0" r="0" t="0"/>
            <wp:docPr id="34"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3581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720" w:firstLine="0"/>
        <w:rPr/>
      </w:pPr>
      <w:r w:rsidDel="00000000" w:rsidR="00000000" w:rsidRPr="00000000">
        <w:rPr>
          <w:rtl w:val="0"/>
        </w:rPr>
      </w:r>
    </w:p>
    <w:p w:rsidR="00000000" w:rsidDel="00000000" w:rsidP="00000000" w:rsidRDefault="00000000" w:rsidRPr="00000000" w14:paraId="000002CF">
      <w:pPr>
        <w:ind w:left="720" w:firstLine="0"/>
        <w:rPr/>
      </w:pPr>
      <w:r w:rsidDel="00000000" w:rsidR="00000000" w:rsidRPr="00000000">
        <w:rPr>
          <w:rtl w:val="0"/>
        </w:rPr>
      </w:r>
    </w:p>
    <w:p w:rsidR="00000000" w:rsidDel="00000000" w:rsidP="00000000" w:rsidRDefault="00000000" w:rsidRPr="00000000" w14:paraId="000002D0">
      <w:pPr>
        <w:ind w:left="720" w:firstLine="0"/>
        <w:rPr/>
      </w:pPr>
      <w:r w:rsidDel="00000000" w:rsidR="00000000" w:rsidRPr="00000000">
        <w:rPr>
          <w:rtl w:val="0"/>
        </w:rPr>
      </w:r>
    </w:p>
    <w:p w:rsidR="00000000" w:rsidDel="00000000" w:rsidP="00000000" w:rsidRDefault="00000000" w:rsidRPr="00000000" w14:paraId="000002D1">
      <w:pPr>
        <w:ind w:left="720" w:firstLine="0"/>
        <w:rPr/>
      </w:pPr>
      <w:r w:rsidDel="00000000" w:rsidR="00000000" w:rsidRPr="00000000">
        <w:rPr>
          <w:rtl w:val="0"/>
        </w:rPr>
      </w:r>
    </w:p>
    <w:p w:rsidR="00000000" w:rsidDel="00000000" w:rsidP="00000000" w:rsidRDefault="00000000" w:rsidRPr="00000000" w14:paraId="000002D2">
      <w:pPr>
        <w:ind w:left="720" w:firstLine="0"/>
        <w:rPr/>
      </w:pPr>
      <w:r w:rsidDel="00000000" w:rsidR="00000000" w:rsidRPr="00000000">
        <w:rPr>
          <w:rtl w:val="0"/>
        </w:rPr>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ind w:left="720" w:firstLine="0"/>
        <w:rPr/>
      </w:pPr>
      <w:r w:rsidDel="00000000" w:rsidR="00000000" w:rsidRPr="00000000">
        <w:rPr>
          <w:rtl w:val="0"/>
        </w:rPr>
      </w:r>
    </w:p>
    <w:p w:rsidR="00000000" w:rsidDel="00000000" w:rsidP="00000000" w:rsidRDefault="00000000" w:rsidRPr="00000000" w14:paraId="000002D5">
      <w:pPr>
        <w:ind w:left="720" w:firstLine="0"/>
        <w:rPr/>
      </w:pPr>
      <w:r w:rsidDel="00000000" w:rsidR="00000000" w:rsidRPr="00000000">
        <w:rPr>
          <w:rtl w:val="0"/>
        </w:rPr>
      </w:r>
    </w:p>
    <w:p w:rsidR="00000000" w:rsidDel="00000000" w:rsidP="00000000" w:rsidRDefault="00000000" w:rsidRPr="00000000" w14:paraId="000002D6">
      <w:pPr>
        <w:ind w:left="720" w:firstLine="0"/>
        <w:rPr/>
      </w:pPr>
      <w:r w:rsidDel="00000000" w:rsidR="00000000" w:rsidRPr="00000000">
        <w:rPr>
          <w:rtl w:val="0"/>
        </w:rPr>
      </w:r>
    </w:p>
    <w:p w:rsidR="00000000" w:rsidDel="00000000" w:rsidP="00000000" w:rsidRDefault="00000000" w:rsidRPr="00000000" w14:paraId="000002D7">
      <w:pPr>
        <w:ind w:left="720" w:firstLine="0"/>
        <w:rPr/>
      </w:pPr>
      <w:r w:rsidDel="00000000" w:rsidR="00000000" w:rsidRPr="00000000">
        <w:rPr>
          <w:rtl w:val="0"/>
        </w:rPr>
      </w:r>
    </w:p>
    <w:p w:rsidR="00000000" w:rsidDel="00000000" w:rsidP="00000000" w:rsidRDefault="00000000" w:rsidRPr="00000000" w14:paraId="000002D8">
      <w:pPr>
        <w:ind w:left="720" w:firstLine="0"/>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OPERACIONES AVANZADAS</w:t>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numPr>
          <w:ilvl w:val="0"/>
          <w:numId w:val="3"/>
        </w:numPr>
        <w:ind w:left="720" w:hanging="360"/>
        <w:rPr>
          <w:b w:val="1"/>
          <w:u w:val="none"/>
        </w:rPr>
      </w:pPr>
      <w:r w:rsidDel="00000000" w:rsidR="00000000" w:rsidRPr="00000000">
        <w:rPr>
          <w:b w:val="1"/>
          <w:u w:val="single"/>
          <w:rtl w:val="0"/>
        </w:rPr>
        <w:t xml:space="preserve">MAX</w:t>
      </w:r>
    </w:p>
    <w:p w:rsidR="00000000" w:rsidDel="00000000" w:rsidP="00000000" w:rsidRDefault="00000000" w:rsidRPr="00000000" w14:paraId="000002DC">
      <w:pPr>
        <w:ind w:left="720" w:firstLine="0"/>
        <w:rPr>
          <w:b w:val="1"/>
          <w:u w:val="single"/>
        </w:rPr>
      </w:pPr>
      <w:r w:rsidDel="00000000" w:rsidR="00000000" w:rsidRPr="00000000">
        <w:rPr>
          <w:rtl w:val="0"/>
        </w:rPr>
      </w:r>
    </w:p>
    <w:p w:rsidR="00000000" w:rsidDel="00000000" w:rsidP="00000000" w:rsidRDefault="00000000" w:rsidRPr="00000000" w14:paraId="000002DD">
      <w:pPr>
        <w:ind w:left="720" w:firstLine="0"/>
        <w:rPr/>
      </w:pPr>
      <w:r w:rsidDel="00000000" w:rsidR="00000000" w:rsidRPr="00000000">
        <w:rPr>
          <w:rtl w:val="0"/>
        </w:rPr>
        <w:t xml:space="preserve">Devuelve el valor máximo de los elementos.</w:t>
      </w:r>
    </w:p>
    <w:p w:rsidR="00000000" w:rsidDel="00000000" w:rsidP="00000000" w:rsidRDefault="00000000" w:rsidRPr="00000000" w14:paraId="000002DE">
      <w:pPr>
        <w:ind w:left="720" w:firstLine="0"/>
        <w:rPr/>
      </w:pPr>
      <w:r w:rsidDel="00000000" w:rsidR="00000000" w:rsidRPr="00000000">
        <w:rPr>
          <w:rtl w:val="0"/>
        </w:rPr>
      </w:r>
    </w:p>
    <w:p w:rsidR="00000000" w:rsidDel="00000000" w:rsidP="00000000" w:rsidRDefault="00000000" w:rsidRPr="00000000" w14:paraId="000002DF">
      <w:pPr>
        <w:ind w:left="720" w:firstLine="0"/>
        <w:rPr/>
      </w:pPr>
      <w:r w:rsidDel="00000000" w:rsidR="00000000" w:rsidRPr="00000000">
        <w:rPr/>
        <w:drawing>
          <wp:inline distB="114300" distT="114300" distL="114300" distR="114300">
            <wp:extent cx="4633913" cy="861031"/>
            <wp:effectExtent b="0" l="0" r="0" t="0"/>
            <wp:docPr id="60"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4633913" cy="86103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ind w:left="720" w:firstLine="0"/>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numPr>
          <w:ilvl w:val="0"/>
          <w:numId w:val="3"/>
        </w:numPr>
        <w:ind w:left="720" w:hanging="360"/>
        <w:rPr>
          <w:b w:val="1"/>
        </w:rPr>
      </w:pPr>
      <w:r w:rsidDel="00000000" w:rsidR="00000000" w:rsidRPr="00000000">
        <w:rPr>
          <w:b w:val="1"/>
          <w:u w:val="single"/>
          <w:rtl w:val="0"/>
        </w:rPr>
        <w:t xml:space="preserve">MIN</w:t>
      </w:r>
    </w:p>
    <w:p w:rsidR="00000000" w:rsidDel="00000000" w:rsidP="00000000" w:rsidRDefault="00000000" w:rsidRPr="00000000" w14:paraId="000002E3">
      <w:pPr>
        <w:ind w:left="720" w:firstLine="0"/>
        <w:rPr>
          <w:b w:val="1"/>
          <w:u w:val="single"/>
        </w:rPr>
      </w:pPr>
      <w:r w:rsidDel="00000000" w:rsidR="00000000" w:rsidRPr="00000000">
        <w:rPr>
          <w:rtl w:val="0"/>
        </w:rPr>
      </w:r>
    </w:p>
    <w:p w:rsidR="00000000" w:rsidDel="00000000" w:rsidP="00000000" w:rsidRDefault="00000000" w:rsidRPr="00000000" w14:paraId="000002E4">
      <w:pPr>
        <w:ind w:left="720" w:firstLine="0"/>
        <w:rPr/>
      </w:pPr>
      <w:r w:rsidDel="00000000" w:rsidR="00000000" w:rsidRPr="00000000">
        <w:rPr>
          <w:rtl w:val="0"/>
        </w:rPr>
        <w:t xml:space="preserve">Devuelve el valor mínimo de los elementos.</w:t>
      </w:r>
    </w:p>
    <w:p w:rsidR="00000000" w:rsidDel="00000000" w:rsidP="00000000" w:rsidRDefault="00000000" w:rsidRPr="00000000" w14:paraId="000002E5">
      <w:pPr>
        <w:ind w:left="720" w:firstLine="0"/>
        <w:rPr/>
      </w:pPr>
      <w:r w:rsidDel="00000000" w:rsidR="00000000" w:rsidRPr="00000000">
        <w:rPr>
          <w:rtl w:val="0"/>
        </w:rPr>
      </w:r>
    </w:p>
    <w:p w:rsidR="00000000" w:rsidDel="00000000" w:rsidP="00000000" w:rsidRDefault="00000000" w:rsidRPr="00000000" w14:paraId="000002E6">
      <w:pPr>
        <w:ind w:left="720" w:firstLine="0"/>
        <w:rPr/>
      </w:pPr>
      <w:r w:rsidDel="00000000" w:rsidR="00000000" w:rsidRPr="00000000">
        <w:rPr/>
        <w:drawing>
          <wp:inline distB="114300" distT="114300" distL="114300" distR="114300">
            <wp:extent cx="4662488" cy="912935"/>
            <wp:effectExtent b="0" l="0" r="0" t="0"/>
            <wp:docPr id="7"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4662488" cy="91293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720" w:firstLine="0"/>
        <w:rPr/>
      </w:pPr>
      <w:r w:rsidDel="00000000" w:rsidR="00000000" w:rsidRPr="00000000">
        <w:rPr>
          <w:rtl w:val="0"/>
        </w:rPr>
      </w:r>
    </w:p>
    <w:p w:rsidR="00000000" w:rsidDel="00000000" w:rsidP="00000000" w:rsidRDefault="00000000" w:rsidRPr="00000000" w14:paraId="000002E8">
      <w:pPr>
        <w:ind w:left="720" w:firstLine="0"/>
        <w:rPr/>
      </w:pPr>
      <w:r w:rsidDel="00000000" w:rsidR="00000000" w:rsidRPr="00000000">
        <w:rPr>
          <w:rtl w:val="0"/>
        </w:rPr>
      </w:r>
    </w:p>
    <w:p w:rsidR="00000000" w:rsidDel="00000000" w:rsidP="00000000" w:rsidRDefault="00000000" w:rsidRPr="00000000" w14:paraId="000002E9">
      <w:pPr>
        <w:numPr>
          <w:ilvl w:val="0"/>
          <w:numId w:val="3"/>
        </w:numPr>
        <w:ind w:left="720" w:hanging="360"/>
        <w:rPr>
          <w:b w:val="1"/>
        </w:rPr>
      </w:pPr>
      <w:r w:rsidDel="00000000" w:rsidR="00000000" w:rsidRPr="00000000">
        <w:rPr>
          <w:b w:val="1"/>
          <w:u w:val="single"/>
          <w:rtl w:val="0"/>
        </w:rPr>
        <w:t xml:space="preserve">UNIQUE</w:t>
      </w:r>
    </w:p>
    <w:p w:rsidR="00000000" w:rsidDel="00000000" w:rsidP="00000000" w:rsidRDefault="00000000" w:rsidRPr="00000000" w14:paraId="000002EA">
      <w:pPr>
        <w:ind w:left="720" w:firstLine="0"/>
        <w:rPr>
          <w:b w:val="1"/>
          <w:u w:val="single"/>
        </w:rPr>
      </w:pPr>
      <w:r w:rsidDel="00000000" w:rsidR="00000000" w:rsidRPr="00000000">
        <w:rPr>
          <w:rtl w:val="0"/>
        </w:rPr>
      </w:r>
    </w:p>
    <w:p w:rsidR="00000000" w:rsidDel="00000000" w:rsidP="00000000" w:rsidRDefault="00000000" w:rsidRPr="00000000" w14:paraId="000002EB">
      <w:pPr>
        <w:ind w:left="720" w:firstLine="0"/>
        <w:rPr/>
      </w:pPr>
      <w:r w:rsidDel="00000000" w:rsidR="00000000" w:rsidRPr="00000000">
        <w:rPr>
          <w:rtl w:val="0"/>
        </w:rPr>
        <w:t xml:space="preserve">Devuelve los valores únicos de la matriz.</w:t>
      </w:r>
    </w:p>
    <w:p w:rsidR="00000000" w:rsidDel="00000000" w:rsidP="00000000" w:rsidRDefault="00000000" w:rsidRPr="00000000" w14:paraId="000002EC">
      <w:pPr>
        <w:ind w:left="720" w:firstLine="0"/>
        <w:rPr/>
      </w:pPr>
      <w:r w:rsidDel="00000000" w:rsidR="00000000" w:rsidRPr="00000000">
        <w:rPr>
          <w:rtl w:val="0"/>
        </w:rPr>
      </w:r>
    </w:p>
    <w:p w:rsidR="00000000" w:rsidDel="00000000" w:rsidP="00000000" w:rsidRDefault="00000000" w:rsidRPr="00000000" w14:paraId="000002ED">
      <w:pPr>
        <w:ind w:left="720" w:firstLine="0"/>
        <w:rPr/>
      </w:pPr>
      <w:r w:rsidDel="00000000" w:rsidR="00000000" w:rsidRPr="00000000">
        <w:rPr/>
        <w:drawing>
          <wp:inline distB="114300" distT="114300" distL="114300" distR="114300">
            <wp:extent cx="4710113" cy="1348124"/>
            <wp:effectExtent b="0" l="0" r="0" t="0"/>
            <wp:docPr id="38"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4710113" cy="1348124"/>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ind w:left="720" w:firstLine="0"/>
        <w:rPr/>
      </w:pPr>
      <w:r w:rsidDel="00000000" w:rsidR="00000000" w:rsidRPr="00000000">
        <w:rPr>
          <w:rtl w:val="0"/>
        </w:rPr>
      </w:r>
    </w:p>
    <w:p w:rsidR="00000000" w:rsidDel="00000000" w:rsidP="00000000" w:rsidRDefault="00000000" w:rsidRPr="00000000" w14:paraId="000002EF">
      <w:pPr>
        <w:ind w:left="720" w:firstLine="0"/>
        <w:rPr/>
      </w:pPr>
      <w:r w:rsidDel="00000000" w:rsidR="00000000" w:rsidRPr="00000000">
        <w:rPr>
          <w:rtl w:val="0"/>
        </w:rPr>
      </w:r>
    </w:p>
    <w:p w:rsidR="00000000" w:rsidDel="00000000" w:rsidP="00000000" w:rsidRDefault="00000000" w:rsidRPr="00000000" w14:paraId="000002F0">
      <w:pPr>
        <w:numPr>
          <w:ilvl w:val="0"/>
          <w:numId w:val="3"/>
        </w:numPr>
        <w:ind w:left="720" w:hanging="360"/>
        <w:rPr>
          <w:b w:val="1"/>
        </w:rPr>
      </w:pPr>
      <w:r w:rsidDel="00000000" w:rsidR="00000000" w:rsidRPr="00000000">
        <w:rPr>
          <w:b w:val="1"/>
          <w:u w:val="single"/>
          <w:rtl w:val="0"/>
        </w:rPr>
        <w:t xml:space="preserve">FLIP</w:t>
      </w:r>
    </w:p>
    <w:p w:rsidR="00000000" w:rsidDel="00000000" w:rsidP="00000000" w:rsidRDefault="00000000" w:rsidRPr="00000000" w14:paraId="000002F1">
      <w:pPr>
        <w:ind w:left="720" w:firstLine="0"/>
        <w:rPr>
          <w:b w:val="1"/>
          <w:u w:val="single"/>
        </w:rPr>
      </w:pPr>
      <w:r w:rsidDel="00000000" w:rsidR="00000000" w:rsidRPr="00000000">
        <w:rPr>
          <w:rtl w:val="0"/>
        </w:rPr>
      </w:r>
    </w:p>
    <w:p w:rsidR="00000000" w:rsidDel="00000000" w:rsidP="00000000" w:rsidRDefault="00000000" w:rsidRPr="00000000" w14:paraId="000002F2">
      <w:pPr>
        <w:ind w:left="720" w:firstLine="0"/>
        <w:rPr/>
      </w:pPr>
      <w:r w:rsidDel="00000000" w:rsidR="00000000" w:rsidRPr="00000000">
        <w:rPr>
          <w:rtl w:val="0"/>
        </w:rPr>
        <w:t xml:space="preserve">Invierte la matriz.</w:t>
      </w:r>
    </w:p>
    <w:p w:rsidR="00000000" w:rsidDel="00000000" w:rsidP="00000000" w:rsidRDefault="00000000" w:rsidRPr="00000000" w14:paraId="000002F3">
      <w:pPr>
        <w:ind w:left="720" w:firstLine="0"/>
        <w:rPr/>
      </w:pPr>
      <w:r w:rsidDel="00000000" w:rsidR="00000000" w:rsidRPr="00000000">
        <w:rPr>
          <w:rtl w:val="0"/>
        </w:rPr>
      </w:r>
    </w:p>
    <w:p w:rsidR="00000000" w:rsidDel="00000000" w:rsidP="00000000" w:rsidRDefault="00000000" w:rsidRPr="00000000" w14:paraId="000002F4">
      <w:pPr>
        <w:ind w:left="720" w:firstLine="0"/>
        <w:rPr/>
      </w:pPr>
      <w:r w:rsidDel="00000000" w:rsidR="00000000" w:rsidRPr="00000000">
        <w:rPr/>
        <w:drawing>
          <wp:inline distB="114300" distT="114300" distL="114300" distR="114300">
            <wp:extent cx="3962400" cy="781050"/>
            <wp:effectExtent b="0" l="0" r="0" t="0"/>
            <wp:docPr id="58"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39624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ind w:left="720" w:firstLine="0"/>
        <w:rPr/>
      </w:pPr>
      <w:r w:rsidDel="00000000" w:rsidR="00000000" w:rsidRPr="00000000">
        <w:rPr>
          <w:rtl w:val="0"/>
        </w:rPr>
      </w:r>
    </w:p>
    <w:p w:rsidR="00000000" w:rsidDel="00000000" w:rsidP="00000000" w:rsidRDefault="00000000" w:rsidRPr="00000000" w14:paraId="000002F6">
      <w:pPr>
        <w:numPr>
          <w:ilvl w:val="0"/>
          <w:numId w:val="3"/>
        </w:numPr>
        <w:ind w:left="720" w:hanging="360"/>
        <w:rPr>
          <w:b w:val="1"/>
        </w:rPr>
      </w:pPr>
      <w:r w:rsidDel="00000000" w:rsidR="00000000" w:rsidRPr="00000000">
        <w:rPr>
          <w:b w:val="1"/>
          <w:u w:val="single"/>
          <w:rtl w:val="0"/>
        </w:rPr>
        <w:t xml:space="preserve">FLATTEN</w:t>
      </w:r>
    </w:p>
    <w:p w:rsidR="00000000" w:rsidDel="00000000" w:rsidP="00000000" w:rsidRDefault="00000000" w:rsidRPr="00000000" w14:paraId="000002F7">
      <w:pPr>
        <w:ind w:left="720" w:firstLine="0"/>
        <w:rPr>
          <w:b w:val="1"/>
          <w:u w:val="single"/>
        </w:rPr>
      </w:pPr>
      <w:r w:rsidDel="00000000" w:rsidR="00000000" w:rsidRPr="00000000">
        <w:rPr>
          <w:rtl w:val="0"/>
        </w:rPr>
      </w:r>
    </w:p>
    <w:p w:rsidR="00000000" w:rsidDel="00000000" w:rsidP="00000000" w:rsidRDefault="00000000" w:rsidRPr="00000000" w14:paraId="000002F8">
      <w:pPr>
        <w:ind w:left="720" w:firstLine="0"/>
        <w:rPr/>
      </w:pPr>
      <w:r w:rsidDel="00000000" w:rsidR="00000000" w:rsidRPr="00000000">
        <w:rPr>
          <w:rtl w:val="0"/>
        </w:rPr>
        <w:t xml:space="preserve">Convierte la matriz en una matriz de una dimensión.</w:t>
      </w:r>
    </w:p>
    <w:p w:rsidR="00000000" w:rsidDel="00000000" w:rsidP="00000000" w:rsidRDefault="00000000" w:rsidRPr="00000000" w14:paraId="000002F9">
      <w:pPr>
        <w:ind w:left="720" w:firstLine="0"/>
        <w:rPr/>
      </w:pPr>
      <w:r w:rsidDel="00000000" w:rsidR="00000000" w:rsidRPr="00000000">
        <w:rPr>
          <w:rtl w:val="0"/>
        </w:rPr>
      </w:r>
    </w:p>
    <w:p w:rsidR="00000000" w:rsidDel="00000000" w:rsidP="00000000" w:rsidRDefault="00000000" w:rsidRPr="00000000" w14:paraId="000002FA">
      <w:pPr>
        <w:ind w:left="720" w:firstLine="0"/>
        <w:rPr/>
      </w:pPr>
      <w:r w:rsidDel="00000000" w:rsidR="00000000" w:rsidRPr="00000000">
        <w:rPr/>
        <w:drawing>
          <wp:inline distB="114300" distT="114300" distL="114300" distR="114300">
            <wp:extent cx="4090988" cy="1505711"/>
            <wp:effectExtent b="0" l="0" r="0" t="0"/>
            <wp:docPr id="42"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4090988" cy="1505711"/>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ind w:left="720" w:firstLine="0"/>
        <w:rPr/>
      </w:pPr>
      <w:r w:rsidDel="00000000" w:rsidR="00000000" w:rsidRPr="00000000">
        <w:rPr>
          <w:rtl w:val="0"/>
        </w:rPr>
      </w:r>
    </w:p>
    <w:p w:rsidR="00000000" w:rsidDel="00000000" w:rsidP="00000000" w:rsidRDefault="00000000" w:rsidRPr="00000000" w14:paraId="000002FC">
      <w:pPr>
        <w:numPr>
          <w:ilvl w:val="0"/>
          <w:numId w:val="3"/>
        </w:numPr>
        <w:ind w:left="720" w:hanging="360"/>
        <w:rPr>
          <w:b w:val="1"/>
        </w:rPr>
      </w:pPr>
      <w:r w:rsidDel="00000000" w:rsidR="00000000" w:rsidRPr="00000000">
        <w:rPr>
          <w:b w:val="1"/>
          <w:u w:val="single"/>
          <w:rtl w:val="0"/>
        </w:rPr>
        <w:t xml:space="preserve">RANDOM</w:t>
      </w:r>
    </w:p>
    <w:p w:rsidR="00000000" w:rsidDel="00000000" w:rsidP="00000000" w:rsidRDefault="00000000" w:rsidRPr="00000000" w14:paraId="000002FD">
      <w:pPr>
        <w:ind w:left="720" w:firstLine="0"/>
        <w:rPr>
          <w:b w:val="1"/>
          <w:u w:val="single"/>
        </w:rPr>
      </w:pPr>
      <w:r w:rsidDel="00000000" w:rsidR="00000000" w:rsidRPr="00000000">
        <w:rPr>
          <w:rtl w:val="0"/>
        </w:rPr>
      </w:r>
    </w:p>
    <w:p w:rsidR="00000000" w:rsidDel="00000000" w:rsidP="00000000" w:rsidRDefault="00000000" w:rsidRPr="00000000" w14:paraId="000002FE">
      <w:pPr>
        <w:ind w:left="720" w:firstLine="0"/>
        <w:rPr/>
      </w:pPr>
      <w:r w:rsidDel="00000000" w:rsidR="00000000" w:rsidRPr="00000000">
        <w:rPr>
          <w:rtl w:val="0"/>
        </w:rPr>
        <w:t xml:space="preserve">Crea una matriz con valores randoms.</w:t>
      </w:r>
    </w:p>
    <w:p w:rsidR="00000000" w:rsidDel="00000000" w:rsidP="00000000" w:rsidRDefault="00000000" w:rsidRPr="00000000" w14:paraId="000002FF">
      <w:pPr>
        <w:ind w:left="720" w:firstLine="0"/>
        <w:rPr/>
      </w:pPr>
      <w:r w:rsidDel="00000000" w:rsidR="00000000" w:rsidRPr="00000000">
        <w:rPr>
          <w:rtl w:val="0"/>
        </w:rPr>
      </w:r>
    </w:p>
    <w:p w:rsidR="00000000" w:rsidDel="00000000" w:rsidP="00000000" w:rsidRDefault="00000000" w:rsidRPr="00000000" w14:paraId="00000300">
      <w:pPr>
        <w:ind w:left="720" w:firstLine="0"/>
        <w:rPr/>
      </w:pPr>
      <w:r w:rsidDel="00000000" w:rsidR="00000000" w:rsidRPr="00000000">
        <w:rPr/>
        <w:drawing>
          <wp:inline distB="114300" distT="114300" distL="114300" distR="114300">
            <wp:extent cx="4090988" cy="287087"/>
            <wp:effectExtent b="0" l="0" r="0" t="0"/>
            <wp:docPr id="31"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4090988" cy="287087"/>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ind w:left="720" w:firstLine="0"/>
        <w:rPr/>
      </w:pPr>
      <w:r w:rsidDel="00000000" w:rsidR="00000000" w:rsidRPr="00000000">
        <w:rPr>
          <w:rtl w:val="0"/>
        </w:rPr>
      </w:r>
    </w:p>
    <w:p w:rsidR="00000000" w:rsidDel="00000000" w:rsidP="00000000" w:rsidRDefault="00000000" w:rsidRPr="00000000" w14:paraId="00000302">
      <w:pPr>
        <w:ind w:left="720" w:firstLine="0"/>
        <w:rPr/>
      </w:pPr>
      <w:r w:rsidDel="00000000" w:rsidR="00000000" w:rsidRPr="00000000">
        <w:rPr>
          <w:rtl w:val="0"/>
        </w:rPr>
      </w:r>
    </w:p>
    <w:sectPr>
      <w:headerReference r:id="rId69" w:type="default"/>
      <w:footerReference r:id="rId7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51.png"/><Relationship Id="rId41" Type="http://schemas.openxmlformats.org/officeDocument/2006/relationships/image" Target="media/image36.png"/><Relationship Id="rId44" Type="http://schemas.openxmlformats.org/officeDocument/2006/relationships/image" Target="media/image32.png"/><Relationship Id="rId43" Type="http://schemas.openxmlformats.org/officeDocument/2006/relationships/image" Target="media/image43.png"/><Relationship Id="rId46" Type="http://schemas.openxmlformats.org/officeDocument/2006/relationships/image" Target="media/image47.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26.png"/><Relationship Id="rId47" Type="http://schemas.openxmlformats.org/officeDocument/2006/relationships/image" Target="media/image16.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2.png"/><Relationship Id="rId8" Type="http://schemas.openxmlformats.org/officeDocument/2006/relationships/image" Target="media/image14.png"/><Relationship Id="rId31" Type="http://schemas.openxmlformats.org/officeDocument/2006/relationships/image" Target="media/image25.png"/><Relationship Id="rId30" Type="http://schemas.openxmlformats.org/officeDocument/2006/relationships/image" Target="media/image20.png"/><Relationship Id="rId33" Type="http://schemas.openxmlformats.org/officeDocument/2006/relationships/image" Target="media/image29.png"/><Relationship Id="rId32" Type="http://schemas.openxmlformats.org/officeDocument/2006/relationships/image" Target="media/image53.png"/><Relationship Id="rId35" Type="http://schemas.openxmlformats.org/officeDocument/2006/relationships/image" Target="media/image50.png"/><Relationship Id="rId34" Type="http://schemas.openxmlformats.org/officeDocument/2006/relationships/image" Target="media/image52.png"/><Relationship Id="rId70" Type="http://schemas.openxmlformats.org/officeDocument/2006/relationships/footer" Target="footer1.xml"/><Relationship Id="rId37" Type="http://schemas.openxmlformats.org/officeDocument/2006/relationships/image" Target="media/image55.png"/><Relationship Id="rId36" Type="http://schemas.openxmlformats.org/officeDocument/2006/relationships/image" Target="media/image33.png"/><Relationship Id="rId39" Type="http://schemas.openxmlformats.org/officeDocument/2006/relationships/image" Target="media/image46.png"/><Relationship Id="rId38" Type="http://schemas.openxmlformats.org/officeDocument/2006/relationships/image" Target="media/image38.png"/><Relationship Id="rId62" Type="http://schemas.openxmlformats.org/officeDocument/2006/relationships/image" Target="media/image35.png"/><Relationship Id="rId61" Type="http://schemas.openxmlformats.org/officeDocument/2006/relationships/image" Target="media/image28.png"/><Relationship Id="rId20" Type="http://schemas.openxmlformats.org/officeDocument/2006/relationships/image" Target="media/image60.png"/><Relationship Id="rId64" Type="http://schemas.openxmlformats.org/officeDocument/2006/relationships/image" Target="media/image15.png"/><Relationship Id="rId63" Type="http://schemas.openxmlformats.org/officeDocument/2006/relationships/image" Target="media/image54.png"/><Relationship Id="rId22" Type="http://schemas.openxmlformats.org/officeDocument/2006/relationships/image" Target="media/image37.png"/><Relationship Id="rId66" Type="http://schemas.openxmlformats.org/officeDocument/2006/relationships/image" Target="media/image58.png"/><Relationship Id="rId21" Type="http://schemas.openxmlformats.org/officeDocument/2006/relationships/image" Target="media/image27.png"/><Relationship Id="rId65" Type="http://schemas.openxmlformats.org/officeDocument/2006/relationships/image" Target="media/image44.png"/><Relationship Id="rId24" Type="http://schemas.openxmlformats.org/officeDocument/2006/relationships/image" Target="media/image19.png"/><Relationship Id="rId68" Type="http://schemas.openxmlformats.org/officeDocument/2006/relationships/image" Target="media/image31.png"/><Relationship Id="rId23" Type="http://schemas.openxmlformats.org/officeDocument/2006/relationships/image" Target="media/image13.png"/><Relationship Id="rId67" Type="http://schemas.openxmlformats.org/officeDocument/2006/relationships/image" Target="media/image41.png"/><Relationship Id="rId60" Type="http://schemas.openxmlformats.org/officeDocument/2006/relationships/image" Target="media/image61.png"/><Relationship Id="rId26" Type="http://schemas.openxmlformats.org/officeDocument/2006/relationships/image" Target="media/image11.png"/><Relationship Id="rId25" Type="http://schemas.openxmlformats.org/officeDocument/2006/relationships/image" Target="media/image17.png"/><Relationship Id="rId69" Type="http://schemas.openxmlformats.org/officeDocument/2006/relationships/header" Target="header1.xml"/><Relationship Id="rId28" Type="http://schemas.openxmlformats.org/officeDocument/2006/relationships/image" Target="media/image23.png"/><Relationship Id="rId27" Type="http://schemas.openxmlformats.org/officeDocument/2006/relationships/image" Target="media/image40.png"/><Relationship Id="rId29" Type="http://schemas.openxmlformats.org/officeDocument/2006/relationships/image" Target="media/image30.png"/><Relationship Id="rId51" Type="http://schemas.openxmlformats.org/officeDocument/2006/relationships/image" Target="media/image49.png"/><Relationship Id="rId50" Type="http://schemas.openxmlformats.org/officeDocument/2006/relationships/image" Target="media/image57.png"/><Relationship Id="rId53" Type="http://schemas.openxmlformats.org/officeDocument/2006/relationships/image" Target="media/image7.png"/><Relationship Id="rId52" Type="http://schemas.openxmlformats.org/officeDocument/2006/relationships/image" Target="media/image22.png"/><Relationship Id="rId11" Type="http://schemas.openxmlformats.org/officeDocument/2006/relationships/image" Target="media/image24.png"/><Relationship Id="rId55" Type="http://schemas.openxmlformats.org/officeDocument/2006/relationships/image" Target="media/image1.png"/><Relationship Id="rId10" Type="http://schemas.openxmlformats.org/officeDocument/2006/relationships/image" Target="media/image63.png"/><Relationship Id="rId54" Type="http://schemas.openxmlformats.org/officeDocument/2006/relationships/image" Target="media/image10.png"/><Relationship Id="rId13" Type="http://schemas.openxmlformats.org/officeDocument/2006/relationships/image" Target="media/image6.png"/><Relationship Id="rId57" Type="http://schemas.openxmlformats.org/officeDocument/2006/relationships/image" Target="media/image45.png"/><Relationship Id="rId12" Type="http://schemas.openxmlformats.org/officeDocument/2006/relationships/image" Target="media/image18.png"/><Relationship Id="rId56" Type="http://schemas.openxmlformats.org/officeDocument/2006/relationships/image" Target="media/image4.png"/><Relationship Id="rId15" Type="http://schemas.openxmlformats.org/officeDocument/2006/relationships/image" Target="media/image3.png"/><Relationship Id="rId59" Type="http://schemas.openxmlformats.org/officeDocument/2006/relationships/image" Target="media/image2.png"/><Relationship Id="rId14" Type="http://schemas.openxmlformats.org/officeDocument/2006/relationships/image" Target="media/image39.png"/><Relationship Id="rId58" Type="http://schemas.openxmlformats.org/officeDocument/2006/relationships/image" Target="media/image48.png"/><Relationship Id="rId17" Type="http://schemas.openxmlformats.org/officeDocument/2006/relationships/image" Target="media/image59.png"/><Relationship Id="rId16" Type="http://schemas.openxmlformats.org/officeDocument/2006/relationships/image" Target="media/image42.png"/><Relationship Id="rId19" Type="http://schemas.openxmlformats.org/officeDocument/2006/relationships/image" Target="media/image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