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BB4" w:rsidRPr="000317C8" w:rsidRDefault="000317C8" w:rsidP="000317C8">
      <w:pPr>
        <w:pStyle w:val="Ttulo2"/>
        <w:rPr>
          <w:b/>
          <w:bCs/>
          <w:lang w:val="es-ES"/>
        </w:rPr>
      </w:pPr>
      <w:r w:rsidRPr="000317C8">
        <w:rPr>
          <w:b/>
          <w:bCs/>
          <w:lang w:val="es-ES"/>
        </w:rPr>
        <w:t>Introducción</w:t>
      </w:r>
    </w:p>
    <w:p w:rsidR="000317C8" w:rsidRDefault="000317C8">
      <w:pPr>
        <w:rPr>
          <w:lang w:val="es-ES"/>
        </w:rPr>
      </w:pPr>
    </w:p>
    <w:p w:rsidR="000317C8" w:rsidRPr="000317C8" w:rsidRDefault="000317C8">
      <w:pPr>
        <w:rPr>
          <w:lang w:val="es-ES"/>
        </w:rPr>
      </w:pPr>
      <w:r w:rsidRPr="000317C8">
        <w:rPr>
          <w:lang w:val="es-ES"/>
        </w:rPr>
        <w:t>IPv6 surge de la necesidad de aumentar la cantidad de direcciones IP disponibles en IPv</w:t>
      </w:r>
      <w:r w:rsidR="005342C9" w:rsidRPr="000317C8">
        <w:rPr>
          <w:lang w:val="es-ES"/>
        </w:rPr>
        <w:t>4, por</w:t>
      </w:r>
      <w:r w:rsidR="00D2182D">
        <w:rPr>
          <w:lang w:val="es-ES"/>
        </w:rPr>
        <w:t xml:space="preserve"> </w:t>
      </w:r>
      <w:r w:rsidRPr="000317C8">
        <w:rPr>
          <w:lang w:val="es-ES"/>
        </w:rPr>
        <w:t xml:space="preserve">lo cual las nuevas direcciones son de 128bits dando como resultado 2 </w:t>
      </w:r>
      <w:r w:rsidRPr="000317C8">
        <w:rPr>
          <w:rFonts w:cs="Times New Roman (Cuerpo en alfa"/>
          <w:vertAlign w:val="superscript"/>
          <w:lang w:val="es-ES"/>
        </w:rPr>
        <w:t xml:space="preserve">128 </w:t>
      </w:r>
      <w:r w:rsidRPr="000317C8">
        <w:rPr>
          <w:lang w:val="es-ES"/>
        </w:rPr>
        <w:t>direcciones disponibles</w:t>
      </w:r>
    </w:p>
    <w:p w:rsidR="000317C8" w:rsidRPr="000317C8" w:rsidRDefault="000317C8">
      <w:pPr>
        <w:rPr>
          <w:lang w:val="es-ES"/>
        </w:rPr>
      </w:pPr>
    </w:p>
    <w:p w:rsidR="000317C8" w:rsidRDefault="000317C8" w:rsidP="000317C8">
      <w:pPr>
        <w:ind w:left="708"/>
        <w:rPr>
          <w:rFonts w:eastAsia="Times New Roman" w:cs="Times New Roman"/>
          <w:lang w:eastAsia="es-ES_tradnl"/>
        </w:rPr>
      </w:pPr>
      <w:r w:rsidRPr="000317C8">
        <w:rPr>
          <w:lang w:val="es-ES"/>
        </w:rPr>
        <w:t xml:space="preserve">2 </w:t>
      </w:r>
      <w:r w:rsidRPr="000317C8">
        <w:rPr>
          <w:rFonts w:cs="Times New Roman (Cuerpo en alfa"/>
          <w:vertAlign w:val="superscript"/>
          <w:lang w:val="es-ES"/>
        </w:rPr>
        <w:t>128</w:t>
      </w:r>
      <w:r w:rsidRPr="000317C8">
        <w:rPr>
          <w:lang w:val="es-ES"/>
        </w:rPr>
        <w:t xml:space="preserve"> = </w:t>
      </w:r>
      <w:r w:rsidRPr="000317C8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3.4028237 10 </w:t>
      </w:r>
      <w:r w:rsidRPr="000317C8"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  <w:t>38</w:t>
      </w:r>
      <w:proofErr w:type="gramStart"/>
      <w:r w:rsidRPr="000317C8"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  <w:t xml:space="preserve">, </w:t>
      </w:r>
      <w:r w:rsidRPr="000317C8">
        <w:rPr>
          <w:rFonts w:eastAsia="Times New Roman" w:cs="Times New Roman"/>
          <w:lang w:eastAsia="es-ES_tradnl"/>
        </w:rPr>
        <w:t>,</w:t>
      </w:r>
      <w:proofErr w:type="gramEnd"/>
      <w:r w:rsidRPr="000317C8">
        <w:rPr>
          <w:rFonts w:eastAsia="Times New Roman" w:cs="Times New Roman"/>
          <w:lang w:eastAsia="es-ES_tradnl"/>
        </w:rPr>
        <w:t xml:space="preserve"> Que es un numero que permitiria que </w:t>
      </w:r>
    </w:p>
    <w:p w:rsidR="000317C8" w:rsidRDefault="000317C8" w:rsidP="000317C8">
      <w:pPr>
        <w:ind w:left="708"/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</w:pPr>
      <w:r w:rsidRPr="000317C8">
        <w:rPr>
          <w:rFonts w:eastAsia="Times New Roman" w:cs="Times New Roman"/>
          <w:lang w:eastAsia="es-ES_tradnl"/>
        </w:rPr>
        <w:t xml:space="preserve">cada habitante de la tierra disponga de aproximadamente </w:t>
      </w:r>
      <w:r w:rsidRPr="000317C8">
        <w:rPr>
          <w:rFonts w:eastAsia="Times New Roman" w:cs="Arial"/>
          <w:color w:val="202124"/>
          <w:shd w:val="clear" w:color="auto" w:fill="FFFFFF"/>
          <w:lang w:eastAsia="es-ES_tradnl"/>
        </w:rPr>
        <w:t>4.42 10</w:t>
      </w:r>
      <w:r w:rsidRPr="000317C8"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  <w:t>28</w:t>
      </w:r>
    </w:p>
    <w:p w:rsidR="000317C8" w:rsidRDefault="000317C8" w:rsidP="000317C8">
      <w:pPr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</w:pPr>
    </w:p>
    <w:p w:rsidR="000317C8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Esas direcciones se dividen en distintos tipos</w:t>
      </w:r>
    </w:p>
    <w:p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D2182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No especificadas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: todos ceros  indicando ausencia de direccion IP</w:t>
      </w:r>
    </w:p>
    <w:p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D2182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Loopback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todos eros excepto el ultimo bot que será 1</w:t>
      </w:r>
    </w:p>
    <w:p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D2182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Ipv4 embebida: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Para usar durante la transicion. </w:t>
      </w:r>
    </w:p>
    <w:p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5342C9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Unicast Global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Usadas para identificar a una única interfaz con una direccion pública</w:t>
      </w:r>
    </w:p>
    <w:p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5342C9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Unique Local Unicast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asimilable aproximadamente a las Ipv4 privadas</w:t>
      </w:r>
    </w:p>
    <w:p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5342C9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Link Local Unicast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: </w:t>
      </w:r>
      <w:r w:rsidR="005342C9">
        <w:rPr>
          <w:rFonts w:eastAsia="Times New Roman" w:cs="Arial"/>
          <w:color w:val="202124"/>
          <w:shd w:val="clear" w:color="auto" w:fill="FFFFFF"/>
          <w:lang w:eastAsia="es-ES_tradnl"/>
        </w:rPr>
        <w:t>Limitadas a cnecciones point to point. No enrutables</w:t>
      </w:r>
    </w:p>
    <w:p w:rsidR="005342C9" w:rsidRDefault="005342C9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5342C9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Multicast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Para enviar paquetes a multiples destinos</w:t>
      </w:r>
    </w:p>
    <w:p w:rsidR="005342C9" w:rsidRDefault="005342C9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5342C9" w:rsidRDefault="005342C9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Para entender mejor la distribucioón podremos verlo en forma gràfica</w:t>
      </w:r>
      <w:r w:rsidR="005F60D6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. En el circulo se ve la division </w:t>
      </w:r>
      <w:r w:rsidR="004A64D4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hecha por IANA </w:t>
      </w:r>
      <w:r w:rsidR="005F60D6">
        <w:rPr>
          <w:rFonts w:eastAsia="Times New Roman" w:cs="Arial"/>
          <w:color w:val="202124"/>
          <w:shd w:val="clear" w:color="auto" w:fill="FFFFFF"/>
          <w:lang w:eastAsia="es-ES_tradnl"/>
        </w:rPr>
        <w:t>de todas las diressiones en 8 sectores identificados por sus tres primeros bits</w:t>
      </w:r>
    </w:p>
    <w:p w:rsidR="005342C9" w:rsidRDefault="005342C9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5342C9" w:rsidRDefault="004A64D4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noProof/>
          <w:color w:val="202124"/>
          <w:lang w:eastAsia="es-ES_tradn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-160303</wp:posOffset>
                </wp:positionH>
                <wp:positionV relativeFrom="paragraph">
                  <wp:posOffset>109588</wp:posOffset>
                </wp:positionV>
                <wp:extent cx="5998267" cy="2137483"/>
                <wp:effectExtent l="0" t="0" r="8890" b="2159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267" cy="2137483"/>
                          <a:chOff x="0" y="0"/>
                          <a:chExt cx="5998267" cy="2137483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74726"/>
                            <a:ext cx="1933636" cy="1962757"/>
                            <a:chOff x="0" y="0"/>
                            <a:chExt cx="1933636" cy="1962757"/>
                          </a:xfrm>
                        </wpg:grpSpPr>
                        <wps:wsp>
                          <wps:cNvPr id="1" name="Elipse 1"/>
                          <wps:cNvSpPr/>
                          <wps:spPr>
                            <a:xfrm>
                              <a:off x="0" y="0"/>
                              <a:ext cx="1933636" cy="19336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ector recto 2"/>
                          <wps:cNvCnPr/>
                          <wps:spPr>
                            <a:xfrm>
                              <a:off x="966866" y="0"/>
                              <a:ext cx="0" cy="19627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ector recto 3"/>
                          <wps:cNvCnPr/>
                          <wps:spPr>
                            <a:xfrm>
                              <a:off x="0" y="966866"/>
                              <a:ext cx="19335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recto 4"/>
                          <wps:cNvCnPr/>
                          <wps:spPr>
                            <a:xfrm>
                              <a:off x="232348" y="352269"/>
                              <a:ext cx="1479347" cy="1246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 flipV="1">
                              <a:off x="232348" y="314794"/>
                              <a:ext cx="1444402" cy="1316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uadro de texto 6"/>
                          <wps:cNvSpPr txBox="1"/>
                          <wps:spPr>
                            <a:xfrm>
                              <a:off x="1049312" y="224853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60D6" w:rsidRPr="005F60D6" w:rsidRDefault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adro de texto 7"/>
                          <wps:cNvSpPr txBox="1"/>
                          <wps:spPr>
                            <a:xfrm>
                              <a:off x="1379095" y="614597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uadro de texto 8"/>
                          <wps:cNvSpPr txBox="1"/>
                          <wps:spPr>
                            <a:xfrm>
                              <a:off x="1379095" y="1034322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1049312" y="1454046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uadro de texto 10"/>
                          <wps:cNvSpPr txBox="1"/>
                          <wps:spPr>
                            <a:xfrm>
                              <a:off x="539646" y="1454046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164892" y="1034322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uadro de texto 12"/>
                          <wps:cNvSpPr txBox="1"/>
                          <wps:spPr>
                            <a:xfrm>
                              <a:off x="164892" y="637082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uadro de texto 13"/>
                          <wps:cNvSpPr txBox="1"/>
                          <wps:spPr>
                            <a:xfrm>
                              <a:off x="539646" y="224853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Llamada con línea 3 17"/>
                        <wps:cNvSpPr/>
                        <wps:spPr>
                          <a:xfrm>
                            <a:off x="2399087" y="0"/>
                            <a:ext cx="3599180" cy="786130"/>
                          </a:xfrm>
                          <a:prstGeom prst="borderCallout3">
                            <a:avLst>
                              <a:gd name="adj1" fmla="val 57275"/>
                              <a:gd name="adj2" fmla="val -80"/>
                              <a:gd name="adj3" fmla="val 89874"/>
                              <a:gd name="adj4" fmla="val -5663"/>
                              <a:gd name="adj5" fmla="val 100000"/>
                              <a:gd name="adj6" fmla="val -16667"/>
                              <a:gd name="adj7" fmla="val 98886"/>
                              <a:gd name="adj8" fmla="val -2338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4D4" w:rsidRPr="004A64D4" w:rsidRDefault="004A64D4" w:rsidP="004A64D4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 w:rsidRPr="004A64D4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Global </w:t>
                              </w:r>
                              <w:proofErr w:type="spellStart"/>
                              <w:r w:rsidRPr="004A64D4">
                                <w:rPr>
                                  <w:b/>
                                  <w:bCs/>
                                  <w:lang w:val="es-ES"/>
                                </w:rPr>
                                <w:t>Unicast</w:t>
                              </w:r>
                              <w:proofErr w:type="spellEnd"/>
                            </w:p>
                            <w:p w:rsidR="004A64D4" w:rsidRDefault="004A64D4" w:rsidP="004A64D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En binario: </w:t>
                              </w:r>
                              <w:r w:rsidRPr="004A64D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001</w:t>
                              </w:r>
                              <w:r>
                                <w:rPr>
                                  <w:lang w:val="es-ES"/>
                                </w:rPr>
                                <w:t>000000000</w:t>
                              </w:r>
                              <w:proofErr w:type="gramStart"/>
                              <w:r>
                                <w:rPr>
                                  <w:lang w:val="es-ES"/>
                                </w:rPr>
                                <w:t>…….</w:t>
                              </w:r>
                              <w:proofErr w:type="gramEnd"/>
                              <w:r>
                                <w:rPr>
                                  <w:lang w:val="es-ES"/>
                                </w:rPr>
                                <w:t>000000. (128 bits)</w:t>
                              </w:r>
                            </w:p>
                            <w:p w:rsidR="004A64D4" w:rsidRDefault="004A64D4" w:rsidP="004A64D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En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Hexa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lang w:val="es-ES"/>
                                </w:rPr>
                                <w:t>2000:000:0000:0000:0000:0000</w:t>
                              </w:r>
                              <w:proofErr w:type="gramEnd"/>
                              <w:r>
                                <w:rPr>
                                  <w:lang w:val="es-ES"/>
                                </w:rPr>
                                <w:t>:0000:0000/3</w:t>
                              </w:r>
                            </w:p>
                            <w:p w:rsidR="004A64D4" w:rsidRDefault="004A64D4" w:rsidP="004A64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margin-left:-12.6pt;margin-top:8.65pt;width:472.3pt;height:168.3pt;z-index:251676672" coordsize="59982,213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">
                <v:group id="Grupo 14" o:spid="_x0000_s1027" style="position:absolute;top:1747;width:19336;height:19627" coordsize="19336,196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oval id="Elipse 1" o:spid="_x0000_s1028" style="position:absolute;width:19336;height:193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" fillcolor="white [3201]" strokecolor="#70ad47 [3209]" strokeweight="1pt">
                    <v:stroke joinstyle="miter"/>
                  </v:oval>
                  <v:line id="Conector recto 2" o:spid="_x0000_s1029" style="position:absolute;visibility:visible;mso-wrap-style:square" from="9668,0" to="9668,19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" strokecolor="black [3200]" strokeweight=".5pt">
                    <v:stroke joinstyle="miter"/>
                  </v:line>
                  <v:line id="Conector recto 3" o:spid="_x0000_s1030" style="position:absolute;visibility:visible;mso-wrap-style:square" from="0,9668" to="19335,9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" strokecolor="#4472c4 [3204]" strokeweight=".5pt">
                    <v:stroke joinstyle="miter"/>
                  </v:line>
                  <v:line id="Conector recto 4" o:spid="_x0000_s1031" style="position:absolute;visibility:visible;mso-wrap-style:square" from="2323,3522" to="17116,15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1RzyAAAAN8AAAAPAAAAZHJzL2Rvd25yZXYueG1sRI/dasJA&#13;&#10;FITvC77DcgRvim5qi2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CcB1RzyAAAAN8A&#13;&#10;AAAPAAAAAAAAAAAAAAAAAAcCAABkcnMvZG93bnJldi54bWxQSwUGAAAAAAMAAwC3AAAA/AIAAAAA&#13;&#10;" strokecolor="black [3200]" strokeweight=".5pt">
                    <v:stroke joinstyle="miter"/>
                  </v:line>
                  <v:line id="Conector recto 5" o:spid="_x0000_s1032" style="position:absolute;flip:y;visibility:visible;mso-wrap-style:square" from="2323,3147" to="16767,16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" strokecolor="black [3200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33" type="#_x0000_t202" style="position:absolute;left:10493;top:2248;width:5125;height:2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:rsidR="005F60D6" w:rsidRPr="005F60D6" w:rsidRDefault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000</w:t>
                          </w:r>
                        </w:p>
                      </w:txbxContent>
                    </v:textbox>
                  </v:shape>
                  <v:shape id="Cuadro de texto 7" o:spid="_x0000_s1034" type="#_x0000_t202" style="position:absolute;left:13790;top:6145;width:5126;height:29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<v:textbox>
                      <w:txbxContent>
                        <w:p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00</w:t>
                          </w:r>
                          <w:r>
                            <w:rPr>
                              <w:lang w:val="es-ES"/>
                            </w:rPr>
                            <w:t>1</w:t>
                          </w:r>
                        </w:p>
                      </w:txbxContent>
                    </v:textbox>
                  </v:shape>
                  <v:shape id="Cuadro de texto 8" o:spid="_x0000_s1035" type="#_x0000_t202" style="position:absolute;left:13790;top:10343;width:5126;height:2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  <v:textbox>
                      <w:txbxContent>
                        <w:p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  <w:r>
                            <w:rPr>
                              <w:lang w:val="es-ES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shape>
                  <v:shape id="Cuadro de texto 9" o:spid="_x0000_s1036" type="#_x0000_t202" style="position:absolute;left:10493;top:14540;width:5125;height:2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  <v:textbox>
                      <w:txbxContent>
                        <w:p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  <w:r>
                            <w:rPr>
                              <w:lang w:val="es-ES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uadro de texto 10" o:spid="_x0000_s1037" type="#_x0000_t202" style="position:absolute;left:5396;top:14540;width:5125;height:2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t>00</w:t>
                          </w:r>
                        </w:p>
                      </w:txbxContent>
                    </v:textbox>
                  </v:shape>
                  <v:shape id="Cuadro de texto 11" o:spid="_x0000_s1038" type="#_x0000_t202" style="position:absolute;left:1648;top:10343;width:5126;height:2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<v:textbox>
                      <w:txbxContent>
                        <w:p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101</w:t>
                          </w:r>
                        </w:p>
                      </w:txbxContent>
                    </v:textbox>
                  </v:shape>
                  <v:shape id="Cuadro de texto 12" o:spid="_x0000_s1039" type="#_x0000_t202" style="position:absolute;left:1648;top:6370;width:5126;height:2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<v:textbox>
                      <w:txbxContent>
                        <w:p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110</w:t>
                          </w:r>
                        </w:p>
                      </w:txbxContent>
                    </v:textbox>
                  </v:shape>
                  <v:shape id="Cuadro de texto 13" o:spid="_x0000_s1040" type="#_x0000_t202" style="position:absolute;left:5396;top:2248;width:5125;height:2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<v:textbox>
                      <w:txbxContent>
                        <w:p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111</w:t>
                          </w:r>
                        </w:p>
                      </w:txbxContent>
                    </v:textbox>
                  </v:shape>
                </v:group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Llamada con línea 3 17" o:spid="_x0000_s1041" type="#_x0000_t49" style="position:absolute;left:23990;width:35992;height:78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" adj="-5051,21359,-3600,,-1223,19413,-17,12371" fillcolor="#4472c4 [3204]" strokecolor="#1f3763 [1604]" strokeweight="1pt">
                  <v:textbox>
                    <w:txbxContent>
                      <w:p w:rsidR="004A64D4" w:rsidRPr="004A64D4" w:rsidRDefault="004A64D4" w:rsidP="004A64D4">
                        <w:pPr>
                          <w:rPr>
                            <w:b/>
                            <w:bCs/>
                            <w:lang w:val="es-ES"/>
                          </w:rPr>
                        </w:pPr>
                        <w:r w:rsidRPr="004A64D4">
                          <w:rPr>
                            <w:b/>
                            <w:bCs/>
                            <w:lang w:val="es-ES"/>
                          </w:rPr>
                          <w:t xml:space="preserve">Global </w:t>
                        </w:r>
                        <w:proofErr w:type="spellStart"/>
                        <w:r w:rsidRPr="004A64D4">
                          <w:rPr>
                            <w:b/>
                            <w:bCs/>
                            <w:lang w:val="es-ES"/>
                          </w:rPr>
                          <w:t>Unicast</w:t>
                        </w:r>
                        <w:proofErr w:type="spellEnd"/>
                      </w:p>
                      <w:p w:rsidR="004A64D4" w:rsidRDefault="004A64D4" w:rsidP="004A64D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En binario: </w:t>
                        </w:r>
                        <w:r w:rsidRPr="004A64D4">
                          <w:rPr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  <w:t>001</w:t>
                        </w:r>
                        <w:r>
                          <w:rPr>
                            <w:lang w:val="es-ES"/>
                          </w:rPr>
                          <w:t>000000000</w:t>
                        </w:r>
                        <w:proofErr w:type="gramStart"/>
                        <w:r>
                          <w:rPr>
                            <w:lang w:val="es-ES"/>
                          </w:rPr>
                          <w:t>…….</w:t>
                        </w:r>
                        <w:proofErr w:type="gramEnd"/>
                        <w:r>
                          <w:rPr>
                            <w:lang w:val="es-ES"/>
                          </w:rPr>
                          <w:t>000000. (128 bits)</w:t>
                        </w:r>
                      </w:p>
                      <w:p w:rsidR="004A64D4" w:rsidRDefault="004A64D4" w:rsidP="004A64D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En </w:t>
                        </w:r>
                        <w:proofErr w:type="spellStart"/>
                        <w:r>
                          <w:rPr>
                            <w:lang w:val="es-ES"/>
                          </w:rPr>
                          <w:t>Hexa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lang w:val="es-ES"/>
                          </w:rPr>
                          <w:t>2000:000:0000:0000:0000:0000</w:t>
                        </w:r>
                        <w:proofErr w:type="gramEnd"/>
                        <w:r>
                          <w:rPr>
                            <w:lang w:val="es-ES"/>
                          </w:rPr>
                          <w:t>:0000:0000/3</w:t>
                        </w:r>
                      </w:p>
                      <w:p w:rsidR="004A64D4" w:rsidRDefault="004A64D4" w:rsidP="004A64D4">
                        <w:pPr>
                          <w:jc w:val="center"/>
                        </w:pP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:rsidR="000317C8" w:rsidRDefault="000317C8">
      <w:pPr>
        <w:rPr>
          <w:lang w:val="es-ES"/>
        </w:rPr>
      </w:pPr>
    </w:p>
    <w:p w:rsidR="005F60D6" w:rsidRDefault="005F60D6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ab/>
      </w:r>
    </w:p>
    <w:p w:rsidR="005F60D6" w:rsidRDefault="005F60D6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p w:rsidR="004A64D4" w:rsidRDefault="004A64D4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>Complete el cuadro siguiente.</w:t>
      </w:r>
    </w:p>
    <w:p w:rsidR="004A64D4" w:rsidRDefault="004A64D4" w:rsidP="005F60D6">
      <w:pPr>
        <w:tabs>
          <w:tab w:val="left" w:pos="4887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64D4" w:rsidTr="004A64D4">
        <w:tc>
          <w:tcPr>
            <w:tcW w:w="4247" w:type="dxa"/>
          </w:tcPr>
          <w:p w:rsidR="004A64D4" w:rsidRDefault="004A64D4" w:rsidP="005F60D6">
            <w:pPr>
              <w:tabs>
                <w:tab w:val="left" w:pos="4887"/>
              </w:tabs>
              <w:rPr>
                <w:lang w:val="es-ES"/>
              </w:rPr>
            </w:pPr>
            <w:r>
              <w:rPr>
                <w:lang w:val="es-ES"/>
              </w:rPr>
              <w:t xml:space="preserve">Cantidad de direcciones reservadas para Global </w:t>
            </w:r>
            <w:proofErr w:type="spellStart"/>
            <w:r>
              <w:rPr>
                <w:lang w:val="es-ES"/>
              </w:rPr>
              <w:t>Unicast</w:t>
            </w:r>
            <w:proofErr w:type="spellEnd"/>
          </w:p>
        </w:tc>
        <w:tc>
          <w:tcPr>
            <w:tcW w:w="4247" w:type="dxa"/>
          </w:tcPr>
          <w:p w:rsidR="004A64D4" w:rsidRDefault="004A64D4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4A64D4" w:rsidTr="004A64D4">
        <w:tc>
          <w:tcPr>
            <w:tcW w:w="4247" w:type="dxa"/>
          </w:tcPr>
          <w:p w:rsidR="004A64D4" w:rsidRDefault="004A64D4" w:rsidP="005F60D6">
            <w:pPr>
              <w:tabs>
                <w:tab w:val="left" w:pos="4887"/>
              </w:tabs>
              <w:rPr>
                <w:lang w:val="es-ES"/>
              </w:rPr>
            </w:pPr>
            <w:r>
              <w:rPr>
                <w:lang w:val="es-ES"/>
              </w:rPr>
              <w:t xml:space="preserve">Cantidad de direcciones reservadas para LACNIC </w:t>
            </w:r>
            <w:proofErr w:type="gramStart"/>
            <w:r>
              <w:rPr>
                <w:lang w:val="es-ES"/>
              </w:rPr>
              <w:t>( región</w:t>
            </w:r>
            <w:proofErr w:type="gramEnd"/>
            <w:r>
              <w:rPr>
                <w:lang w:val="es-ES"/>
              </w:rPr>
              <w:t xml:space="preserve"> Latinoamericana y caribe). </w:t>
            </w:r>
            <w:r w:rsidRPr="004A64D4">
              <w:rPr>
                <w:rFonts w:ascii="Apple Chancery" w:hAnsi="Apple Chancery" w:cs="Apple Chancery" w:hint="cs"/>
                <w:lang w:val="es-ES"/>
              </w:rPr>
              <w:t>Busque en Internet</w:t>
            </w:r>
          </w:p>
        </w:tc>
        <w:tc>
          <w:tcPr>
            <w:tcW w:w="4247" w:type="dxa"/>
          </w:tcPr>
          <w:p w:rsidR="004A64D4" w:rsidRDefault="004A64D4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</w:tbl>
    <w:p w:rsidR="00F34FDF" w:rsidRDefault="00F34FDF" w:rsidP="005F60D6">
      <w:pPr>
        <w:tabs>
          <w:tab w:val="left" w:pos="4887"/>
        </w:tabs>
        <w:rPr>
          <w:lang w:val="es-ES"/>
        </w:rPr>
      </w:pPr>
    </w:p>
    <w:p w:rsidR="00F34FDF" w:rsidRDefault="00F34FDF" w:rsidP="005F60D6">
      <w:pPr>
        <w:tabs>
          <w:tab w:val="left" w:pos="4887"/>
        </w:tabs>
        <w:rPr>
          <w:lang w:val="es-ES"/>
        </w:rPr>
      </w:pPr>
    </w:p>
    <w:p w:rsidR="00F34FDF" w:rsidRDefault="00F34FDF" w:rsidP="005F60D6">
      <w:pPr>
        <w:tabs>
          <w:tab w:val="left" w:pos="4887"/>
        </w:tabs>
        <w:rPr>
          <w:lang w:val="es-ES"/>
        </w:rPr>
      </w:pPr>
    </w:p>
    <w:p w:rsidR="00F34FDF" w:rsidRDefault="00F34FDF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lastRenderedPageBreak/>
        <w:t>Hay dos reglas simples que su utilizan para reducir el tamaño de las direcciones</w:t>
      </w:r>
    </w:p>
    <w:p w:rsidR="00F34FDF" w:rsidRDefault="00F34FDF" w:rsidP="005F60D6">
      <w:pPr>
        <w:tabs>
          <w:tab w:val="left" w:pos="4887"/>
        </w:tabs>
        <w:rPr>
          <w:lang w:val="es-ES"/>
        </w:rPr>
      </w:pPr>
    </w:p>
    <w:p w:rsidR="00F34FDF" w:rsidRDefault="00F34FDF" w:rsidP="00F34FDF">
      <w:pPr>
        <w:pStyle w:val="Prrafodelista"/>
        <w:numPr>
          <w:ilvl w:val="0"/>
          <w:numId w:val="1"/>
        </w:numPr>
        <w:tabs>
          <w:tab w:val="left" w:pos="4887"/>
        </w:tabs>
        <w:rPr>
          <w:lang w:val="es-ES"/>
        </w:rPr>
      </w:pPr>
      <w:r>
        <w:rPr>
          <w:lang w:val="es-ES"/>
        </w:rPr>
        <w:t>Eliminar los 0`s al inicio</w:t>
      </w:r>
    </w:p>
    <w:p w:rsidR="00F34FDF" w:rsidRDefault="00F34FDF" w:rsidP="00F34FDF">
      <w:pPr>
        <w:pStyle w:val="Prrafodelista"/>
        <w:numPr>
          <w:ilvl w:val="0"/>
          <w:numId w:val="1"/>
        </w:numPr>
        <w:tabs>
          <w:tab w:val="left" w:pos="4887"/>
        </w:tabs>
        <w:rPr>
          <w:lang w:val="es-ES"/>
        </w:rPr>
      </w:pPr>
      <w:r>
        <w:rPr>
          <w:lang w:val="es-ES"/>
        </w:rPr>
        <w:t>Eliminar los grupos de todos ceros</w:t>
      </w:r>
    </w:p>
    <w:p w:rsidR="00F34FDF" w:rsidRDefault="00F34FDF" w:rsidP="00F34FDF">
      <w:pPr>
        <w:tabs>
          <w:tab w:val="left" w:pos="4887"/>
        </w:tabs>
        <w:rPr>
          <w:lang w:val="es-ES"/>
        </w:rPr>
      </w:pPr>
    </w:p>
    <w:p w:rsidR="00F34FDF" w:rsidRDefault="00F34FDF" w:rsidP="00F34FDF">
      <w:pPr>
        <w:tabs>
          <w:tab w:val="left" w:pos="4887"/>
        </w:tabs>
        <w:rPr>
          <w:lang w:val="es-ES"/>
        </w:rPr>
      </w:pPr>
      <w:r>
        <w:rPr>
          <w:lang w:val="es-ES"/>
        </w:rPr>
        <w:t>Escriba la versión mas abreviada de:</w:t>
      </w:r>
    </w:p>
    <w:p w:rsidR="00F34FDF" w:rsidRPr="00F34FDF" w:rsidRDefault="00F34FDF" w:rsidP="00F34FDF">
      <w:pPr>
        <w:tabs>
          <w:tab w:val="left" w:pos="4887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9"/>
        <w:gridCol w:w="3755"/>
      </w:tblGrid>
      <w:tr w:rsidR="00F34FDF" w:rsidTr="00F34FDF">
        <w:tc>
          <w:tcPr>
            <w:tcW w:w="4739" w:type="dxa"/>
          </w:tcPr>
          <w:p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  <w:proofErr w:type="gramStart"/>
            <w:r>
              <w:rPr>
                <w:lang w:val="es-ES"/>
              </w:rPr>
              <w:t>0000:0000:0000:0000:0000:0000</w:t>
            </w:r>
            <w:proofErr w:type="gramEnd"/>
            <w:r>
              <w:rPr>
                <w:lang w:val="es-ES"/>
              </w:rPr>
              <w:t>:0000:0000</w:t>
            </w:r>
          </w:p>
        </w:tc>
        <w:tc>
          <w:tcPr>
            <w:tcW w:w="3755" w:type="dxa"/>
          </w:tcPr>
          <w:p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F34FDF" w:rsidTr="00F34FDF">
        <w:tc>
          <w:tcPr>
            <w:tcW w:w="4739" w:type="dxa"/>
          </w:tcPr>
          <w:p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  <w:proofErr w:type="gramStart"/>
            <w:r>
              <w:rPr>
                <w:lang w:val="es-ES"/>
              </w:rPr>
              <w:t>20000:0000:0000:0000:0000</w:t>
            </w:r>
            <w:proofErr w:type="gramEnd"/>
            <w:r>
              <w:rPr>
                <w:lang w:val="es-ES"/>
              </w:rPr>
              <w:t>:ABCD:0000:0025</w:t>
            </w:r>
          </w:p>
        </w:tc>
        <w:tc>
          <w:tcPr>
            <w:tcW w:w="3755" w:type="dxa"/>
          </w:tcPr>
          <w:p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F34FDF" w:rsidTr="00F34FDF">
        <w:tc>
          <w:tcPr>
            <w:tcW w:w="4739" w:type="dxa"/>
          </w:tcPr>
          <w:p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  <w:proofErr w:type="gramStart"/>
            <w:r>
              <w:rPr>
                <w:lang w:val="es-ES"/>
              </w:rPr>
              <w:t>3FFF:FF00:0000:0000</w:t>
            </w:r>
            <w:proofErr w:type="gramEnd"/>
            <w:r>
              <w:rPr>
                <w:lang w:val="es-ES"/>
              </w:rPr>
              <w:t>:ACAD:0025:0000:0127</w:t>
            </w:r>
          </w:p>
        </w:tc>
        <w:tc>
          <w:tcPr>
            <w:tcW w:w="3755" w:type="dxa"/>
          </w:tcPr>
          <w:p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</w:p>
        </w:tc>
      </w:tr>
    </w:tbl>
    <w:p w:rsidR="00F34FDF" w:rsidRPr="00F34FDF" w:rsidRDefault="00F34FDF" w:rsidP="00F34FDF">
      <w:pPr>
        <w:tabs>
          <w:tab w:val="left" w:pos="4887"/>
        </w:tabs>
        <w:rPr>
          <w:lang w:val="es-ES"/>
        </w:rPr>
      </w:pPr>
    </w:p>
    <w:p w:rsidR="00F34FDF" w:rsidRDefault="00F34FDF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>Expanda la dirección dada a la versión completa</w:t>
      </w:r>
    </w:p>
    <w:p w:rsidR="00F34FDF" w:rsidRDefault="00F34FDF" w:rsidP="005F60D6">
      <w:pPr>
        <w:tabs>
          <w:tab w:val="left" w:pos="4887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34FDF" w:rsidTr="007E4F29">
        <w:tc>
          <w:tcPr>
            <w:tcW w:w="2547" w:type="dxa"/>
          </w:tcPr>
          <w:p w:rsidR="00F34FDF" w:rsidRDefault="00F34FDF" w:rsidP="005F60D6">
            <w:pPr>
              <w:tabs>
                <w:tab w:val="left" w:pos="4887"/>
              </w:tabs>
              <w:rPr>
                <w:lang w:val="es-ES"/>
              </w:rPr>
            </w:pPr>
            <w:r>
              <w:rPr>
                <w:lang w:val="es-ES"/>
              </w:rPr>
              <w:t>2000::1</w:t>
            </w:r>
          </w:p>
        </w:tc>
        <w:tc>
          <w:tcPr>
            <w:tcW w:w="5947" w:type="dxa"/>
          </w:tcPr>
          <w:p w:rsidR="00F34FDF" w:rsidRDefault="00F34FDF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F34FDF" w:rsidTr="007E4F29">
        <w:tc>
          <w:tcPr>
            <w:tcW w:w="2547" w:type="dxa"/>
          </w:tcPr>
          <w:p w:rsidR="00F34FDF" w:rsidRDefault="001647EC" w:rsidP="005F60D6">
            <w:pPr>
              <w:tabs>
                <w:tab w:val="left" w:pos="4887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  <w:proofErr w:type="gramStart"/>
            <w:r>
              <w:rPr>
                <w:lang w:val="es-ES"/>
              </w:rPr>
              <w:t>FFF:38:5:0</w:t>
            </w:r>
            <w:proofErr w:type="gramEnd"/>
            <w:r>
              <w:rPr>
                <w:lang w:val="es-ES"/>
              </w:rPr>
              <w:t>:ACAD::5</w:t>
            </w:r>
          </w:p>
        </w:tc>
        <w:tc>
          <w:tcPr>
            <w:tcW w:w="5947" w:type="dxa"/>
          </w:tcPr>
          <w:p w:rsidR="00F34FDF" w:rsidRDefault="00F34FDF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F34FDF" w:rsidTr="007E4F29">
        <w:tc>
          <w:tcPr>
            <w:tcW w:w="2547" w:type="dxa"/>
          </w:tcPr>
          <w:p w:rsidR="00F34FDF" w:rsidRDefault="001647EC" w:rsidP="005F60D6">
            <w:pPr>
              <w:tabs>
                <w:tab w:val="left" w:pos="4887"/>
              </w:tabs>
              <w:rPr>
                <w:lang w:val="es-ES"/>
              </w:rPr>
            </w:pPr>
            <w:proofErr w:type="gramStart"/>
            <w:r>
              <w:rPr>
                <w:lang w:val="es-ES"/>
              </w:rPr>
              <w:t>::</w:t>
            </w:r>
            <w:proofErr w:type="gramEnd"/>
            <w:r>
              <w:rPr>
                <w:lang w:val="es-ES"/>
              </w:rPr>
              <w:t>1</w:t>
            </w:r>
          </w:p>
        </w:tc>
        <w:tc>
          <w:tcPr>
            <w:tcW w:w="5947" w:type="dxa"/>
          </w:tcPr>
          <w:p w:rsidR="00F34FDF" w:rsidRDefault="00F34FDF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</w:tbl>
    <w:p w:rsidR="001647EC" w:rsidRDefault="001647EC" w:rsidP="005F60D6">
      <w:pPr>
        <w:tabs>
          <w:tab w:val="left" w:pos="4887"/>
        </w:tabs>
        <w:rPr>
          <w:lang w:val="es-ES"/>
        </w:rPr>
      </w:pPr>
    </w:p>
    <w:p w:rsidR="001647EC" w:rsidRDefault="007E4F29" w:rsidP="001647EC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t>¿</w:t>
      </w:r>
      <w:r w:rsidR="001647EC" w:rsidRPr="001647EC">
        <w:rPr>
          <w:b/>
          <w:bCs/>
          <w:lang w:val="es-ES"/>
        </w:rPr>
        <w:t>Como e</w:t>
      </w:r>
      <w:r>
        <w:rPr>
          <w:b/>
          <w:bCs/>
          <w:lang w:val="es-ES"/>
        </w:rPr>
        <w:t xml:space="preserve">s el </w:t>
      </w:r>
      <w:r w:rsidRPr="001647EC">
        <w:rPr>
          <w:b/>
          <w:bCs/>
          <w:lang w:val="es-ES"/>
        </w:rPr>
        <w:t>forma</w:t>
      </w:r>
      <w:r>
        <w:rPr>
          <w:b/>
          <w:bCs/>
          <w:lang w:val="es-ES"/>
        </w:rPr>
        <w:t>to</w:t>
      </w:r>
      <w:r w:rsidRPr="001647EC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de </w:t>
      </w:r>
      <w:r w:rsidR="001647EC" w:rsidRPr="001647EC">
        <w:rPr>
          <w:b/>
          <w:bCs/>
          <w:lang w:val="es-ES"/>
        </w:rPr>
        <w:t xml:space="preserve">una dirección </w:t>
      </w:r>
      <w:r w:rsidR="00DF3E51">
        <w:rPr>
          <w:b/>
          <w:bCs/>
          <w:lang w:val="es-ES"/>
        </w:rPr>
        <w:t xml:space="preserve">UNICAST </w:t>
      </w:r>
      <w:r w:rsidR="001647EC" w:rsidRPr="001647EC">
        <w:rPr>
          <w:b/>
          <w:bCs/>
          <w:lang w:val="es-ES"/>
        </w:rPr>
        <w:t>IPv6</w:t>
      </w:r>
      <w:r w:rsidR="00A80893">
        <w:rPr>
          <w:b/>
          <w:bCs/>
          <w:lang w:val="es-ES"/>
        </w:rPr>
        <w:t xml:space="preserve"> Global</w:t>
      </w:r>
      <w:r>
        <w:rPr>
          <w:b/>
          <w:bCs/>
          <w:lang w:val="es-ES"/>
        </w:rPr>
        <w:t>?</w:t>
      </w:r>
    </w:p>
    <w:p w:rsidR="00A80893" w:rsidRPr="00A80893" w:rsidRDefault="00A80893" w:rsidP="00A80893">
      <w:pPr>
        <w:rPr>
          <w:lang w:val="es-ES"/>
        </w:rPr>
      </w:pPr>
    </w:p>
    <w:p w:rsidR="001647EC" w:rsidRPr="001647EC" w:rsidRDefault="007E4F29" w:rsidP="001647EC">
      <w:pPr>
        <w:pStyle w:val="Ttulo2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-1187</wp:posOffset>
                </wp:positionH>
                <wp:positionV relativeFrom="paragraph">
                  <wp:posOffset>41358</wp:posOffset>
                </wp:positionV>
                <wp:extent cx="5474752" cy="1112631"/>
                <wp:effectExtent l="25400" t="0" r="62865" b="10668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752" cy="1112631"/>
                          <a:chOff x="0" y="0"/>
                          <a:chExt cx="5474752" cy="1112631"/>
                        </a:xfrm>
                      </wpg:grpSpPr>
                      <wpg:grpSp>
                        <wpg:cNvPr id="38" name="Grupo 38"/>
                        <wpg:cNvGrpSpPr/>
                        <wpg:grpSpPr>
                          <a:xfrm>
                            <a:off x="451678" y="0"/>
                            <a:ext cx="4268170" cy="304800"/>
                            <a:chOff x="0" y="0"/>
                            <a:chExt cx="4268170" cy="304800"/>
                          </a:xfrm>
                        </wpg:grpSpPr>
                        <wps:wsp>
                          <wps:cNvPr id="30" name="Cuadro de texto 30"/>
                          <wps:cNvSpPr txBox="1"/>
                          <wps:spPr>
                            <a:xfrm>
                              <a:off x="0" y="0"/>
                              <a:ext cx="1167161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Prefijo Global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uadro de texto 34"/>
                          <wps:cNvSpPr txBox="1"/>
                          <wps:spPr>
                            <a:xfrm>
                              <a:off x="1530626" y="0"/>
                              <a:ext cx="69881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Subred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uadro de texto 35"/>
                          <wps:cNvSpPr txBox="1"/>
                          <wps:spPr>
                            <a:xfrm>
                              <a:off x="3101009" y="0"/>
                              <a:ext cx="1167161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Interfaz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upo 37"/>
                        <wpg:cNvGrpSpPr/>
                        <wpg:grpSpPr>
                          <a:xfrm>
                            <a:off x="0" y="298174"/>
                            <a:ext cx="5474752" cy="814457"/>
                            <a:chOff x="0" y="0"/>
                            <a:chExt cx="5474752" cy="814457"/>
                          </a:xfrm>
                        </wpg:grpSpPr>
                        <wpg:grpSp>
                          <wpg:cNvPr id="25" name="Grupo 25"/>
                          <wpg:cNvGrpSpPr/>
                          <wpg:grpSpPr>
                            <a:xfrm>
                              <a:off x="0" y="0"/>
                              <a:ext cx="5474752" cy="384397"/>
                              <a:chOff x="0" y="0"/>
                              <a:chExt cx="5474752" cy="384397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5474752" cy="3843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onector recto 20"/>
                            <wps:cNvCnPr/>
                            <wps:spPr>
                              <a:xfrm>
                                <a:off x="2676293" y="0"/>
                                <a:ext cx="0" cy="38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ector recto 21"/>
                            <wps:cNvCnPr/>
                            <wps:spPr>
                              <a:xfrm>
                                <a:off x="1999785" y="0"/>
                                <a:ext cx="0" cy="38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Conector recto de flecha 23"/>
                          <wps:cNvCnPr/>
                          <wps:spPr>
                            <a:xfrm>
                              <a:off x="35339" y="814457"/>
                              <a:ext cx="5433934" cy="0"/>
                            </a:xfrm>
                            <a:prstGeom prst="straightConnector1">
                              <a:avLst/>
                            </a:prstGeom>
                            <a:ln w="15875">
                              <a:headEnd type="triangl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uadro de texto 31"/>
                          <wps:cNvSpPr txBox="1"/>
                          <wps:spPr>
                            <a:xfrm>
                              <a:off x="3588026" y="59635"/>
                              <a:ext cx="86979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64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2117035" y="59635"/>
                              <a:ext cx="86979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16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uadro de texto 33"/>
                          <wps:cNvSpPr txBox="1"/>
                          <wps:spPr>
                            <a:xfrm>
                              <a:off x="815008" y="59635"/>
                              <a:ext cx="86979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48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uadro de texto 36"/>
                          <wps:cNvSpPr txBox="1"/>
                          <wps:spPr>
                            <a:xfrm>
                              <a:off x="0" y="9939"/>
                              <a:ext cx="1167161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001…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9" o:spid="_x0000_s1042" style="position:absolute;margin-left:-.1pt;margin-top:3.25pt;width:431.1pt;height:87.6pt;z-index:251702272" coordsize="54747,111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">
                <v:group id="Grupo 38" o:spid="_x0000_s1043" style="position:absolute;left:4516;width:42682;height:3048" coordsize="42681,3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Cuadro de texto 30" o:spid="_x0000_s1044" type="#_x0000_t202" style="position:absolute;width:116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  <v:textbox>
                      <w:txbxContent>
                        <w:p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Prefijo Global</w:t>
                          </w:r>
                        </w:p>
                      </w:txbxContent>
                    </v:textbox>
                  </v:shape>
                  <v:shape id="Cuadro de texto 34" o:spid="_x0000_s1045" type="#_x0000_t202" style="position:absolute;left:15306;width:6988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  <v:textbox>
                      <w:txbxContent>
                        <w:p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Subred</w:t>
                          </w:r>
                        </w:p>
                      </w:txbxContent>
                    </v:textbox>
                  </v:shape>
                  <v:shape id="Cuadro de texto 35" o:spid="_x0000_s1046" type="#_x0000_t202" style="position:absolute;left:31010;width:116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  <v:textbox>
                      <w:txbxContent>
                        <w:p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Interfaz</w:t>
                          </w:r>
                        </w:p>
                      </w:txbxContent>
                    </v:textbox>
                  </v:shape>
                </v:group>
                <v:group id="Grupo 37" o:spid="_x0000_s1047" style="position:absolute;top:2981;width:54747;height:8145" coordsize="54747,8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upo 25" o:spid="_x0000_s1048" style="position:absolute;width:54747;height:3843" coordsize="54747,3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<v:rect id="Rectángulo 19" o:spid="_x0000_s1049" style="position:absolute;width:54747;height:38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" fillcolor="white [3201]" strokecolor="#ed7d31 [3205]" strokeweight="1pt"/>
                    <v:line id="Conector recto 20" o:spid="_x0000_s1050" style="position:absolute;visibility:visible;mso-wrap-style:square" from="26762,0" to="26762,38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" strokecolor="#ed7d31 [3205]" strokeweight=".5pt">
                      <v:stroke joinstyle="miter"/>
                    </v:line>
                    <v:line id="Conector recto 21" o:spid="_x0000_s1051" style="position:absolute;visibility:visible;mso-wrap-style:square" from="19997,0" to="19997,38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" strokecolor="#ed7d31 [3205]" strokeweight=".5pt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3" o:spid="_x0000_s1052" type="#_x0000_t32" style="position:absolute;left:353;top:8144;width:543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" strokecolor="#4472c4 [3204]" strokeweight="1.25pt">
                    <v:stroke startarrow="block" startarrowwidth="wide" startarrowlength="long" endarrow="block" endarrowwidth="wide" endarrowlength="long" joinstyle="miter"/>
                  </v:shape>
                  <v:shape id="Cuadro de texto 31" o:spid="_x0000_s1053" type="#_x0000_t202" style="position:absolute;left:35880;top:596;width:8698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  <v:textbox>
                      <w:txbxContent>
                        <w:p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64 </w:t>
                          </w:r>
                          <w:r>
                            <w:rPr>
                              <w:lang w:val="es-ES"/>
                            </w:rPr>
                            <w:t>bits</w:t>
                          </w:r>
                        </w:p>
                      </w:txbxContent>
                    </v:textbox>
                  </v:shape>
                  <v:shape id="Cuadro de texto 32" o:spid="_x0000_s1054" type="#_x0000_t202" style="position:absolute;left:21170;top:596;width:8698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  <v:textbox>
                      <w:txbxContent>
                        <w:p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16</w:t>
                          </w:r>
                          <w:r>
                            <w:rPr>
                              <w:lang w:val="es-ES"/>
                            </w:rPr>
                            <w:t xml:space="preserve"> bits</w:t>
                          </w:r>
                        </w:p>
                      </w:txbxContent>
                    </v:textbox>
                  </v:shape>
                  <v:shape id="Cuadro de texto 33" o:spid="_x0000_s1055" type="#_x0000_t202" style="position:absolute;left:8150;top:596;width:8698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  <v:textbox>
                      <w:txbxContent>
                        <w:p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4</w:t>
                          </w:r>
                          <w:r>
                            <w:rPr>
                              <w:lang w:val="es-ES"/>
                            </w:rPr>
                            <w:t>8 bits</w:t>
                          </w:r>
                        </w:p>
                      </w:txbxContent>
                    </v:textbox>
                  </v:shape>
                  <v:shape id="Cuadro de texto 36" o:spid="_x0000_s1056" type="#_x0000_t202" style="position:absolute;top:99;width:116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  <v:textbox>
                      <w:txbxContent>
                        <w:p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001…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E4F29" w:rsidRDefault="007E4F29" w:rsidP="005F60D6">
      <w:pPr>
        <w:tabs>
          <w:tab w:val="left" w:pos="4887"/>
        </w:tabs>
        <w:rPr>
          <w:lang w:val="es-ES"/>
        </w:rPr>
      </w:pPr>
    </w:p>
    <w:p w:rsidR="007E4F29" w:rsidRDefault="007E4F29" w:rsidP="005F60D6">
      <w:pPr>
        <w:tabs>
          <w:tab w:val="left" w:pos="4887"/>
        </w:tabs>
        <w:rPr>
          <w:lang w:val="es-ES"/>
        </w:rPr>
      </w:pPr>
    </w:p>
    <w:p w:rsidR="007E4F29" w:rsidRDefault="007E4F29" w:rsidP="005F60D6">
      <w:pPr>
        <w:tabs>
          <w:tab w:val="left" w:pos="4887"/>
        </w:tabs>
        <w:rPr>
          <w:lang w:val="es-ES"/>
        </w:rPr>
      </w:pPr>
    </w:p>
    <w:p w:rsidR="007E4F29" w:rsidRDefault="007E4F29" w:rsidP="005F60D6">
      <w:pPr>
        <w:tabs>
          <w:tab w:val="left" w:pos="4887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129319</wp:posOffset>
                </wp:positionV>
                <wp:extent cx="869795" cy="304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7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47EC" w:rsidRPr="001647EC" w:rsidRDefault="001647E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128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4" o:spid="_x0000_s1057" type="#_x0000_t202" style="position:absolute;margin-left:177.6pt;margin-top:10.2pt;width:68.5pt;height:2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" filled="f" stroked="f" strokeweight=".5pt">
                <v:textbox>
                  <w:txbxContent>
                    <w:p w:rsidR="001647EC" w:rsidRPr="001647EC" w:rsidRDefault="001647E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128 bits</w:t>
                      </w:r>
                    </w:p>
                  </w:txbxContent>
                </v:textbox>
              </v:shape>
            </w:pict>
          </mc:Fallback>
        </mc:AlternateContent>
      </w:r>
    </w:p>
    <w:p w:rsidR="007E4F29" w:rsidRDefault="007E4F29" w:rsidP="005F60D6">
      <w:pPr>
        <w:tabs>
          <w:tab w:val="left" w:pos="4887"/>
        </w:tabs>
        <w:rPr>
          <w:lang w:val="es-ES"/>
        </w:rPr>
      </w:pPr>
    </w:p>
    <w:p w:rsidR="007E4F29" w:rsidRDefault="007E4F29" w:rsidP="005F60D6">
      <w:pPr>
        <w:tabs>
          <w:tab w:val="left" w:pos="4887"/>
        </w:tabs>
        <w:rPr>
          <w:lang w:val="es-ES"/>
        </w:rPr>
      </w:pPr>
    </w:p>
    <w:p w:rsidR="007E4F29" w:rsidRDefault="007E4F29" w:rsidP="005F60D6">
      <w:pPr>
        <w:tabs>
          <w:tab w:val="left" w:pos="4887"/>
        </w:tabs>
        <w:rPr>
          <w:lang w:val="es-ES"/>
        </w:rPr>
      </w:pPr>
    </w:p>
    <w:p w:rsidR="001647EC" w:rsidRDefault="007E4F29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 xml:space="preserve">Nótese que </w:t>
      </w:r>
      <w:r w:rsidR="00275F58" w:rsidRPr="00275F58">
        <w:rPr>
          <w:i/>
          <w:iCs/>
          <w:u w:val="single"/>
          <w:lang w:val="es-ES"/>
        </w:rPr>
        <w:t>en este ejemplo</w:t>
      </w:r>
      <w:r w:rsidR="00275F58">
        <w:rPr>
          <w:lang w:val="es-ES"/>
        </w:rPr>
        <w:t xml:space="preserve"> </w:t>
      </w:r>
      <w:r>
        <w:rPr>
          <w:lang w:val="es-ES"/>
        </w:rPr>
        <w:t>el total de la dirección de 128 bits se divide en dos partes de 64 bits, la de la derec</w:t>
      </w:r>
      <w:r w:rsidR="00275F58">
        <w:rPr>
          <w:lang w:val="es-ES"/>
        </w:rPr>
        <w:t>ha</w:t>
      </w:r>
      <w:r>
        <w:rPr>
          <w:lang w:val="es-ES"/>
        </w:rPr>
        <w:t xml:space="preserve"> en la </w:t>
      </w:r>
      <w:proofErr w:type="gramStart"/>
      <w:r w:rsidR="00275F58" w:rsidRPr="00275F58">
        <w:rPr>
          <w:rFonts w:ascii="Consolas" w:hAnsi="Consolas" w:cs="Consolas"/>
          <w:sz w:val="22"/>
          <w:szCs w:val="22"/>
          <w:lang w:val="es-ES"/>
        </w:rPr>
        <w:t>Interface</w:t>
      </w:r>
      <w:proofErr w:type="gramEnd"/>
      <w:r w:rsidRPr="00275F58">
        <w:rPr>
          <w:rFonts w:ascii="Consolas" w:hAnsi="Consolas" w:cs="Consolas"/>
          <w:sz w:val="22"/>
          <w:szCs w:val="22"/>
          <w:lang w:val="es-ES"/>
        </w:rPr>
        <w:t xml:space="preserve"> ID</w:t>
      </w:r>
      <w:r w:rsidRPr="00275F58">
        <w:rPr>
          <w:sz w:val="22"/>
          <w:szCs w:val="22"/>
          <w:lang w:val="es-ES"/>
        </w:rPr>
        <w:t xml:space="preserve"> </w:t>
      </w:r>
      <w:r>
        <w:rPr>
          <w:lang w:val="es-ES"/>
        </w:rPr>
        <w:t>(</w:t>
      </w:r>
      <w:r w:rsidR="00275F58">
        <w:rPr>
          <w:lang w:val="es-ES"/>
        </w:rPr>
        <w:t xml:space="preserve">parte de </w:t>
      </w:r>
      <w:r>
        <w:rPr>
          <w:lang w:val="es-ES"/>
        </w:rPr>
        <w:t xml:space="preserve">Host en IPv4). La de la </w:t>
      </w:r>
      <w:r w:rsidR="00275F58">
        <w:rPr>
          <w:lang w:val="es-ES"/>
        </w:rPr>
        <w:t>izquierda por su parte se divide en 16 bits para identificar la subred y los 48 bits restantes son los correspondientes al prefijo global de enrutamiento (Parte de Red en IPv4).</w:t>
      </w:r>
    </w:p>
    <w:p w:rsidR="00275F58" w:rsidRDefault="00275F58" w:rsidP="005F60D6">
      <w:pPr>
        <w:tabs>
          <w:tab w:val="left" w:pos="4887"/>
        </w:tabs>
        <w:rPr>
          <w:lang w:val="es-ES"/>
        </w:rPr>
      </w:pPr>
    </w:p>
    <w:p w:rsidR="00275F58" w:rsidRDefault="00275F58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>Vea que a diferencia de IPv4 los bits correspondientes a la subred no se toman de la parte de host</w:t>
      </w:r>
      <w:r w:rsidR="004A6ABB">
        <w:rPr>
          <w:lang w:val="es-ES"/>
        </w:rPr>
        <w:t>.</w:t>
      </w:r>
    </w:p>
    <w:p w:rsidR="004A6ABB" w:rsidRDefault="004A6ABB" w:rsidP="005F60D6">
      <w:pPr>
        <w:tabs>
          <w:tab w:val="left" w:pos="4887"/>
        </w:tabs>
        <w:rPr>
          <w:lang w:val="es-ES"/>
        </w:rPr>
      </w:pPr>
    </w:p>
    <w:p w:rsidR="004A6ABB" w:rsidRDefault="004A6ABB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 xml:space="preserve">La </w:t>
      </w:r>
      <w:r w:rsidRPr="00DF3E51">
        <w:rPr>
          <w:b/>
          <w:bCs/>
          <w:lang w:val="es-ES"/>
        </w:rPr>
        <w:t>RFC 4291</w:t>
      </w:r>
      <w:r>
        <w:rPr>
          <w:lang w:val="es-ES"/>
        </w:rPr>
        <w:t xml:space="preserve"> recomienda que la </w:t>
      </w:r>
      <w:proofErr w:type="gramStart"/>
      <w:r>
        <w:rPr>
          <w:lang w:val="es-ES"/>
        </w:rPr>
        <w:t>Interface</w:t>
      </w:r>
      <w:proofErr w:type="gramEnd"/>
      <w:r>
        <w:rPr>
          <w:lang w:val="es-ES"/>
        </w:rPr>
        <w:t xml:space="preserve"> ID </w:t>
      </w:r>
      <w:r w:rsidR="00DF3E51">
        <w:rPr>
          <w:lang w:val="es-ES"/>
        </w:rPr>
        <w:t>(Interfaz</w:t>
      </w:r>
      <w:r>
        <w:rPr>
          <w:lang w:val="es-ES"/>
        </w:rPr>
        <w:t xml:space="preserve"> de el </w:t>
      </w:r>
      <w:r w:rsidR="00DF3E51">
        <w:rPr>
          <w:lang w:val="es-ES"/>
        </w:rPr>
        <w:t>dibujo)</w:t>
      </w:r>
      <w:r>
        <w:rPr>
          <w:lang w:val="es-ES"/>
        </w:rPr>
        <w:t xml:space="preserve"> sea de 64 bits</w:t>
      </w:r>
    </w:p>
    <w:p w:rsidR="004A6ABB" w:rsidRDefault="004A6ABB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>Llamamos “</w:t>
      </w:r>
      <w:proofErr w:type="spellStart"/>
      <w:r w:rsidRPr="004A6ABB">
        <w:rPr>
          <w:i/>
          <w:iCs/>
          <w:lang w:val="es-ES"/>
        </w:rPr>
        <w:t>Subnet</w:t>
      </w:r>
      <w:proofErr w:type="spellEnd"/>
      <w:r w:rsidRPr="004A6ABB">
        <w:rPr>
          <w:i/>
          <w:iCs/>
          <w:lang w:val="es-ES"/>
        </w:rPr>
        <w:t xml:space="preserve"> </w:t>
      </w:r>
      <w:proofErr w:type="spellStart"/>
      <w:r w:rsidRPr="004A6ABB">
        <w:rPr>
          <w:i/>
          <w:iCs/>
          <w:lang w:val="es-ES"/>
        </w:rPr>
        <w:t>prefix</w:t>
      </w:r>
      <w:proofErr w:type="spellEnd"/>
      <w:r>
        <w:rPr>
          <w:i/>
          <w:iCs/>
          <w:lang w:val="es-ES"/>
        </w:rPr>
        <w:t>”</w:t>
      </w:r>
      <w:r>
        <w:rPr>
          <w:lang w:val="es-ES"/>
        </w:rPr>
        <w:t xml:space="preserve"> al espacio de direcciones del Prefijo global + la subred.</w:t>
      </w:r>
    </w:p>
    <w:p w:rsidR="004A6ABB" w:rsidRDefault="004A6ABB" w:rsidP="005F60D6">
      <w:pPr>
        <w:tabs>
          <w:tab w:val="left" w:pos="4887"/>
        </w:tabs>
        <w:rPr>
          <w:lang w:val="es-ES"/>
        </w:rPr>
      </w:pPr>
    </w:p>
    <w:p w:rsidR="004A6ABB" w:rsidRDefault="00DF3E51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 xml:space="preserve">La </w:t>
      </w:r>
      <w:r w:rsidRPr="00DF3E51">
        <w:rPr>
          <w:b/>
          <w:bCs/>
          <w:lang w:val="es-ES"/>
        </w:rPr>
        <w:t>RFC 3177</w:t>
      </w:r>
      <w:r>
        <w:rPr>
          <w:lang w:val="es-ES"/>
        </w:rPr>
        <w:t xml:space="preserve"> recomienda que </w:t>
      </w:r>
      <w:proofErr w:type="spellStart"/>
      <w:r w:rsidRPr="00DF3E51">
        <w:rPr>
          <w:b/>
          <w:bCs/>
          <w:lang w:val="es-ES"/>
        </w:rPr>
        <w:t>Prefix</w:t>
      </w:r>
      <w:proofErr w:type="spellEnd"/>
      <w:r w:rsidRPr="00DF3E51">
        <w:rPr>
          <w:b/>
          <w:bCs/>
          <w:lang w:val="es-ES"/>
        </w:rPr>
        <w:t xml:space="preserve"> </w:t>
      </w:r>
      <w:proofErr w:type="spellStart"/>
      <w:r w:rsidRPr="00DF3E51">
        <w:rPr>
          <w:b/>
          <w:bCs/>
          <w:lang w:val="es-ES"/>
        </w:rPr>
        <w:t>Length</w:t>
      </w:r>
      <w:proofErr w:type="spellEnd"/>
      <w:r>
        <w:rPr>
          <w:lang w:val="es-ES"/>
        </w:rPr>
        <w:t xml:space="preserve"> asignar en cada caso. El </w:t>
      </w:r>
      <w:proofErr w:type="spellStart"/>
      <w:r>
        <w:rPr>
          <w:lang w:val="es-ES"/>
        </w:rPr>
        <w:t>prefix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length</w:t>
      </w:r>
      <w:proofErr w:type="spellEnd"/>
      <w:r>
        <w:rPr>
          <w:lang w:val="es-ES"/>
        </w:rPr>
        <w:t xml:space="preserve"> no dice </w:t>
      </w:r>
      <w:r w:rsidR="00606472">
        <w:rPr>
          <w:lang w:val="es-ES"/>
        </w:rPr>
        <w:t xml:space="preserve">la cantidad de </w:t>
      </w:r>
      <w:proofErr w:type="spellStart"/>
      <w:r w:rsidR="00606472">
        <w:rPr>
          <w:lang w:val="es-ES"/>
        </w:rPr>
        <w:t>nibbles</w:t>
      </w:r>
      <w:proofErr w:type="spellEnd"/>
      <w:r w:rsidR="00606472">
        <w:rPr>
          <w:lang w:val="es-ES"/>
        </w:rPr>
        <w:t xml:space="preserve"> usados en la porción de red o subred</w:t>
      </w:r>
    </w:p>
    <w:p w:rsidR="00606472" w:rsidRDefault="00606472" w:rsidP="005F60D6">
      <w:pPr>
        <w:tabs>
          <w:tab w:val="left" w:pos="4887"/>
        </w:tabs>
        <w:rPr>
          <w:lang w:val="es-ES"/>
        </w:rPr>
      </w:pPr>
    </w:p>
    <w:p w:rsidR="00DF3E51" w:rsidRDefault="00DF3E51" w:rsidP="005F60D6">
      <w:pPr>
        <w:tabs>
          <w:tab w:val="left" w:pos="4887"/>
        </w:tabs>
        <w:rPr>
          <w:lang w:val="es-ES"/>
        </w:rPr>
      </w:pPr>
    </w:p>
    <w:p w:rsidR="00DF3E51" w:rsidRDefault="00DF3E51" w:rsidP="00DF3E51">
      <w:pPr>
        <w:pStyle w:val="Prrafodelista"/>
        <w:numPr>
          <w:ilvl w:val="0"/>
          <w:numId w:val="2"/>
        </w:numPr>
        <w:tabs>
          <w:tab w:val="left" w:pos="4887"/>
        </w:tabs>
        <w:rPr>
          <w:lang w:val="es-ES"/>
        </w:rPr>
      </w:pPr>
      <w:r>
        <w:rPr>
          <w:lang w:val="es-ES"/>
        </w:rPr>
        <w:t>/48 en la generalidad de los casos</w:t>
      </w:r>
    </w:p>
    <w:p w:rsidR="00DF3E51" w:rsidRDefault="00DF3E51" w:rsidP="00DF3E51">
      <w:pPr>
        <w:pStyle w:val="Prrafodelista"/>
        <w:numPr>
          <w:ilvl w:val="0"/>
          <w:numId w:val="2"/>
        </w:numPr>
        <w:tabs>
          <w:tab w:val="left" w:pos="4887"/>
        </w:tabs>
        <w:rPr>
          <w:lang w:val="es-ES"/>
        </w:rPr>
      </w:pPr>
      <w:r>
        <w:rPr>
          <w:lang w:val="es-ES"/>
        </w:rPr>
        <w:t>/64 cuando solo se necesitará una subred</w:t>
      </w:r>
    </w:p>
    <w:p w:rsidR="00DF3E51" w:rsidRDefault="00DF3E51" w:rsidP="00DF3E51">
      <w:pPr>
        <w:pStyle w:val="Prrafodelista"/>
        <w:numPr>
          <w:ilvl w:val="0"/>
          <w:numId w:val="2"/>
        </w:numPr>
        <w:tabs>
          <w:tab w:val="left" w:pos="4887"/>
        </w:tabs>
        <w:rPr>
          <w:lang w:val="es-ES"/>
        </w:rPr>
      </w:pPr>
      <w:r>
        <w:rPr>
          <w:lang w:val="es-ES"/>
        </w:rPr>
        <w:t>/128 cuando solo se utilizará un dispositivo</w:t>
      </w:r>
    </w:p>
    <w:p w:rsidR="00DF3E51" w:rsidRDefault="00DF3E51" w:rsidP="00DF3E51">
      <w:pPr>
        <w:tabs>
          <w:tab w:val="left" w:pos="4887"/>
        </w:tabs>
        <w:rPr>
          <w:lang w:val="es-ES"/>
        </w:rPr>
      </w:pPr>
    </w:p>
    <w:p w:rsidR="00DF3E51" w:rsidRPr="00DF3E51" w:rsidRDefault="00DF3E51" w:rsidP="00DF3E51">
      <w:pPr>
        <w:tabs>
          <w:tab w:val="left" w:pos="4887"/>
        </w:tabs>
        <w:rPr>
          <w:lang w:val="es-ES"/>
        </w:rPr>
      </w:pPr>
    </w:p>
    <w:p w:rsidR="00606472" w:rsidRPr="001A7AF3" w:rsidRDefault="001A7AF3" w:rsidP="00606472">
      <w:pPr>
        <w:rPr>
          <w:lang w:val="es-ES"/>
        </w:rPr>
      </w:pPr>
      <w:r>
        <w:rPr>
          <w:lang w:val="es-ES"/>
        </w:rPr>
        <w:t>U</w:t>
      </w:r>
      <w:r w:rsidR="00606472" w:rsidRPr="00606472">
        <w:rPr>
          <w:lang w:val="es-ES"/>
        </w:rPr>
        <w:t xml:space="preserve">n prefijo /48 permite tener </w:t>
      </w:r>
      <w:r w:rsidR="00606472" w:rsidRPr="00606472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1.2089258e+24</w:t>
      </w:r>
      <w:r w:rsidR="00606472" w:rsidRPr="00606472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direcciones disponibles para el usuario</w:t>
      </w:r>
      <w:r w:rsidR="00606472">
        <w:rPr>
          <w:rFonts w:eastAsia="Times New Roman" w:cs="Arial"/>
          <w:color w:val="202124"/>
          <w:shd w:val="clear" w:color="auto" w:fill="FFFFFF"/>
          <w:lang w:eastAsia="es-ES_tradnl"/>
        </w:rPr>
        <w:t>. Explique porque.</w:t>
      </w:r>
    </w:p>
    <w:p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noProof/>
          <w:color w:val="202124"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3274</wp:posOffset>
                </wp:positionV>
                <wp:extent cx="3399692" cy="832338"/>
                <wp:effectExtent l="0" t="0" r="17145" b="1905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2" cy="832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F6574" id="Rectángulo redondeado 40" o:spid="_x0000_s1026" style="position:absolute;margin-left:64.95pt;margin-top:.25pt;width:267.7pt;height:65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" fillcolor="white [3201]" strokecolor="#70ad47 [3209]" strokeweight="1pt">
                <v:stroke joinstyle="miter"/>
              </v:roundrect>
            </w:pict>
          </mc:Fallback>
        </mc:AlternateContent>
      </w:r>
    </w:p>
    <w:p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La recomendación según la necersidad del usuario es</w:t>
      </w:r>
      <w:r w:rsidR="00451405">
        <w:rPr>
          <w:rFonts w:eastAsia="Times New Roman" w:cs="Arial"/>
          <w:color w:val="202124"/>
          <w:shd w:val="clear" w:color="auto" w:fill="FFFFFF"/>
          <w:lang w:eastAsia="es-ES_tradnl"/>
        </w:rPr>
        <w:t>:</w:t>
      </w: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2F10C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2F10C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"/var/folders/w9/t89zxpts42zc2_mxf61nfcc00000gn/T/com.microsoft.Word/WebArchiveCopyPasteTempFiles/page1image642815888" \* MERGEFORMATINET </w:instrText>
      </w:r>
      <w:r w:rsidRPr="002F10C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2F10C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0F25553" wp14:editId="1BC03EED">
            <wp:extent cx="5661509" cy="1821600"/>
            <wp:effectExtent l="0" t="0" r="3175" b="0"/>
            <wp:docPr id="41" name="Imagen 41" descr="page1image64281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428158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223" cy="183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0C3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A que hace referencia</w:t>
      </w:r>
      <w:r w:rsidR="00B25EDD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(que significa la sigla) Explique brevemente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</w:t>
      </w: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B25EDD" w:rsidTr="00B25EDD">
        <w:trPr>
          <w:trHeight w:val="1134"/>
        </w:trPr>
        <w:tc>
          <w:tcPr>
            <w:tcW w:w="846" w:type="dxa"/>
          </w:tcPr>
          <w:p w:rsidR="00B25EDD" w:rsidRDefault="00B25EDD" w:rsidP="00B25EDD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SOHO</w:t>
            </w:r>
          </w:p>
        </w:tc>
        <w:tc>
          <w:tcPr>
            <w:tcW w:w="7648" w:type="dxa"/>
          </w:tcPr>
          <w:p w:rsidR="00B25EDD" w:rsidRDefault="00B25EDD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B25EDD" w:rsidTr="00B25EDD">
        <w:trPr>
          <w:trHeight w:val="1134"/>
        </w:trPr>
        <w:tc>
          <w:tcPr>
            <w:tcW w:w="846" w:type="dxa"/>
          </w:tcPr>
          <w:p w:rsidR="00B25EDD" w:rsidRDefault="00B25EDD" w:rsidP="00B25EDD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ISP</w:t>
            </w:r>
          </w:p>
        </w:tc>
        <w:tc>
          <w:tcPr>
            <w:tcW w:w="7648" w:type="dxa"/>
          </w:tcPr>
          <w:p w:rsidR="00B25EDD" w:rsidRDefault="00B25EDD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B25EDD" w:rsidTr="00B25EDD">
        <w:trPr>
          <w:trHeight w:val="1134"/>
        </w:trPr>
        <w:tc>
          <w:tcPr>
            <w:tcW w:w="846" w:type="dxa"/>
          </w:tcPr>
          <w:p w:rsidR="00B25EDD" w:rsidRDefault="00B25EDD" w:rsidP="00B25EDD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RIR</w:t>
            </w:r>
          </w:p>
        </w:tc>
        <w:tc>
          <w:tcPr>
            <w:tcW w:w="7648" w:type="dxa"/>
          </w:tcPr>
          <w:p w:rsidR="00B25EDD" w:rsidRDefault="00B25EDD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</w:tbl>
    <w:p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lastRenderedPageBreak/>
        <w:t>En base al gráfico anterior complete indicando la cantidad de subredes /64 para cada caso. Se da un ejemplo como  ayuda.</w:t>
      </w: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Ind w:w="1270" w:type="dxa"/>
        <w:tblLook w:val="04A0" w:firstRow="1" w:lastRow="0" w:firstColumn="1" w:lastColumn="0" w:noHBand="0" w:noVBand="1"/>
      </w:tblPr>
      <w:tblGrid>
        <w:gridCol w:w="2547"/>
        <w:gridCol w:w="3691"/>
      </w:tblGrid>
      <w:tr w:rsidR="00451405" w:rsidTr="00451405">
        <w:tc>
          <w:tcPr>
            <w:tcW w:w="2547" w:type="dxa"/>
          </w:tcPr>
          <w:p w:rsidR="00451405" w:rsidRPr="00451405" w:rsidRDefault="00451405" w:rsidP="00451405">
            <w:pPr>
              <w:jc w:val="center"/>
              <w:rPr>
                <w:rFonts w:eastAsia="Times New Roman" w:cs="Arial"/>
                <w:b/>
                <w:bCs/>
                <w:color w:val="202124"/>
                <w:sz w:val="32"/>
                <w:szCs w:val="32"/>
                <w:shd w:val="clear" w:color="auto" w:fill="FFFFFF"/>
                <w:lang w:eastAsia="es-ES_tradnl"/>
              </w:rPr>
            </w:pPr>
            <w:r w:rsidRPr="00451405">
              <w:rPr>
                <w:rFonts w:eastAsia="Times New Roman" w:cs="Arial"/>
                <w:b/>
                <w:bCs/>
                <w:color w:val="202124"/>
                <w:sz w:val="32"/>
                <w:szCs w:val="32"/>
                <w:shd w:val="clear" w:color="auto" w:fill="FFFFFF"/>
                <w:lang w:eastAsia="es-ES_tradnl"/>
              </w:rPr>
              <w:t>Servicio</w:t>
            </w:r>
          </w:p>
        </w:tc>
        <w:tc>
          <w:tcPr>
            <w:tcW w:w="3691" w:type="dxa"/>
          </w:tcPr>
          <w:p w:rsidR="00451405" w:rsidRPr="00451405" w:rsidRDefault="00451405" w:rsidP="00451405">
            <w:pPr>
              <w:jc w:val="center"/>
              <w:rPr>
                <w:rFonts w:eastAsia="Times New Roman" w:cs="Arial"/>
                <w:b/>
                <w:bCs/>
                <w:color w:val="202124"/>
                <w:sz w:val="32"/>
                <w:szCs w:val="32"/>
                <w:shd w:val="clear" w:color="auto" w:fill="FFFFFF"/>
                <w:lang w:eastAsia="es-ES_tradnl"/>
              </w:rPr>
            </w:pPr>
            <w:r w:rsidRPr="00451405">
              <w:rPr>
                <w:rFonts w:eastAsia="Times New Roman" w:cs="Arial"/>
                <w:b/>
                <w:bCs/>
                <w:color w:val="202124"/>
                <w:sz w:val="32"/>
                <w:szCs w:val="32"/>
                <w:shd w:val="clear" w:color="auto" w:fill="FFFFFF"/>
                <w:lang w:eastAsia="es-ES_tradnl"/>
              </w:rPr>
              <w:t>Cantidad de subredes /64</w:t>
            </w:r>
          </w:p>
        </w:tc>
      </w:tr>
      <w:tr w:rsidR="00451405" w:rsidTr="00451405">
        <w:tc>
          <w:tcPr>
            <w:tcW w:w="2547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RIR</w:t>
            </w:r>
          </w:p>
        </w:tc>
        <w:tc>
          <w:tcPr>
            <w:tcW w:w="3691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451405" w:rsidTr="00451405">
        <w:tc>
          <w:tcPr>
            <w:tcW w:w="2547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ISP</w:t>
            </w:r>
          </w:p>
        </w:tc>
        <w:tc>
          <w:tcPr>
            <w:tcW w:w="3691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451405" w:rsidTr="00451405">
        <w:tc>
          <w:tcPr>
            <w:tcW w:w="2547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Gran Usuario</w:t>
            </w:r>
          </w:p>
        </w:tc>
        <w:tc>
          <w:tcPr>
            <w:tcW w:w="3691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451405" w:rsidTr="00451405">
        <w:tc>
          <w:tcPr>
            <w:tcW w:w="2547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Usuario Mediano</w:t>
            </w:r>
          </w:p>
        </w:tc>
        <w:tc>
          <w:tcPr>
            <w:tcW w:w="3691" w:type="dxa"/>
          </w:tcPr>
          <w:p w:rsidR="00451405" w:rsidRDefault="00451405" w:rsidP="00451405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451405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256</w:t>
            </w:r>
          </w:p>
        </w:tc>
      </w:tr>
      <w:tr w:rsidR="00451405" w:rsidTr="00451405">
        <w:tc>
          <w:tcPr>
            <w:tcW w:w="2547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SOHO</w:t>
            </w:r>
          </w:p>
        </w:tc>
        <w:tc>
          <w:tcPr>
            <w:tcW w:w="3691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451405" w:rsidTr="00451405">
        <w:tc>
          <w:tcPr>
            <w:tcW w:w="2547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Usuario Unico</w:t>
            </w:r>
          </w:p>
        </w:tc>
        <w:tc>
          <w:tcPr>
            <w:tcW w:w="3691" w:type="dxa"/>
          </w:tcPr>
          <w:p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</w:tbl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A3763A" w:rsidRDefault="00A3763A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br w:type="page"/>
      </w:r>
    </w:p>
    <w:p w:rsidR="00606472" w:rsidRPr="00DC19EC" w:rsidRDefault="00A3763A" w:rsidP="00DC19EC">
      <w:pPr>
        <w:pStyle w:val="Ttulo2"/>
        <w:rPr>
          <w:rFonts w:eastAsia="Times New Roman"/>
          <w:b/>
          <w:bCs/>
          <w:shd w:val="clear" w:color="auto" w:fill="FFFFFF"/>
          <w:lang w:eastAsia="es-ES_tradnl"/>
        </w:rPr>
      </w:pPr>
      <w:r w:rsidRPr="00DC19EC">
        <w:rPr>
          <w:rFonts w:eastAsia="Times New Roman"/>
          <w:b/>
          <w:bCs/>
          <w:shd w:val="clear" w:color="auto" w:fill="FFFFFF"/>
          <w:lang w:eastAsia="es-ES_tradnl"/>
        </w:rPr>
        <w:lastRenderedPageBreak/>
        <w:t>Subneteo en IPv6</w:t>
      </w:r>
    </w:p>
    <w:p w:rsidR="00A3763A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DC19EC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704320" behindDoc="0" locked="0" layoutInCell="1" allowOverlap="1" wp14:anchorId="7AB0D911">
            <wp:simplePos x="0" y="0"/>
            <wp:positionH relativeFrom="column">
              <wp:posOffset>2620415</wp:posOffset>
            </wp:positionH>
            <wp:positionV relativeFrom="paragraph">
              <wp:posOffset>115415</wp:posOffset>
            </wp:positionV>
            <wp:extent cx="2749550" cy="1309370"/>
            <wp:effectExtent l="0" t="0" r="6350" b="0"/>
            <wp:wrapSquare wrapText="bothSides"/>
            <wp:docPr id="43" name="Imagen 43" descr="Veronika McKillop, UK IPv6 Council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onika McKillop, UK IPv6 Council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7" t="28106" r="6531" b="16884"/>
                    <a:stretch/>
                  </pic:blipFill>
                  <pic:spPr bwMode="auto">
                    <a:xfrm>
                      <a:off x="0" y="0"/>
                      <a:ext cx="274955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63A" w:rsidRDefault="00A3763A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La idea con que se planteó el subneteo en IPv6 es mantenerlo lo mas sencillo posible</w:t>
      </w:r>
      <w:r w:rsidR="00DC19EC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, por lo que se recomienda ( </w:t>
      </w:r>
      <w:r w:rsidR="00DC19EC" w:rsidRPr="00DC19EC">
        <w:rPr>
          <w:rFonts w:eastAsia="Times New Roman" w:cs="Arial"/>
          <w:i/>
          <w:iCs/>
          <w:color w:val="202124"/>
          <w:shd w:val="clear" w:color="auto" w:fill="FFFFFF"/>
          <w:lang w:eastAsia="es-ES_tradnl"/>
        </w:rPr>
        <w:t>no es mandatorio</w:t>
      </w:r>
      <w:r w:rsidR="00DC19EC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y muchas veces no se utiliza ) subnetear en nibles ( 4 bits ) .</w:t>
      </w:r>
    </w:p>
    <w:p w:rsidR="00DC19EC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DC19EC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DC19EC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Veamos </w:t>
      </w:r>
      <w:r w:rsidR="001A6281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una aplicación para 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una empresa con dos oficinas </w:t>
      </w:r>
      <w:r w:rsidR="001A6281">
        <w:rPr>
          <w:rFonts w:eastAsia="Times New Roman" w:cs="Arial"/>
          <w:color w:val="202124"/>
          <w:shd w:val="clear" w:color="auto" w:fill="FFFFFF"/>
          <w:lang w:eastAsia="es-ES_tradnl"/>
        </w:rPr>
        <w:t>y cada una de ellas con varios grupos sobre subredes separadas</w:t>
      </w:r>
    </w:p>
    <w:p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Gerencia</w:t>
      </w:r>
    </w:p>
    <w:p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Marketing</w:t>
      </w:r>
    </w:p>
    <w:p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Finanzas</w:t>
      </w:r>
    </w:p>
    <w:p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Investigación</w:t>
      </w:r>
    </w:p>
    <w:p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Depósito</w:t>
      </w:r>
    </w:p>
    <w:p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Ventas</w:t>
      </w:r>
    </w:p>
    <w:p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El ISP nos asigna la IP 2001:ACAD:1234::/48, nosotros deseamos un site ID para cada oficina. Si usamos un </w:t>
      </w:r>
    </w:p>
    <w:p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/52 según la tabla anterior soportamos 16 subredes</w:t>
      </w:r>
    </w:p>
    <w:p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Y con </w:t>
      </w:r>
      <w:r w:rsidRPr="003B320B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/56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soportamos 256 subredex . Usaremos esta opcion.</w:t>
      </w:r>
    </w:p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320B" w:rsidTr="003B320B"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</w:t>
            </w:r>
            <w:r w:rsidRPr="003B320B">
              <w:rPr>
                <w:rFonts w:eastAsia="Times New Roman" w:cs="Arial"/>
                <w:b/>
                <w:bCs/>
                <w:color w:val="202124"/>
                <w:sz w:val="28"/>
                <w:szCs w:val="28"/>
                <w:shd w:val="clear" w:color="auto" w:fill="FFFFFF"/>
                <w:lang w:eastAsia="es-ES_tradnl"/>
              </w:rPr>
              <w:t>00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00::/56</w:t>
            </w:r>
          </w:p>
        </w:tc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Para usos de soporte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</w:t>
            </w:r>
            <w:r w:rsidRPr="003B320B">
              <w:rPr>
                <w:rFonts w:eastAsia="Times New Roman" w:cs="Arial"/>
                <w:b/>
                <w:bCs/>
                <w:color w:val="202124"/>
                <w:sz w:val="28"/>
                <w:szCs w:val="28"/>
                <w:shd w:val="clear" w:color="auto" w:fill="FFFFFF"/>
                <w:lang w:eastAsia="es-ES_tradnl"/>
              </w:rPr>
              <w:t>01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00::/56</w:t>
            </w:r>
          </w:p>
        </w:tc>
        <w:tc>
          <w:tcPr>
            <w:tcW w:w="4247" w:type="dxa"/>
          </w:tcPr>
          <w:p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Para Oficina 1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</w:t>
            </w:r>
            <w:r w:rsidRPr="003B320B">
              <w:rPr>
                <w:rFonts w:eastAsia="Times New Roman" w:cs="Arial"/>
                <w:b/>
                <w:bCs/>
                <w:color w:val="202124"/>
                <w:sz w:val="28"/>
                <w:szCs w:val="28"/>
                <w:shd w:val="clear" w:color="auto" w:fill="FFFFFF"/>
                <w:lang w:eastAsia="es-ES_tradnl"/>
              </w:rPr>
              <w:t>02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00::/56</w:t>
            </w:r>
          </w:p>
        </w:tc>
        <w:tc>
          <w:tcPr>
            <w:tcW w:w="4247" w:type="dxa"/>
          </w:tcPr>
          <w:p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Para Oficina 2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B25EDD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Si tuviera otra oficina</w:t>
            </w:r>
          </w:p>
        </w:tc>
      </w:tr>
      <w:tr w:rsidR="003B320B" w:rsidTr="003B320B">
        <w:tc>
          <w:tcPr>
            <w:tcW w:w="4247" w:type="dxa"/>
          </w:tcPr>
          <w:p w:rsidR="003B320B" w:rsidRDefault="00B25EDD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Otras varias no usadas aquí</w:t>
            </w:r>
          </w:p>
        </w:tc>
        <w:tc>
          <w:tcPr>
            <w:tcW w:w="4247" w:type="dxa"/>
          </w:tcPr>
          <w:p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Sin </w:t>
            </w:r>
            <w:r w:rsidR="00B25EDD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uso con la configuracion actual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sym w:font="Wingdings" w:char="F0E7"/>
            </w: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 xml:space="preserve"> ESCRIBA LA </w:t>
            </w:r>
            <w:r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Ú</w:t>
            </w: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LTIMA DIRECCIÓN</w:t>
            </w:r>
          </w:p>
        </w:tc>
      </w:tr>
    </w:tbl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DC19EC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Para el sitio 1 elegimos </w:t>
      </w:r>
      <w:r w:rsidRPr="003B320B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/60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y nos queda entonces. Complete las direcciones</w:t>
      </w:r>
    </w:p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320B" w:rsidTr="003B320B"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Para usos de soporte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Gerencia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Marketing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Finanzas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Investigacion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Depósito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Ventas</w:t>
            </w:r>
          </w:p>
        </w:tc>
      </w:tr>
      <w:tr w:rsidR="003B320B" w:rsidTr="003B320B"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sym w:font="Wingdings" w:char="F0E7"/>
            </w: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 xml:space="preserve"> ESCRIBA LA </w:t>
            </w:r>
            <w:r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Ú</w:t>
            </w: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LTIMA DIRECCIÓN</w:t>
            </w:r>
          </w:p>
        </w:tc>
      </w:tr>
    </w:tbl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Para el otro sitio es similar.</w:t>
      </w:r>
    </w:p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B320B" w:rsidRDefault="003B320B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br w:type="page"/>
      </w:r>
    </w:p>
    <w:p w:rsidR="003B320B" w:rsidRPr="004E407B" w:rsidRDefault="003B320B" w:rsidP="004E407B">
      <w:pPr>
        <w:pStyle w:val="Citadestacada"/>
        <w:rPr>
          <w:b/>
          <w:bCs/>
          <w:sz w:val="40"/>
          <w:szCs w:val="40"/>
          <w:shd w:val="clear" w:color="auto" w:fill="FFFFFF"/>
          <w:lang w:eastAsia="es-ES_tradnl"/>
        </w:rPr>
      </w:pPr>
      <w:r w:rsidRPr="004E407B">
        <w:rPr>
          <w:b/>
          <w:bCs/>
          <w:sz w:val="40"/>
          <w:szCs w:val="40"/>
          <w:shd w:val="clear" w:color="auto" w:fill="FFFFFF"/>
          <w:lang w:eastAsia="es-ES_tradnl"/>
        </w:rPr>
        <w:lastRenderedPageBreak/>
        <w:t>Problemas Básicos</w:t>
      </w:r>
    </w:p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B320B" w:rsidRPr="00917780" w:rsidRDefault="003B320B" w:rsidP="00917780">
      <w:pPr>
        <w:pStyle w:val="Prrafodelista"/>
        <w:numPr>
          <w:ilvl w:val="0"/>
          <w:numId w:val="5"/>
        </w:num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 w:rsidRPr="00917780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 ISP le asigna la direccion 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2001:FE12:A231::/48</w:t>
      </w:r>
    </w:p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407B" w:rsidTr="004E407B"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Cuantas Subredes /64 tiene disponibles</w:t>
            </w:r>
          </w:p>
        </w:tc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4E407B" w:rsidTr="004E407B"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Primera Subred</w:t>
            </w:r>
          </w:p>
        </w:tc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4E407B" w:rsidTr="004E407B"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Segunda Subred</w:t>
            </w:r>
          </w:p>
        </w:tc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4E407B" w:rsidTr="004E407B"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Tercera Subred</w:t>
            </w:r>
          </w:p>
        </w:tc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4E407B" w:rsidTr="004E407B"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Ultima Subred</w:t>
            </w:r>
          </w:p>
        </w:tc>
        <w:tc>
          <w:tcPr>
            <w:tcW w:w="4247" w:type="dxa"/>
          </w:tcPr>
          <w:p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</w:tbl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</w:t>
      </w:r>
    </w:p>
    <w:p w:rsidR="00917780" w:rsidRPr="00917780" w:rsidRDefault="00917780" w:rsidP="00917780">
      <w:pPr>
        <w:pStyle w:val="Prrafodelista"/>
        <w:numPr>
          <w:ilvl w:val="0"/>
          <w:numId w:val="5"/>
        </w:num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 w:rsidRPr="00917780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 ISP le asigna la direccion 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2001:ACAD:1234:6600::/</w:t>
      </w:r>
      <w:r w:rsidR="00B25ED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56</w:t>
      </w:r>
    </w:p>
    <w:p w:rsidR="00917780" w:rsidRDefault="00917780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p w:rsidR="00917780" w:rsidRDefault="00917780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Cuantas Subredes /64 tiene disponibles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Primera Subred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Segunda Subred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Tercera Subred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Ultima Subred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</w:tbl>
    <w:p w:rsidR="00917780" w:rsidRDefault="00917780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p w:rsidR="00917780" w:rsidRPr="00917780" w:rsidRDefault="00917780" w:rsidP="00917780">
      <w:pPr>
        <w:pStyle w:val="Prrafodelista"/>
        <w:numPr>
          <w:ilvl w:val="0"/>
          <w:numId w:val="7"/>
        </w:num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 w:rsidRPr="00917780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 ISP le asigna la direccion 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2001:ACAD:</w:t>
      </w: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5678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:</w:t>
      </w: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1840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::/</w:t>
      </w: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60</w:t>
      </w:r>
    </w:p>
    <w:p w:rsidR="00917780" w:rsidRDefault="00917780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Cuantas Subredes /64 tiene disponibles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Primera Subred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Segunda Subred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Tercera Subred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  <w:tr w:rsidR="00917780" w:rsidTr="006D0BB1"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Ultima Subred</w:t>
            </w:r>
          </w:p>
        </w:tc>
        <w:tc>
          <w:tcPr>
            <w:tcW w:w="4247" w:type="dxa"/>
          </w:tcPr>
          <w:p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</w:tr>
    </w:tbl>
    <w:p w:rsidR="00917780" w:rsidRPr="00917780" w:rsidRDefault="00917780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p w:rsidR="003B320B" w:rsidRPr="00917780" w:rsidRDefault="003B320B" w:rsidP="00917780">
      <w:pPr>
        <w:pStyle w:val="Prrafodelista"/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917780" w:rsidRDefault="00917780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br w:type="page"/>
      </w:r>
    </w:p>
    <w:p w:rsidR="00917780" w:rsidRPr="00917780" w:rsidRDefault="00917780" w:rsidP="00606472">
      <w:pPr>
        <w:rPr>
          <w:rStyle w:val="nfasisintenso"/>
          <w:b/>
          <w:bCs/>
          <w:i w:val="0"/>
          <w:iCs w:val="0"/>
        </w:rPr>
      </w:pPr>
      <w:r w:rsidRPr="00917780">
        <w:rPr>
          <w:rStyle w:val="nfasisintenso"/>
          <w:b/>
          <w:bCs/>
          <w:i w:val="0"/>
          <w:iCs w:val="0"/>
        </w:rPr>
        <w:lastRenderedPageBreak/>
        <w:t>Plan de asignacionnde direcciones</w:t>
      </w:r>
    </w:p>
    <w:p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No hay una forma correcta o incorrecto pero si hay recomendaciones para lograr el mejor resultado en la mayoria de los casos.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Suponga </w:t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una Universidad 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que tiene </w:t>
      </w:r>
      <w:r w:rsidRPr="0056720E">
        <w:rPr>
          <w:rFonts w:eastAsia="Times New Roman" w:cs="Arial"/>
          <w:color w:val="202124"/>
          <w:shd w:val="clear" w:color="auto" w:fill="FFFFFF"/>
          <w:lang w:eastAsia="es-ES_tradnl"/>
        </w:rPr>
        <w:t>3 edificios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con dos tipos de ususarios cadas uno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3278D7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Administraci</w:t>
      </w:r>
      <w:r w:rsidR="001E69FB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ó</w:t>
      </w:r>
      <w:r w:rsidRPr="003278D7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n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  <w:r w:rsidR="00C041C3">
        <w:rPr>
          <w:rFonts w:eastAsia="Times New Roman" w:cs="Arial"/>
          <w:color w:val="202124"/>
          <w:shd w:val="clear" w:color="auto" w:fill="FFFFFF"/>
          <w:lang w:eastAsia="es-ES_tradnl"/>
        </w:rPr>
        <w:t>Administración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  <w:t>Staff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278D7" w:rsidRPr="003278D7" w:rsidRDefault="006E3524" w:rsidP="00606472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Campus Acad</w:t>
      </w:r>
      <w:r w:rsidR="00C041C3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é</w:t>
      </w: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mico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>Estudiantes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  <w:t>Staff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278D7" w:rsidRPr="003278D7" w:rsidRDefault="006E3524" w:rsidP="00606472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Dormitorios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>Estudiantes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  <w:t>Staff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Ud puede subnetear 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278D7" w:rsidRDefault="003278D7" w:rsidP="003278D7">
      <w:pPr>
        <w:pStyle w:val="Prrafodelista"/>
        <w:numPr>
          <w:ilvl w:val="0"/>
          <w:numId w:val="8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3278D7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Por Locaci</w:t>
      </w:r>
      <w:r w:rsidR="00C041C3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ó</w:t>
      </w:r>
      <w:r w:rsidRPr="003278D7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n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Requiere 4 subredes, una para cada edificio + Soporte infraestructura ( Ademas debe preveer crecimiento). Este procedimiento optimiza las tablas de ruteo.</w:t>
      </w:r>
    </w:p>
    <w:p w:rsidR="003278D7" w:rsidRDefault="003278D7" w:rsidP="003278D7">
      <w:pPr>
        <w:pStyle w:val="Prrafodelista"/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278D7" w:rsidRPr="003278D7" w:rsidRDefault="003278D7" w:rsidP="003278D7">
      <w:pPr>
        <w:pStyle w:val="Prrafodelista"/>
        <w:numPr>
          <w:ilvl w:val="0"/>
          <w:numId w:val="8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Por Grupo de ususarios</w:t>
      </w:r>
      <w:r w:rsidRPr="003278D7">
        <w:rPr>
          <w:rFonts w:eastAsia="Times New Roman" w:cs="Arial"/>
          <w:color w:val="202124"/>
          <w:shd w:val="clear" w:color="auto" w:fill="FFFFFF"/>
          <w:lang w:eastAsia="es-ES_tradnl"/>
        </w:rPr>
        <w:t>: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Requiere 4 subredes, Gerencia, Staff, </w:t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>Estudiantes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, soporte infraestructura ( Ademas debe preveer crecimiento), Este procedimiento </w:t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>facilita las politicas de seguridad</w:t>
      </w:r>
    </w:p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278D7" w:rsidRPr="00EA1DA0" w:rsidRDefault="0056720E" w:rsidP="00EA1DA0">
      <w:pPr>
        <w:pStyle w:val="Prrafodelista"/>
        <w:numPr>
          <w:ilvl w:val="0"/>
          <w:numId w:val="9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EA1DA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Veamos por Locación primero</w:t>
      </w:r>
      <w:r w:rsidRPr="00EA1DA0">
        <w:rPr>
          <w:rFonts w:eastAsia="Times New Roman" w:cs="Arial"/>
          <w:color w:val="202124"/>
          <w:shd w:val="clear" w:color="auto" w:fill="FFFFFF"/>
          <w:lang w:eastAsia="es-ES_tradnl"/>
        </w:rPr>
        <w:t>.</w:t>
      </w:r>
    </w:p>
    <w:p w:rsidR="0056720E" w:rsidRDefault="00FB29A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noProof/>
          <w:color w:val="202124"/>
          <w:shd w:val="clear" w:color="auto" w:fill="FFFFFF"/>
          <w:lang w:eastAsia="es-ES_tradnl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2151380</wp:posOffset>
            </wp:positionH>
            <wp:positionV relativeFrom="paragraph">
              <wp:posOffset>152400</wp:posOffset>
            </wp:positionV>
            <wp:extent cx="3700145" cy="1607185"/>
            <wp:effectExtent l="0" t="0" r="0" b="5715"/>
            <wp:wrapTight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ight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20E" w:rsidRDefault="0056720E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En este caso tenemos </w:t>
      </w:r>
      <w:r w:rsidRPr="00FB29A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 xml:space="preserve">cuantro 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subredes primarias </w:t>
      </w:r>
      <w:r w:rsidR="00FB29AD">
        <w:rPr>
          <w:rFonts w:eastAsia="Times New Roman" w:cs="Arial"/>
          <w:color w:val="202124"/>
          <w:shd w:val="clear" w:color="auto" w:fill="FFFFFF"/>
          <w:lang w:eastAsia="es-ES_tradnl"/>
        </w:rPr>
        <w:t>y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luego dentro de cada una de ellas dos subredes secundariias</w:t>
      </w:r>
      <w:r w:rsidR="00FB29AD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con un total de </w:t>
      </w:r>
      <w:r w:rsidR="00FB29AD" w:rsidRPr="00FB29A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seis</w:t>
      </w:r>
      <w:r w:rsidR="00FB29AD">
        <w:rPr>
          <w:rFonts w:eastAsia="Times New Roman" w:cs="Arial"/>
          <w:color w:val="202124"/>
          <w:shd w:val="clear" w:color="auto" w:fill="FFFFFF"/>
          <w:lang w:eastAsia="es-ES_tradnl"/>
        </w:rPr>
        <w:t>.</w:t>
      </w:r>
    </w:p>
    <w:p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</w:t>
      </w:r>
    </w:p>
    <w:p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Nuestro ISP no da la dirección </w:t>
      </w:r>
      <w:r w:rsidRPr="00054F5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2001:ACAD:1234::/48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. </w:t>
      </w:r>
    </w:p>
    <w:p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Para obtener las 4 subredes primarias </w:t>
      </w:r>
      <w:r w:rsidR="001E69FB">
        <w:rPr>
          <w:rFonts w:eastAsia="Times New Roman" w:cs="Arial"/>
          <w:color w:val="202124"/>
          <w:shd w:val="clear" w:color="auto" w:fill="FFFFFF"/>
          <w:lang w:eastAsia="es-ES_tradnl"/>
        </w:rPr>
        <w:t>usaremos 1 nibble ( 4bits) lo que nos permitirá 16 subredes mediante un prefijo /52.</w:t>
      </w:r>
    </w:p>
    <w:p w:rsidR="001E69FB" w:rsidRDefault="001E69F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A1791C" w:rsidRDefault="00A1791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Complete la tabla con las direcciones de primer nivel.</w:t>
      </w:r>
    </w:p>
    <w:p w:rsidR="001E69FB" w:rsidRDefault="001E69F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1E69FB" w:rsidRDefault="001E69F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E69FB" w:rsidTr="001E69FB">
        <w:tc>
          <w:tcPr>
            <w:tcW w:w="2547" w:type="dxa"/>
          </w:tcPr>
          <w:p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2001:ACAD:1234::/52</w:t>
            </w:r>
          </w:p>
        </w:tc>
        <w:tc>
          <w:tcPr>
            <w:tcW w:w="5947" w:type="dxa"/>
          </w:tcPr>
          <w:p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Infraestructura</w:t>
            </w:r>
          </w:p>
        </w:tc>
      </w:tr>
      <w:tr w:rsidR="001E69FB" w:rsidTr="001E69FB">
        <w:tc>
          <w:tcPr>
            <w:tcW w:w="2547" w:type="dxa"/>
          </w:tcPr>
          <w:p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5947" w:type="dxa"/>
          </w:tcPr>
          <w:p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Sitio Administraci</w:t>
            </w:r>
            <w:r w:rsidR="00C041C3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ó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n</w:t>
            </w:r>
          </w:p>
        </w:tc>
      </w:tr>
      <w:tr w:rsidR="001E69FB" w:rsidTr="001E69FB">
        <w:tc>
          <w:tcPr>
            <w:tcW w:w="2547" w:type="dxa"/>
          </w:tcPr>
          <w:p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5947" w:type="dxa"/>
          </w:tcPr>
          <w:p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Sitio Académico</w:t>
            </w:r>
          </w:p>
        </w:tc>
      </w:tr>
      <w:tr w:rsidR="001E69FB" w:rsidTr="001E69FB">
        <w:tc>
          <w:tcPr>
            <w:tcW w:w="2547" w:type="dxa"/>
          </w:tcPr>
          <w:p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5947" w:type="dxa"/>
          </w:tcPr>
          <w:p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Sitio Dormitorios</w:t>
            </w:r>
          </w:p>
        </w:tc>
      </w:tr>
      <w:tr w:rsidR="001E69FB" w:rsidTr="001E69FB">
        <w:tc>
          <w:tcPr>
            <w:tcW w:w="2547" w:type="dxa"/>
          </w:tcPr>
          <w:p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5947" w:type="dxa"/>
          </w:tcPr>
          <w:p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En Reserva para usos futuros</w:t>
            </w:r>
          </w:p>
        </w:tc>
      </w:tr>
      <w:tr w:rsidR="001E69FB" w:rsidTr="001E69FB">
        <w:tc>
          <w:tcPr>
            <w:tcW w:w="2547" w:type="dxa"/>
          </w:tcPr>
          <w:p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5947" w:type="dxa"/>
          </w:tcPr>
          <w:p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En Reserva para usos futuros</w:t>
            </w:r>
          </w:p>
        </w:tc>
      </w:tr>
      <w:tr w:rsidR="001E69FB" w:rsidTr="001E69FB">
        <w:tc>
          <w:tcPr>
            <w:tcW w:w="2547" w:type="dxa"/>
          </w:tcPr>
          <w:p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5947" w:type="dxa"/>
          </w:tcPr>
          <w:p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Última dirección</w:t>
            </w:r>
          </w:p>
        </w:tc>
      </w:tr>
    </w:tbl>
    <w:p w:rsidR="001E69FB" w:rsidRDefault="001E69F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56720E" w:rsidRDefault="0056720E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A1791C" w:rsidRDefault="00C041C3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Los sitios deben ahora subnetearse a su vez para </w:t>
      </w:r>
      <w:r w:rsidR="00A1791C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el segundo nivel: Administracion, Staff, Estudiantes e Infraestructura ( Recuerde que siempre es necesaria infraestructura en cada nivel). </w:t>
      </w:r>
    </w:p>
    <w:p w:rsidR="00A1791C" w:rsidRDefault="00A1791C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A1791C" w:rsidRDefault="00A1791C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Usamos otro nibble (aunque nos sobrarán direcciones) pues es sencillo el subneteo por nibble antes que por bits que seria mas ajustado.</w:t>
      </w:r>
      <w:r w:rsidR="002B701C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Co</w:t>
      </w:r>
      <w:r w:rsidR="00F261CC">
        <w:rPr>
          <w:rFonts w:eastAsia="Times New Roman" w:cs="Arial"/>
          <w:color w:val="202124"/>
          <w:shd w:val="clear" w:color="auto" w:fill="FFFFFF"/>
          <w:lang w:eastAsia="es-ES_tradnl"/>
        </w:rPr>
        <w:t>m</w:t>
      </w:r>
      <w:r w:rsidR="002B701C">
        <w:rPr>
          <w:rFonts w:eastAsia="Times New Roman" w:cs="Arial"/>
          <w:color w:val="202124"/>
          <w:shd w:val="clear" w:color="auto" w:fill="FFFFFF"/>
          <w:lang w:eastAsia="es-ES_tradnl"/>
        </w:rPr>
        <w:t>plete los cuadros.</w:t>
      </w:r>
    </w:p>
    <w:p w:rsidR="00A1791C" w:rsidRDefault="00A1791C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791C" w:rsidTr="00A1791C">
        <w:tc>
          <w:tcPr>
            <w:tcW w:w="4247" w:type="dxa"/>
          </w:tcPr>
          <w:p w:rsidR="00A1791C" w:rsidRDefault="00A1791C" w:rsidP="00A1791C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2001:ACAD:1234:1000::/52</w:t>
            </w:r>
          </w:p>
        </w:tc>
        <w:tc>
          <w:tcPr>
            <w:tcW w:w="4247" w:type="dxa"/>
          </w:tcPr>
          <w:p w:rsidR="00A1791C" w:rsidRDefault="00A1791C" w:rsidP="00A1791C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Sitio </w:t>
            </w:r>
            <w:r w:rsidRPr="002B701C">
              <w:rPr>
                <w:rFonts w:eastAsia="Times New Roman" w:cs="Arial"/>
                <w:b/>
                <w:bCs/>
                <w:color w:val="202124"/>
                <w:shd w:val="clear" w:color="auto" w:fill="FFFFFF"/>
                <w:lang w:eastAsia="es-ES_tradnl"/>
              </w:rPr>
              <w:t>ADMINISTRATIVO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 ( </w:t>
            </w:r>
            <w:r w:rsidR="00326C77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Obtenido del cuadro </w:t>
            </w:r>
            <w:r w:rsid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inicial</w:t>
            </w:r>
            <w:r w:rsidR="00326C77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)</w:t>
            </w:r>
          </w:p>
        </w:tc>
      </w:tr>
      <w:tr w:rsidR="00A1791C" w:rsidTr="00A1791C">
        <w:tc>
          <w:tcPr>
            <w:tcW w:w="4247" w:type="dxa"/>
          </w:tcPr>
          <w:p w:rsidR="00A1791C" w:rsidRDefault="00326C77" w:rsidP="00A1791C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</w:t>
            </w:r>
            <w:r w:rsid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10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00::/56</w:t>
            </w:r>
          </w:p>
        </w:tc>
        <w:tc>
          <w:tcPr>
            <w:tcW w:w="4247" w:type="dxa"/>
          </w:tcPr>
          <w:p w:rsidR="00A1791C" w:rsidRPr="002B701C" w:rsidRDefault="00326C77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Infraestructura sitio secundario</w:t>
            </w:r>
          </w:p>
        </w:tc>
      </w:tr>
      <w:tr w:rsidR="00A1791C" w:rsidTr="00A1791C">
        <w:tc>
          <w:tcPr>
            <w:tcW w:w="4247" w:type="dxa"/>
          </w:tcPr>
          <w:p w:rsidR="00A1791C" w:rsidRDefault="002B701C" w:rsidP="00A1791C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   </w:t>
            </w:r>
          </w:p>
        </w:tc>
        <w:tc>
          <w:tcPr>
            <w:tcW w:w="4247" w:type="dxa"/>
          </w:tcPr>
          <w:p w:rsidR="00A1791C" w:rsidRPr="002B701C" w:rsidRDefault="002B701C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Administración</w:t>
            </w:r>
            <w:r w:rsidR="00326C77"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 sitios secundario</w:t>
            </w:r>
          </w:p>
        </w:tc>
      </w:tr>
      <w:tr w:rsidR="00A1791C" w:rsidTr="00A1791C">
        <w:tc>
          <w:tcPr>
            <w:tcW w:w="4247" w:type="dxa"/>
          </w:tcPr>
          <w:p w:rsidR="00A1791C" w:rsidRDefault="00A1791C" w:rsidP="00A1791C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A1791C" w:rsidRPr="002B701C" w:rsidRDefault="00326C77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Staff sitio secundario</w:t>
            </w:r>
          </w:p>
        </w:tc>
      </w:tr>
    </w:tbl>
    <w:p w:rsidR="00A1791C" w:rsidRDefault="00A1791C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701C" w:rsidTr="006D0BB1">
        <w:tc>
          <w:tcPr>
            <w:tcW w:w="4247" w:type="dxa"/>
          </w:tcPr>
          <w:p w:rsidR="002B701C" w:rsidRDefault="002B701C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2001:ACAD:1234:2000::/52</w:t>
            </w:r>
          </w:p>
        </w:tc>
        <w:tc>
          <w:tcPr>
            <w:tcW w:w="4247" w:type="dxa"/>
          </w:tcPr>
          <w:p w:rsidR="002B701C" w:rsidRDefault="002B701C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Sitio </w:t>
            </w:r>
            <w:r>
              <w:rPr>
                <w:rFonts w:eastAsia="Times New Roman" w:cs="Arial"/>
                <w:b/>
                <w:bCs/>
                <w:color w:val="202124"/>
                <w:shd w:val="clear" w:color="auto" w:fill="FFFFFF"/>
                <w:lang w:eastAsia="es-ES_tradnl"/>
              </w:rPr>
              <w:t>ACADÉMICO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 ( Obtenido del cuadro inicial)</w:t>
            </w:r>
          </w:p>
        </w:tc>
      </w:tr>
      <w:tr w:rsidR="002B701C" w:rsidTr="006D0BB1">
        <w:tc>
          <w:tcPr>
            <w:tcW w:w="4247" w:type="dxa"/>
          </w:tcPr>
          <w:p w:rsidR="002B701C" w:rsidRDefault="002B701C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2B701C" w:rsidRPr="002B701C" w:rsidRDefault="002B701C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Infraestructura sitio secundario</w:t>
            </w:r>
          </w:p>
        </w:tc>
      </w:tr>
      <w:tr w:rsidR="002B701C" w:rsidTr="006D0BB1">
        <w:tc>
          <w:tcPr>
            <w:tcW w:w="4247" w:type="dxa"/>
          </w:tcPr>
          <w:p w:rsidR="002B701C" w:rsidRDefault="002B701C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2001:ACAD:1234:2100::/56</w:t>
            </w:r>
          </w:p>
        </w:tc>
        <w:tc>
          <w:tcPr>
            <w:tcW w:w="4247" w:type="dxa"/>
          </w:tcPr>
          <w:p w:rsidR="002B701C" w:rsidRPr="002B701C" w:rsidRDefault="002B701C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Estudiantes sitios secundario</w:t>
            </w:r>
          </w:p>
        </w:tc>
      </w:tr>
      <w:tr w:rsidR="002B701C" w:rsidTr="006D0BB1">
        <w:tc>
          <w:tcPr>
            <w:tcW w:w="4247" w:type="dxa"/>
          </w:tcPr>
          <w:p w:rsidR="002B701C" w:rsidRDefault="002B701C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2B701C" w:rsidRPr="002B701C" w:rsidRDefault="002B701C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Staff sitio secundario</w:t>
            </w:r>
          </w:p>
        </w:tc>
      </w:tr>
    </w:tbl>
    <w:p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304D" w:rsidTr="006D0BB1">
        <w:tc>
          <w:tcPr>
            <w:tcW w:w="4247" w:type="dxa"/>
          </w:tcPr>
          <w:p w:rsidR="00C6304D" w:rsidRDefault="00C6304D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2001:ACAD:1234:3000::/52</w:t>
            </w:r>
          </w:p>
        </w:tc>
        <w:tc>
          <w:tcPr>
            <w:tcW w:w="4247" w:type="dxa"/>
          </w:tcPr>
          <w:p w:rsidR="00C6304D" w:rsidRDefault="00C6304D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Sitio </w:t>
            </w:r>
            <w:r>
              <w:rPr>
                <w:rFonts w:eastAsia="Times New Roman" w:cs="Arial"/>
                <w:b/>
                <w:bCs/>
                <w:color w:val="202124"/>
                <w:shd w:val="clear" w:color="auto" w:fill="FFFFFF"/>
                <w:lang w:eastAsia="es-ES_tradnl"/>
              </w:rPr>
              <w:t>DORMITORIO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 ( Obtenido del cuadro inicial)</w:t>
            </w:r>
          </w:p>
        </w:tc>
      </w:tr>
      <w:tr w:rsidR="00C6304D" w:rsidTr="006D0BB1">
        <w:tc>
          <w:tcPr>
            <w:tcW w:w="4247" w:type="dxa"/>
          </w:tcPr>
          <w:p w:rsidR="00C6304D" w:rsidRDefault="00C6304D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C6304D" w:rsidRPr="002B701C" w:rsidRDefault="00C6304D" w:rsidP="006D0BB1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Infraestructura sitio secundario</w:t>
            </w:r>
          </w:p>
        </w:tc>
      </w:tr>
      <w:tr w:rsidR="00C6304D" w:rsidTr="006D0BB1">
        <w:tc>
          <w:tcPr>
            <w:tcW w:w="4247" w:type="dxa"/>
          </w:tcPr>
          <w:p w:rsidR="00C6304D" w:rsidRDefault="00C6304D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:rsidR="00C6304D" w:rsidRPr="002B701C" w:rsidRDefault="00C6304D" w:rsidP="006D0BB1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Estudiantes sitios secundario</w:t>
            </w:r>
          </w:p>
        </w:tc>
      </w:tr>
      <w:tr w:rsidR="00C6304D" w:rsidTr="006D0BB1">
        <w:tc>
          <w:tcPr>
            <w:tcW w:w="4247" w:type="dxa"/>
          </w:tcPr>
          <w:p w:rsidR="00C6304D" w:rsidRDefault="00C6304D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2001:ACAD:1234:3200::/56</w:t>
            </w:r>
          </w:p>
        </w:tc>
        <w:tc>
          <w:tcPr>
            <w:tcW w:w="4247" w:type="dxa"/>
          </w:tcPr>
          <w:p w:rsidR="00C6304D" w:rsidRPr="002B701C" w:rsidRDefault="00C6304D" w:rsidP="006D0BB1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Staff sitio secundario</w:t>
            </w:r>
          </w:p>
        </w:tc>
      </w:tr>
    </w:tbl>
    <w:p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DC19EC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A3763A" w:rsidRDefault="00A3763A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DC19EC" w:rsidRPr="00DC19EC" w:rsidRDefault="00DC19EC" w:rsidP="00DC19EC">
      <w:pPr>
        <w:rPr>
          <w:rFonts w:ascii="Times New Roman" w:eastAsia="Times New Roman" w:hAnsi="Times New Roman" w:cs="Times New Roman"/>
          <w:lang w:eastAsia="es-ES_tradnl"/>
        </w:rPr>
      </w:pPr>
      <w:r w:rsidRPr="00DC19EC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DC19EC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"/var/folders/w9/t89zxpts42zc2_mxf61nfcc00000gn/T/com.microsoft.Word/WebArchiveCopyPasteTempFiles/Nibble+boundaries+when+subnetting+within+a+site.jpg" \* MERGEFORMATINET </w:instrText>
      </w:r>
      <w:r w:rsidRPr="00DC19EC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A3763A" w:rsidRDefault="00A3763A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606472" w:rsidRP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:rsidR="002F10C3" w:rsidRPr="002F10C3" w:rsidRDefault="00DF3E51" w:rsidP="002F10C3">
      <w:pPr>
        <w:rPr>
          <w:rFonts w:ascii="Times New Roman" w:eastAsia="Times New Roman" w:hAnsi="Times New Roman" w:cs="Times New Roman"/>
          <w:lang w:eastAsia="es-ES_tradnl"/>
        </w:rPr>
      </w:pPr>
      <w:r>
        <w:rPr>
          <w:lang w:val="es-ES"/>
        </w:rPr>
        <w:tab/>
      </w:r>
    </w:p>
    <w:p w:rsidR="00DF3E51" w:rsidRPr="005F60D6" w:rsidRDefault="00DF3E51" w:rsidP="005F60D6">
      <w:pPr>
        <w:tabs>
          <w:tab w:val="left" w:pos="4887"/>
        </w:tabs>
        <w:rPr>
          <w:lang w:val="es-ES"/>
        </w:rPr>
      </w:pPr>
    </w:p>
    <w:sectPr w:rsidR="00DF3E51" w:rsidRPr="005F60D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33A2" w:rsidRDefault="008233A2" w:rsidP="000317C8">
      <w:r>
        <w:separator/>
      </w:r>
    </w:p>
  </w:endnote>
  <w:endnote w:type="continuationSeparator" w:id="0">
    <w:p w:rsidR="008233A2" w:rsidRDefault="008233A2" w:rsidP="0003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33A2" w:rsidRDefault="008233A2" w:rsidP="000317C8">
      <w:r>
        <w:separator/>
      </w:r>
    </w:p>
  </w:footnote>
  <w:footnote w:type="continuationSeparator" w:id="0">
    <w:p w:rsidR="008233A2" w:rsidRDefault="008233A2" w:rsidP="0003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17C8" w:rsidRPr="000317C8" w:rsidRDefault="000317C8">
    <w:pPr>
      <w:pStyle w:val="Encabezado"/>
      <w:rPr>
        <w:lang w:val="es-ES"/>
      </w:rPr>
    </w:pPr>
    <w:r>
      <w:rPr>
        <w:lang w:val="es-ES"/>
      </w:rPr>
      <w:t>Trabajo Practico IPv6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4182"/>
    <w:multiLevelType w:val="hybridMultilevel"/>
    <w:tmpl w:val="9DCAB4A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2F06"/>
    <w:multiLevelType w:val="hybridMultilevel"/>
    <w:tmpl w:val="FAF08A5C"/>
    <w:lvl w:ilvl="0" w:tplc="3404E3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1E22"/>
    <w:multiLevelType w:val="hybridMultilevel"/>
    <w:tmpl w:val="4AB8DCE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D1F06"/>
    <w:multiLevelType w:val="hybridMultilevel"/>
    <w:tmpl w:val="C0646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851AF"/>
    <w:multiLevelType w:val="hybridMultilevel"/>
    <w:tmpl w:val="E1C00E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E58D8"/>
    <w:multiLevelType w:val="hybridMultilevel"/>
    <w:tmpl w:val="E1C00E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71F77"/>
    <w:multiLevelType w:val="hybridMultilevel"/>
    <w:tmpl w:val="5120D05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57501"/>
    <w:multiLevelType w:val="hybridMultilevel"/>
    <w:tmpl w:val="E1C00E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631A3"/>
    <w:multiLevelType w:val="hybridMultilevel"/>
    <w:tmpl w:val="33A828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8"/>
    <w:rsid w:val="000317C8"/>
    <w:rsid w:val="00054F5D"/>
    <w:rsid w:val="001647EC"/>
    <w:rsid w:val="001A393E"/>
    <w:rsid w:val="001A6281"/>
    <w:rsid w:val="001A7AF3"/>
    <w:rsid w:val="001E69FB"/>
    <w:rsid w:val="00275F58"/>
    <w:rsid w:val="002B701C"/>
    <w:rsid w:val="002F10C3"/>
    <w:rsid w:val="00326C77"/>
    <w:rsid w:val="003278D7"/>
    <w:rsid w:val="003622F3"/>
    <w:rsid w:val="003B320B"/>
    <w:rsid w:val="00451405"/>
    <w:rsid w:val="004578BE"/>
    <w:rsid w:val="004A64D4"/>
    <w:rsid w:val="004A6ABB"/>
    <w:rsid w:val="004E407B"/>
    <w:rsid w:val="005342C9"/>
    <w:rsid w:val="0056720E"/>
    <w:rsid w:val="005F60D6"/>
    <w:rsid w:val="00606472"/>
    <w:rsid w:val="006E3524"/>
    <w:rsid w:val="00733C3B"/>
    <w:rsid w:val="007E4F29"/>
    <w:rsid w:val="008233A2"/>
    <w:rsid w:val="00917780"/>
    <w:rsid w:val="009C06A7"/>
    <w:rsid w:val="00A1791C"/>
    <w:rsid w:val="00A3763A"/>
    <w:rsid w:val="00A80893"/>
    <w:rsid w:val="00B25EDD"/>
    <w:rsid w:val="00C041C3"/>
    <w:rsid w:val="00C6304D"/>
    <w:rsid w:val="00D2182D"/>
    <w:rsid w:val="00DC19EC"/>
    <w:rsid w:val="00DF3E51"/>
    <w:rsid w:val="00E07055"/>
    <w:rsid w:val="00EA1DA0"/>
    <w:rsid w:val="00F261CC"/>
    <w:rsid w:val="00F34FDF"/>
    <w:rsid w:val="00F9706F"/>
    <w:rsid w:val="00FB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1E829-A307-F54D-B09C-43F35CA2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7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7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17C8"/>
  </w:style>
  <w:style w:type="paragraph" w:styleId="Piedepgina">
    <w:name w:val="footer"/>
    <w:basedOn w:val="Normal"/>
    <w:link w:val="PiedepginaCar"/>
    <w:uiPriority w:val="99"/>
    <w:unhideWhenUsed/>
    <w:rsid w:val="000317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7C8"/>
  </w:style>
  <w:style w:type="character" w:customStyle="1" w:styleId="Ttulo2Car">
    <w:name w:val="Título 2 Car"/>
    <w:basedOn w:val="Fuentedeprrafopredeter"/>
    <w:link w:val="Ttulo2"/>
    <w:uiPriority w:val="9"/>
    <w:rsid w:val="00031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A6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4FDF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0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07B"/>
    <w:rPr>
      <w:i/>
      <w:iCs/>
      <w:color w:val="4472C4" w:themeColor="accent1"/>
    </w:rPr>
  </w:style>
  <w:style w:type="character" w:styleId="nfasisintenso">
    <w:name w:val="Intense Emphasis"/>
    <w:basedOn w:val="Fuentedeprrafopredeter"/>
    <w:uiPriority w:val="21"/>
    <w:qFormat/>
    <w:rsid w:val="009177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1127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Semeria, Marcelo</dc:creator>
  <cp:keywords/>
  <dc:description/>
  <cp:lastModifiedBy>Semeria, Marcelo</cp:lastModifiedBy>
  <cp:revision>2</cp:revision>
  <dcterms:created xsi:type="dcterms:W3CDTF">2021-05-17T23:45:00Z</dcterms:created>
  <dcterms:modified xsi:type="dcterms:W3CDTF">2021-05-17T23:45:00Z</dcterms:modified>
</cp:coreProperties>
</file>