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793" w:rsidRDefault="00C822A6">
      <w:pPr>
        <w:pBdr>
          <w:top w:val="nil"/>
          <w:left w:val="nil"/>
          <w:bottom w:val="nil"/>
          <w:right w:val="nil"/>
          <w:between w:val="nil"/>
        </w:pBdr>
        <w:spacing w:before="2000" w:after="400"/>
        <w:rPr>
          <w:rFonts w:ascii="Cambria" w:eastAsia="Cambria" w:hAnsi="Cambria" w:cs="Cambria"/>
          <w:b/>
          <w:bCs/>
          <w:sz w:val="72"/>
          <w:szCs w:val="72"/>
        </w:rPr>
      </w:pPr>
      <w:r>
        <w:rPr>
          <w:rFonts w:ascii="Cambria" w:eastAsia="Cambria" w:hAnsi="Cambria" w:cs="Cambria"/>
          <w:b/>
          <w:bCs/>
          <w:sz w:val="72"/>
          <w:szCs w:val="72"/>
        </w:rPr>
        <w:t>Plan de proyecto</w:t>
      </w:r>
    </w:p>
    <w:p w:rsidR="00F32793" w:rsidRDefault="007E1F44">
      <w:pPr>
        <w:pBdr>
          <w:top w:val="nil"/>
          <w:left w:val="nil"/>
          <w:bottom w:val="nil"/>
          <w:right w:val="nil"/>
          <w:between w:val="nil"/>
        </w:pBdr>
        <w:spacing w:after="400"/>
        <w:rPr>
          <w:rFonts w:ascii="Cambria" w:eastAsia="Cambria" w:hAnsi="Cambria" w:cs="Cambria"/>
          <w:sz w:val="44"/>
          <w:szCs w:val="44"/>
        </w:rPr>
      </w:pPr>
      <w:r>
        <w:rPr>
          <w:rFonts w:ascii="Cambria" w:eastAsia="Cambria" w:hAnsi="Cambria" w:cs="Cambria"/>
          <w:sz w:val="44"/>
          <w:szCs w:val="44"/>
        </w:rPr>
        <w:t>ABM de Muebles</w:t>
      </w:r>
    </w:p>
    <w:p w:rsidR="007E1F44" w:rsidRDefault="007E1F44">
      <w:pPr>
        <w:pBdr>
          <w:top w:val="nil"/>
          <w:left w:val="nil"/>
          <w:bottom w:val="nil"/>
          <w:right w:val="nil"/>
          <w:between w:val="nil"/>
        </w:pBdr>
        <w:spacing w:after="300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>Gargaglione, Giancarlo</w:t>
      </w:r>
      <w:r>
        <w:rPr>
          <w:rFonts w:ascii="Cambria" w:eastAsia="Cambria" w:hAnsi="Cambria" w:cs="Cambria"/>
          <w:sz w:val="36"/>
          <w:szCs w:val="36"/>
        </w:rPr>
        <w:br/>
        <w:t>Zapata, Agustín</w:t>
      </w:r>
    </w:p>
    <w:p w:rsidR="00F32793" w:rsidRDefault="007E1F44">
      <w:pPr>
        <w:pBdr>
          <w:top w:val="nil"/>
          <w:left w:val="nil"/>
          <w:bottom w:val="nil"/>
          <w:right w:val="nil"/>
          <w:between w:val="nil"/>
        </w:pBdr>
        <w:spacing w:after="300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>Gestión de Calidad – Licenciatura en Sistemas – UNPA/UARG</w:t>
      </w:r>
    </w:p>
    <w:p w:rsidR="00F32793" w:rsidRDefault="00F32793">
      <w:pPr>
        <w:pStyle w:val="Ttulo1"/>
        <w:spacing w:before="0"/>
        <w:sectPr w:rsidR="00F32793">
          <w:headerReference w:type="default" r:id="rId8"/>
          <w:footerReference w:type="default" r:id="rId9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:rsidR="00F37E32" w:rsidRDefault="00F37E32" w:rsidP="00F37E32">
      <w:pPr>
        <w:pStyle w:val="Ttulo1"/>
        <w:spacing w:before="0"/>
      </w:pPr>
      <w:bookmarkStart w:id="0" w:name="_Toc231149028"/>
      <w:bookmarkStart w:id="1" w:name="_Toc231258312"/>
      <w:r>
        <w:lastRenderedPageBreak/>
        <w:t>Control de versiones del documento</w:t>
      </w:r>
      <w:bookmarkEnd w:id="0"/>
      <w:bookmarkEnd w:id="1"/>
    </w:p>
    <w:tbl>
      <w:tblPr>
        <w:tblStyle w:val="a"/>
        <w:tblW w:w="9206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1418"/>
        <w:gridCol w:w="1843"/>
        <w:gridCol w:w="4819"/>
      </w:tblGrid>
      <w:tr w:rsidR="00F37E32" w:rsidTr="00F37E32">
        <w:trPr>
          <w:tblHeader/>
        </w:trPr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Pr="00F37E32" w:rsidRDefault="00F37E32" w:rsidP="00F37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F37E32" w:rsidRDefault="00F37E32" w:rsidP="00F37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F37E32" w:rsidTr="00F37E32"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38181A" w:rsidP="00381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  <w:r w:rsidR="00F37E32">
              <w:rPr>
                <w:sz w:val="22"/>
                <w:szCs w:val="22"/>
              </w:rPr>
              <w:t>/0</w:t>
            </w:r>
            <w:r>
              <w:rPr>
                <w:sz w:val="22"/>
                <w:szCs w:val="22"/>
              </w:rPr>
              <w:t>6</w:t>
            </w:r>
            <w:r w:rsidR="00F37E32">
              <w:rPr>
                <w:sz w:val="22"/>
                <w:szCs w:val="22"/>
              </w:rPr>
              <w:t>/2026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Pr="00F37E32" w:rsidRDefault="00F37E32" w:rsidP="00F37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 w:rsidRPr="00F37E32">
              <w:rPr>
                <w:sz w:val="22"/>
                <w:szCs w:val="22"/>
              </w:rPr>
              <w:t>A.</w:t>
            </w:r>
            <w:r>
              <w:rPr>
                <w:sz w:val="22"/>
                <w:szCs w:val="22"/>
              </w:rPr>
              <w:t xml:space="preserve"> </w:t>
            </w:r>
            <w:r w:rsidRPr="00F37E32">
              <w:rPr>
                <w:sz w:val="22"/>
                <w:szCs w:val="22"/>
              </w:rPr>
              <w:t>Zapata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F37E32" w:rsidRPr="00F37E32" w:rsidRDefault="0038181A" w:rsidP="00C82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Primer documento de </w:t>
            </w:r>
            <w:r w:rsidR="00C822A6">
              <w:rPr>
                <w:sz w:val="22"/>
                <w:szCs w:val="22"/>
              </w:rPr>
              <w:t>plan de proyecto</w:t>
            </w:r>
          </w:p>
        </w:tc>
      </w:tr>
      <w:tr w:rsidR="00F37E32" w:rsidTr="00F37E32"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</w:tr>
      <w:tr w:rsidR="00F37E32" w:rsidTr="00F37E32"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</w:tr>
    </w:tbl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sdt>
      <w:sdtPr>
        <w:rPr>
          <w:rFonts w:ascii="Calibri" w:eastAsia="Calibri" w:hAnsi="Calibri" w:cs="Calibri"/>
          <w:color w:val="auto"/>
          <w:sz w:val="24"/>
          <w:szCs w:val="24"/>
          <w:lang w:val="es-ES"/>
        </w:rPr>
        <w:id w:val="-1252736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B0855" w:rsidRDefault="000B0855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:rsidR="007C60CF" w:rsidRPr="007C60CF" w:rsidRDefault="007C60CF" w:rsidP="007C60CF">
          <w:pPr>
            <w:rPr>
              <w:lang w:val="es-ES"/>
            </w:rPr>
          </w:pPr>
        </w:p>
        <w:p w:rsidR="00C822A6" w:rsidRDefault="000B085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2" w:name="_GoBack"/>
          <w:bookmarkEnd w:id="2"/>
          <w:r w:rsidR="00C822A6" w:rsidRPr="00E8457D">
            <w:rPr>
              <w:rStyle w:val="Hipervnculo"/>
              <w:noProof/>
            </w:rPr>
            <w:fldChar w:fldCharType="begin"/>
          </w:r>
          <w:r w:rsidR="00C822A6" w:rsidRPr="00E8457D">
            <w:rPr>
              <w:rStyle w:val="Hipervnculo"/>
              <w:noProof/>
            </w:rPr>
            <w:instrText xml:space="preserve"> </w:instrText>
          </w:r>
          <w:r w:rsidR="00C822A6">
            <w:rPr>
              <w:noProof/>
            </w:rPr>
            <w:instrText>HYPERLINK \l "_Toc231258312"</w:instrText>
          </w:r>
          <w:r w:rsidR="00C822A6" w:rsidRPr="00E8457D">
            <w:rPr>
              <w:rStyle w:val="Hipervnculo"/>
              <w:noProof/>
            </w:rPr>
            <w:instrText xml:space="preserve"> </w:instrText>
          </w:r>
          <w:r w:rsidR="00C822A6" w:rsidRPr="00E8457D">
            <w:rPr>
              <w:rStyle w:val="Hipervnculo"/>
              <w:noProof/>
            </w:rPr>
          </w:r>
          <w:r w:rsidR="00C822A6" w:rsidRPr="00E8457D">
            <w:rPr>
              <w:rStyle w:val="Hipervnculo"/>
              <w:noProof/>
            </w:rPr>
            <w:fldChar w:fldCharType="separate"/>
          </w:r>
          <w:r w:rsidR="00C822A6" w:rsidRPr="00E8457D">
            <w:rPr>
              <w:rStyle w:val="Hipervnculo"/>
              <w:noProof/>
            </w:rPr>
            <w:t>Control de versiones del documento</w:t>
          </w:r>
          <w:r w:rsidR="00C822A6">
            <w:rPr>
              <w:noProof/>
              <w:webHidden/>
            </w:rPr>
            <w:tab/>
          </w:r>
          <w:r w:rsidR="00C822A6">
            <w:rPr>
              <w:noProof/>
              <w:webHidden/>
            </w:rPr>
            <w:fldChar w:fldCharType="begin"/>
          </w:r>
          <w:r w:rsidR="00C822A6">
            <w:rPr>
              <w:noProof/>
              <w:webHidden/>
            </w:rPr>
            <w:instrText xml:space="preserve"> PAGEREF _Toc231258312 \h </w:instrText>
          </w:r>
          <w:r w:rsidR="00C822A6">
            <w:rPr>
              <w:noProof/>
              <w:webHidden/>
            </w:rPr>
          </w:r>
          <w:r w:rsidR="00C822A6">
            <w:rPr>
              <w:noProof/>
              <w:webHidden/>
            </w:rPr>
            <w:fldChar w:fldCharType="separate"/>
          </w:r>
          <w:r w:rsidR="00C822A6">
            <w:rPr>
              <w:noProof/>
              <w:webHidden/>
            </w:rPr>
            <w:t>2</w:t>
          </w:r>
          <w:r w:rsidR="00C822A6">
            <w:rPr>
              <w:noProof/>
              <w:webHidden/>
            </w:rPr>
            <w:fldChar w:fldCharType="end"/>
          </w:r>
          <w:r w:rsidR="00C822A6" w:rsidRPr="00E8457D">
            <w:rPr>
              <w:rStyle w:val="Hipervnculo"/>
              <w:noProof/>
            </w:rPr>
            <w:fldChar w:fldCharType="end"/>
          </w:r>
        </w:p>
        <w:p w:rsidR="00C822A6" w:rsidRDefault="00C822A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258313" w:history="1">
            <w:r w:rsidRPr="00E8457D">
              <w:rPr>
                <w:rStyle w:val="Hipervnculo"/>
                <w:noProof/>
                <w:lang w:eastAsia="es-AR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2A6" w:rsidRDefault="00C822A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258314" w:history="1">
            <w:r w:rsidRPr="00E8457D">
              <w:rPr>
                <w:rStyle w:val="Hipervnculo"/>
                <w:noProof/>
                <w:lang w:eastAsia="es-AR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2A6" w:rsidRDefault="00C822A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258315" w:history="1">
            <w:r w:rsidRPr="00E8457D">
              <w:rPr>
                <w:rStyle w:val="Hipervnculo"/>
                <w:noProof/>
                <w:lang w:eastAsia="es-AR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2A6" w:rsidRDefault="00C822A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258316" w:history="1">
            <w:r w:rsidRPr="00E8457D">
              <w:rPr>
                <w:rStyle w:val="Hipervnculo"/>
                <w:noProof/>
                <w:lang w:eastAsia="es-AR"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2A6" w:rsidRDefault="00C822A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258317" w:history="1">
            <w:r w:rsidRPr="00E8457D">
              <w:rPr>
                <w:rStyle w:val="Hipervnculo"/>
                <w:noProof/>
              </w:rPr>
              <w:t>Organización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2A6" w:rsidRDefault="00C822A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258318" w:history="1">
            <w:r w:rsidRPr="00E8457D">
              <w:rPr>
                <w:rStyle w:val="Hipervnculo"/>
                <w:noProof/>
              </w:rPr>
              <w:t>Proceso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2A6" w:rsidRDefault="00C822A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258319" w:history="1">
            <w:r w:rsidRPr="00E8457D">
              <w:rPr>
                <w:rStyle w:val="Hipervnculo"/>
                <w:noProof/>
              </w:rPr>
              <w:t>Estrategia de Gestión a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2A6" w:rsidRDefault="00C822A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258320" w:history="1">
            <w:r w:rsidRPr="00E8457D">
              <w:rPr>
                <w:rStyle w:val="Hipervnculo"/>
                <w:noProof/>
              </w:rPr>
              <w:t>Objetivos y Prioridades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2A6" w:rsidRDefault="00C822A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1258321" w:history="1">
            <w:r w:rsidRPr="00E8457D">
              <w:rPr>
                <w:rStyle w:val="Hipervnculo"/>
                <w:noProof/>
              </w:rPr>
              <w:t>Mecanismos de Reporte 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_Toc231258321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0855" w:rsidRDefault="000B0855">
          <w:r>
            <w:rPr>
              <w:b/>
              <w:bCs/>
              <w:lang w:val="es-ES"/>
            </w:rPr>
            <w:fldChar w:fldCharType="end"/>
          </w:r>
        </w:p>
      </w:sdtContent>
    </w:sdt>
    <w:p w:rsidR="00BA704C" w:rsidRDefault="00BA704C" w:rsidP="00BA704C">
      <w:pPr>
        <w:pStyle w:val="TtuloTDC"/>
      </w:pPr>
    </w:p>
    <w:p w:rsidR="00F32793" w:rsidRDefault="00F32793">
      <w:pPr>
        <w:pStyle w:val="Ttulo1"/>
        <w:spacing w:before="0"/>
        <w:sectPr w:rsidR="00F32793">
          <w:pgSz w:w="12240" w:h="15840"/>
          <w:pgMar w:top="1440" w:right="1440" w:bottom="1440" w:left="1440" w:header="0" w:footer="720" w:gutter="0"/>
          <w:cols w:space="720"/>
        </w:sectPr>
      </w:pPr>
    </w:p>
    <w:p w:rsidR="00C822A6" w:rsidRPr="00C822A6" w:rsidRDefault="00C822A6" w:rsidP="00C822A6">
      <w:pPr>
        <w:pStyle w:val="Calibri16Titulo"/>
        <w:rPr>
          <w:rFonts w:ascii="Times New Roman" w:hAnsi="Times New Roman" w:cs="Times New Roman"/>
          <w:sz w:val="48"/>
          <w:szCs w:val="48"/>
          <w:lang w:eastAsia="es-AR"/>
        </w:rPr>
      </w:pPr>
      <w:bookmarkStart w:id="3" w:name="_Toc231258313"/>
      <w:r w:rsidRPr="00C822A6">
        <w:rPr>
          <w:lang w:eastAsia="es-AR"/>
        </w:rPr>
        <w:lastRenderedPageBreak/>
        <w:t>Introducción</w:t>
      </w:r>
      <w:bookmarkEnd w:id="3"/>
    </w:p>
    <w:p w:rsidR="00C822A6" w:rsidRPr="00C822A6" w:rsidRDefault="00C822A6" w:rsidP="00C822A6">
      <w:pPr>
        <w:pStyle w:val="Estilo1"/>
        <w:rPr>
          <w:rFonts w:ascii="Times New Roman" w:hAnsi="Times New Roman" w:cs="Times New Roman"/>
          <w:sz w:val="36"/>
          <w:szCs w:val="36"/>
          <w:lang w:eastAsia="es-AR"/>
        </w:rPr>
      </w:pPr>
      <w:bookmarkStart w:id="4" w:name="_Toc231258314"/>
      <w:r w:rsidRPr="00C822A6">
        <w:rPr>
          <w:lang w:eastAsia="es-AR"/>
        </w:rPr>
        <w:t>Objetivo</w:t>
      </w:r>
      <w:bookmarkEnd w:id="4"/>
    </w:p>
    <w:p w:rsidR="00C822A6" w:rsidRPr="00C822A6" w:rsidRDefault="00C822A6" w:rsidP="00C822A6">
      <w:pPr>
        <w:pStyle w:val="Calibri12Textonormal"/>
        <w:rPr>
          <w:rFonts w:ascii="Times New Roman" w:hAnsi="Times New Roman" w:cs="Times New Roman"/>
        </w:rPr>
      </w:pPr>
      <w:r>
        <w:t>El objetivo del grupo es d</w:t>
      </w:r>
      <w:r w:rsidRPr="00C822A6">
        <w:t xml:space="preserve">esarrollar un </w:t>
      </w:r>
      <w:proofErr w:type="spellStart"/>
      <w:r w:rsidRPr="00C822A6">
        <w:t>ABM</w:t>
      </w:r>
      <w:proofErr w:type="spellEnd"/>
      <w:r w:rsidRPr="00C822A6">
        <w:t xml:space="preserve"> </w:t>
      </w:r>
      <w:r>
        <w:t xml:space="preserve">(Alta, baja, modificación) </w:t>
      </w:r>
      <w:r w:rsidRPr="00C822A6">
        <w:t xml:space="preserve">funcional de </w:t>
      </w:r>
      <w:r>
        <w:t>para un catálogo de muebles para nuestro cliente.</w:t>
      </w:r>
    </w:p>
    <w:p w:rsidR="00C822A6" w:rsidRPr="00C822A6" w:rsidRDefault="00C822A6" w:rsidP="00C822A6">
      <w:pPr>
        <w:pStyle w:val="Estilo1"/>
        <w:rPr>
          <w:rFonts w:ascii="Times New Roman" w:hAnsi="Times New Roman" w:cs="Times New Roman"/>
          <w:sz w:val="36"/>
          <w:szCs w:val="36"/>
          <w:lang w:eastAsia="es-AR"/>
        </w:rPr>
      </w:pPr>
      <w:bookmarkStart w:id="5" w:name="_Toc231258315"/>
      <w:r w:rsidRPr="00C822A6">
        <w:rPr>
          <w:lang w:eastAsia="es-AR"/>
        </w:rPr>
        <w:t>Alcance</w:t>
      </w:r>
      <w:bookmarkEnd w:id="5"/>
    </w:p>
    <w:p w:rsidR="00C822A6" w:rsidRPr="00C822A6" w:rsidRDefault="00C822A6" w:rsidP="00C822A6">
      <w:pPr>
        <w:pStyle w:val="Calibri12Textonormal"/>
        <w:rPr>
          <w:rFonts w:ascii="Times New Roman" w:hAnsi="Times New Roman" w:cs="Times New Roman"/>
        </w:rPr>
      </w:pPr>
      <w:r w:rsidRPr="00C822A6">
        <w:t>Se espera entregar una versión funcional (probablemente con más funciones) para finales de julio.</w:t>
      </w:r>
    </w:p>
    <w:p w:rsidR="00C822A6" w:rsidRPr="00C822A6" w:rsidRDefault="00C822A6" w:rsidP="00C822A6">
      <w:pPr>
        <w:pStyle w:val="Estilo1"/>
        <w:rPr>
          <w:rFonts w:ascii="Times New Roman" w:hAnsi="Times New Roman" w:cs="Times New Roman"/>
          <w:sz w:val="36"/>
          <w:szCs w:val="36"/>
          <w:lang w:eastAsia="es-AR"/>
        </w:rPr>
      </w:pPr>
      <w:bookmarkStart w:id="6" w:name="_Toc231258316"/>
      <w:r w:rsidRPr="00C822A6">
        <w:rPr>
          <w:lang w:eastAsia="es-AR"/>
        </w:rPr>
        <w:t>Entregables</w:t>
      </w:r>
      <w:bookmarkEnd w:id="6"/>
    </w:p>
    <w:p w:rsidR="00C822A6" w:rsidRPr="00C822A6" w:rsidRDefault="00C822A6" w:rsidP="00C822A6">
      <w:pPr>
        <w:widowControl/>
        <w:spacing w:line="240" w:lineRule="auto"/>
        <w:rPr>
          <w:rFonts w:ascii="Times New Roman" w:eastAsia="Times New Roman" w:hAnsi="Times New Roman" w:cs="Times New Roman"/>
          <w:lang w:eastAsia="es-AR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4898"/>
        <w:gridCol w:w="2155"/>
      </w:tblGrid>
      <w:tr w:rsidR="00C822A6" w:rsidRPr="00C822A6" w:rsidTr="00C822A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ascii="Times New Roman" w:hAnsi="Times New Roman" w:cs="Times New Roman"/>
              </w:rPr>
            </w:pPr>
            <w:r w:rsidRPr="00C822A6">
              <w:t>Identificador del entregable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ascii="Times New Roman" w:hAnsi="Times New Roman" w:cs="Times New Roman"/>
              </w:rPr>
            </w:pPr>
            <w:r w:rsidRPr="00C822A6">
              <w:t>Descripción del entregable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ascii="Times New Roman" w:hAnsi="Times New Roman" w:cs="Times New Roman"/>
              </w:rPr>
            </w:pPr>
            <w:r w:rsidRPr="00C822A6">
              <w:t>Fecha de entrega prevista</w:t>
            </w:r>
          </w:p>
        </w:tc>
      </w:tr>
      <w:tr w:rsidR="00C822A6" w:rsidRPr="00C822A6" w:rsidTr="00C822A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ascii="Times New Roman" w:hAnsi="Times New Roman" w:cs="Times New Roman"/>
              </w:rPr>
            </w:pPr>
            <w:r w:rsidRPr="00C822A6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ascii="Times New Roman" w:hAnsi="Times New Roman" w:cs="Times New Roman"/>
              </w:rPr>
            </w:pPr>
            <w:r w:rsidRPr="00C822A6">
              <w:t>Código fuente (HTML) y Documentación del proyecto en ZIP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ascii="Times New Roman" w:hAnsi="Times New Roman" w:cs="Times New Roman"/>
              </w:rPr>
            </w:pPr>
            <w:r w:rsidRPr="00C822A6">
              <w:t>07/05/2026</w:t>
            </w:r>
          </w:p>
        </w:tc>
      </w:tr>
      <w:tr w:rsidR="00C822A6" w:rsidRPr="00C822A6" w:rsidTr="00C822A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A6" w:rsidRPr="00C822A6" w:rsidRDefault="00C822A6" w:rsidP="00C822A6">
            <w:pPr>
              <w:pStyle w:val="Calibri12Textonormal"/>
            </w:pPr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A6" w:rsidRPr="00C822A6" w:rsidRDefault="00C822A6" w:rsidP="00C822A6">
            <w:pPr>
              <w:pStyle w:val="Calibri12Textonormal"/>
            </w:pPr>
            <w:r>
              <w:t>Código fuente (</w:t>
            </w:r>
            <w:proofErr w:type="spellStart"/>
            <w:r>
              <w:t>LAMP</w:t>
            </w:r>
            <w:proofErr w:type="spellEnd"/>
            <w:r>
              <w:t>) (PHP + HTML/</w:t>
            </w:r>
            <w:proofErr w:type="spellStart"/>
            <w:r>
              <w:t>CSS</w:t>
            </w:r>
            <w:proofErr w:type="spellEnd"/>
            <w:r>
              <w:t>) y Documentación relacionada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A6" w:rsidRPr="00C822A6" w:rsidRDefault="00C822A6" w:rsidP="00C822A6">
            <w:pPr>
              <w:pStyle w:val="Calibri12Textonormal"/>
            </w:pPr>
            <w:r>
              <w:t>02/05/2026</w:t>
            </w:r>
          </w:p>
        </w:tc>
      </w:tr>
    </w:tbl>
    <w:p w:rsidR="00C822A6" w:rsidRPr="00C822A6" w:rsidRDefault="00C822A6" w:rsidP="00C822A6">
      <w:pPr>
        <w:pStyle w:val="Calibri16Titulo"/>
        <w:rPr>
          <w:rFonts w:ascii="Times New Roman" w:hAnsi="Times New Roman" w:cs="Times New Roman"/>
          <w:sz w:val="48"/>
          <w:szCs w:val="48"/>
        </w:rPr>
      </w:pPr>
      <w:bookmarkStart w:id="7" w:name="_Toc231258317"/>
      <w:r w:rsidRPr="00C822A6">
        <w:t>Organización y roles</w:t>
      </w:r>
      <w:bookmarkEnd w:id="7"/>
    </w:p>
    <w:p w:rsidR="00C822A6" w:rsidRPr="00C822A6" w:rsidRDefault="00C822A6" w:rsidP="00C822A6">
      <w:pPr>
        <w:pStyle w:val="Calibri12Textonormal"/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5441"/>
        <w:gridCol w:w="1570"/>
      </w:tblGrid>
      <w:tr w:rsidR="00C822A6" w:rsidRPr="00C822A6" w:rsidTr="00C822A6">
        <w:trPr>
          <w:trHeight w:val="106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Rol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Funciones Generales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Encargado (Nombre)</w:t>
            </w:r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Líder del Proyecto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Planifica las iteraciones, gestiona los riesgos y asegura que el equipo cumpla con los plazos del PSI.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Agustín Zapata</w:t>
            </w:r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lastRenderedPageBreak/>
              <w:t>Analista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Releva las necesidades del negocio y define los Casos de Uso (</w:t>
            </w:r>
            <w:proofErr w:type="spellStart"/>
            <w:r w:rsidRPr="00C822A6">
              <w:rPr>
                <w:rFonts w:cs="Calibri"/>
                <w:szCs w:val="24"/>
              </w:rPr>
              <w:t>ej</w:t>
            </w:r>
            <w:proofErr w:type="spellEnd"/>
            <w:r w:rsidRPr="00C822A6">
              <w:rPr>
                <w:rFonts w:cs="Calibri"/>
                <w:szCs w:val="24"/>
              </w:rPr>
              <w:t xml:space="preserve">: el proceso de </w:t>
            </w:r>
            <w:proofErr w:type="spellStart"/>
            <w:r w:rsidRPr="00C822A6">
              <w:rPr>
                <w:rFonts w:cs="Calibri"/>
                <w:szCs w:val="24"/>
              </w:rPr>
              <w:t>ABM</w:t>
            </w:r>
            <w:proofErr w:type="spellEnd"/>
            <w:r w:rsidRPr="00C822A6">
              <w:rPr>
                <w:rFonts w:cs="Calibri"/>
                <w:szCs w:val="24"/>
              </w:rPr>
              <w:t xml:space="preserve"> de Mueble).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Agustín Zapata</w:t>
            </w:r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Arquitecto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Define la estructura técnica, la organización de carpetas y el modelo de la base de datos.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 xml:space="preserve">Giancarlo </w:t>
            </w:r>
            <w:proofErr w:type="spellStart"/>
            <w:r w:rsidRPr="00C822A6">
              <w:rPr>
                <w:rFonts w:cs="Calibri"/>
                <w:szCs w:val="24"/>
              </w:rPr>
              <w:t>Gargaglione</w:t>
            </w:r>
            <w:proofErr w:type="spellEnd"/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Programador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Implementa la lógica en PHP y la interfaz en HTML plano, corrigiendo las anomalías de código.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 xml:space="preserve">Giancarlo </w:t>
            </w:r>
            <w:proofErr w:type="spellStart"/>
            <w:r w:rsidRPr="00C822A6">
              <w:rPr>
                <w:rFonts w:cs="Calibri"/>
                <w:szCs w:val="24"/>
              </w:rPr>
              <w:t>Gargaglione</w:t>
            </w:r>
            <w:proofErr w:type="spellEnd"/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Gerente de Calidad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Define los estándares de calidad (ISO 25010) y supervisa que el producto no tenga defectos.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 xml:space="preserve">Giancarlo </w:t>
            </w:r>
            <w:proofErr w:type="spellStart"/>
            <w:r w:rsidRPr="00C822A6">
              <w:rPr>
                <w:rFonts w:cs="Calibri"/>
                <w:szCs w:val="24"/>
              </w:rPr>
              <w:t>Gargaglione</w:t>
            </w:r>
            <w:proofErr w:type="spellEnd"/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Ingeniero de Pruebas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Diseña los casos de prueba 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 xml:space="preserve">Giancarlo </w:t>
            </w:r>
            <w:proofErr w:type="spellStart"/>
            <w:r w:rsidRPr="00C822A6">
              <w:rPr>
                <w:rFonts w:cs="Calibri"/>
                <w:szCs w:val="24"/>
              </w:rPr>
              <w:t>Gargaglione</w:t>
            </w:r>
            <w:proofErr w:type="spellEnd"/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proofErr w:type="spellStart"/>
            <w:r w:rsidRPr="00C822A6">
              <w:rPr>
                <w:rFonts w:cs="Calibri"/>
                <w:b/>
                <w:bCs/>
                <w:szCs w:val="24"/>
              </w:rPr>
              <w:t>Tester</w:t>
            </w:r>
            <w:proofErr w:type="spellEnd"/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 xml:space="preserve"> Ejecuta los casos de prueba 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Agustín Zapata</w:t>
            </w:r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Administrador de Configuración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Gestiona el repositorio (</w:t>
            </w:r>
            <w:proofErr w:type="spellStart"/>
            <w:r w:rsidRPr="00C822A6">
              <w:rPr>
                <w:rFonts w:cs="Calibri"/>
                <w:szCs w:val="24"/>
              </w:rPr>
              <w:t>Git</w:t>
            </w:r>
            <w:proofErr w:type="spellEnd"/>
            <w:r w:rsidRPr="00C822A6">
              <w:rPr>
                <w:rFonts w:cs="Calibri"/>
                <w:szCs w:val="24"/>
              </w:rPr>
              <w:t>), las versiones del software y la integridad del archivo ZIP final.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Agustín Zapata</w:t>
            </w:r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lastRenderedPageBreak/>
              <w:t>Diseñador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Define la disposición de los formularios y tablas HTML para que sean usables (dentro del límite de HTML "plano").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 xml:space="preserve">Giancarlo </w:t>
            </w:r>
            <w:proofErr w:type="spellStart"/>
            <w:r w:rsidRPr="00C822A6">
              <w:rPr>
                <w:rFonts w:cs="Calibri"/>
                <w:szCs w:val="24"/>
              </w:rPr>
              <w:t>Gargaglione</w:t>
            </w:r>
            <w:proofErr w:type="spellEnd"/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Documentador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Redacta y organiza los manuales, planes de proyecto y especificaciones técnicas requeridas.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Agustín Zapata</w:t>
            </w:r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Valida que la aplicación cumpla con el propósito de gestionar el catálogo de la mueblería.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Eder Dos Santos</w:t>
            </w:r>
          </w:p>
        </w:tc>
      </w:tr>
      <w:tr w:rsidR="00C822A6" w:rsidRPr="00C822A6" w:rsidTr="00C822A6">
        <w:trPr>
          <w:trHeight w:val="1335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b/>
                <w:bCs/>
                <w:szCs w:val="24"/>
              </w:rPr>
              <w:t>Rol General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Tareas transversales como asistencia en reuniones, revisión de pares y apoyo en la carga de datos.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C822A6" w:rsidRPr="00C822A6" w:rsidRDefault="00C822A6" w:rsidP="00C822A6">
            <w:pPr>
              <w:pStyle w:val="Calibri12Textonormal"/>
              <w:rPr>
                <w:rFonts w:cs="Calibri"/>
                <w:szCs w:val="24"/>
              </w:rPr>
            </w:pPr>
            <w:r w:rsidRPr="00C822A6">
              <w:rPr>
                <w:rFonts w:cs="Calibri"/>
                <w:szCs w:val="24"/>
              </w:rPr>
              <w:t>Todos</w:t>
            </w:r>
          </w:p>
        </w:tc>
      </w:tr>
    </w:tbl>
    <w:p w:rsidR="00C822A6" w:rsidRPr="00C822A6" w:rsidRDefault="00C822A6" w:rsidP="00C822A6">
      <w:pPr>
        <w:pStyle w:val="Calibri16Titulo"/>
        <w:rPr>
          <w:rFonts w:ascii="Times New Roman" w:hAnsi="Times New Roman" w:cs="Times New Roman"/>
          <w:sz w:val="48"/>
          <w:szCs w:val="48"/>
        </w:rPr>
      </w:pPr>
      <w:bookmarkStart w:id="8" w:name="_Toc231258318"/>
      <w:r w:rsidRPr="00C822A6">
        <w:t>Proceso de Gestión</w:t>
      </w:r>
      <w:bookmarkEnd w:id="8"/>
    </w:p>
    <w:p w:rsidR="00C822A6" w:rsidRPr="00C822A6" w:rsidRDefault="00C822A6" w:rsidP="00C822A6">
      <w:pPr>
        <w:pStyle w:val="Estilo1"/>
        <w:rPr>
          <w:rFonts w:ascii="Times New Roman" w:hAnsi="Times New Roman" w:cs="Times New Roman"/>
          <w:sz w:val="36"/>
          <w:szCs w:val="36"/>
        </w:rPr>
      </w:pPr>
      <w:bookmarkStart w:id="9" w:name="_Toc231258319"/>
      <w:r w:rsidRPr="00C822A6">
        <w:t>Estrategia de Gestión a Futuro</w:t>
      </w:r>
      <w:bookmarkEnd w:id="9"/>
    </w:p>
    <w:p w:rsidR="00C822A6" w:rsidRPr="00C822A6" w:rsidRDefault="00C822A6" w:rsidP="00C822A6">
      <w:pPr>
        <w:pStyle w:val="Calibri12Textonormal"/>
        <w:rPr>
          <w:rFonts w:cs="Calibri"/>
          <w:szCs w:val="24"/>
        </w:rPr>
      </w:pPr>
      <w:r w:rsidRPr="00C822A6">
        <w:rPr>
          <w:rFonts w:cs="Calibri"/>
          <w:szCs w:val="24"/>
        </w:rPr>
        <w:t>El proyecto se regirá bajo un modelo Iterativo e Incremental. Cada ciclo (iteración) no comenzará sin antes realizar un análisis de riesgos y una planificación detallada de los objetivos específicos de dicha etapa.</w:t>
      </w:r>
    </w:p>
    <w:p w:rsidR="00C822A6" w:rsidRPr="00C822A6" w:rsidRDefault="00C822A6" w:rsidP="00C822A6">
      <w:pPr>
        <w:pStyle w:val="Estilo1"/>
      </w:pPr>
      <w:bookmarkStart w:id="10" w:name="_Toc231258320"/>
      <w:r w:rsidRPr="00C822A6">
        <w:t>Objetivos y Prioridades de Gestión</w:t>
      </w:r>
      <w:bookmarkEnd w:id="10"/>
    </w:p>
    <w:p w:rsidR="00C822A6" w:rsidRPr="00C822A6" w:rsidRDefault="00C822A6" w:rsidP="00C822A6">
      <w:pPr>
        <w:pStyle w:val="Calibri12Textonormal"/>
        <w:numPr>
          <w:ilvl w:val="0"/>
          <w:numId w:val="15"/>
        </w:numPr>
        <w:rPr>
          <w:rFonts w:cs="Calibri"/>
          <w:szCs w:val="24"/>
        </w:rPr>
      </w:pPr>
      <w:r w:rsidRPr="00C822A6">
        <w:rPr>
          <w:rFonts w:cs="Calibri"/>
          <w:szCs w:val="24"/>
        </w:rPr>
        <w:t>Prioridad 1: Mitigar riesgos técnicos de forma temprana (especialmente validación de datos).</w:t>
      </w:r>
    </w:p>
    <w:p w:rsidR="00C822A6" w:rsidRPr="00C822A6" w:rsidRDefault="00C822A6" w:rsidP="00C822A6">
      <w:pPr>
        <w:pStyle w:val="Calibri12Textonormal"/>
        <w:numPr>
          <w:ilvl w:val="0"/>
          <w:numId w:val="15"/>
        </w:numPr>
        <w:rPr>
          <w:rFonts w:cs="Calibri"/>
          <w:szCs w:val="24"/>
        </w:rPr>
      </w:pPr>
      <w:r w:rsidRPr="00C822A6">
        <w:rPr>
          <w:rFonts w:cs="Calibri"/>
          <w:szCs w:val="24"/>
        </w:rPr>
        <w:t>Prioridad 2: Asegurar la integridad de la documentación frente a cada cambio de código.</w:t>
      </w:r>
    </w:p>
    <w:p w:rsidR="00C822A6" w:rsidRPr="00C822A6" w:rsidRDefault="00C822A6" w:rsidP="00C822A6">
      <w:pPr>
        <w:pStyle w:val="Calibri12Textonormal"/>
        <w:numPr>
          <w:ilvl w:val="0"/>
          <w:numId w:val="15"/>
        </w:numPr>
        <w:rPr>
          <w:rFonts w:cs="Calibri"/>
          <w:szCs w:val="24"/>
        </w:rPr>
      </w:pPr>
      <w:r w:rsidRPr="00C822A6">
        <w:rPr>
          <w:rFonts w:cs="Calibri"/>
          <w:szCs w:val="24"/>
        </w:rPr>
        <w:t>Prioridad 3: Se realizarán reuniones de planificación al inicio de cada iteración y una evaluación de "Lecciones Aprendidas" al cierre.</w:t>
      </w:r>
    </w:p>
    <w:p w:rsidR="00C822A6" w:rsidRPr="00C822A6" w:rsidRDefault="00C822A6" w:rsidP="00C822A6">
      <w:pPr>
        <w:pStyle w:val="Calibri12Textonormal"/>
        <w:numPr>
          <w:ilvl w:val="0"/>
          <w:numId w:val="15"/>
        </w:numPr>
        <w:rPr>
          <w:rFonts w:cs="Calibri"/>
          <w:szCs w:val="24"/>
        </w:rPr>
      </w:pPr>
      <w:r w:rsidRPr="00C822A6">
        <w:rPr>
          <w:rFonts w:cs="Calibri"/>
          <w:szCs w:val="24"/>
        </w:rPr>
        <w:t xml:space="preserve">Prioridad 4: Asegurarnos de que todos los miembros tengan la última versión del </w:t>
      </w:r>
      <w:r w:rsidRPr="00C822A6">
        <w:rPr>
          <w:rFonts w:cs="Calibri"/>
          <w:szCs w:val="24"/>
        </w:rPr>
        <w:lastRenderedPageBreak/>
        <w:t xml:space="preserve">proyecto (Ver plan </w:t>
      </w:r>
      <w:proofErr w:type="spellStart"/>
      <w:r w:rsidRPr="00C822A6">
        <w:rPr>
          <w:rFonts w:cs="Calibri"/>
          <w:szCs w:val="24"/>
        </w:rPr>
        <w:t>GCS</w:t>
      </w:r>
      <w:proofErr w:type="spellEnd"/>
      <w:r w:rsidRPr="00C822A6">
        <w:rPr>
          <w:rFonts w:cs="Calibri"/>
          <w:szCs w:val="24"/>
        </w:rPr>
        <w:t>)</w:t>
      </w:r>
    </w:p>
    <w:p w:rsidR="00C822A6" w:rsidRPr="00C822A6" w:rsidRDefault="00C822A6" w:rsidP="00C822A6">
      <w:pPr>
        <w:pStyle w:val="Calibri12Textonormal"/>
        <w:numPr>
          <w:ilvl w:val="0"/>
          <w:numId w:val="15"/>
        </w:numPr>
        <w:rPr>
          <w:rFonts w:cs="Calibri"/>
          <w:szCs w:val="24"/>
        </w:rPr>
      </w:pPr>
      <w:r w:rsidRPr="00C822A6">
        <w:rPr>
          <w:rFonts w:cs="Calibri"/>
          <w:szCs w:val="24"/>
        </w:rPr>
        <w:t xml:space="preserve">Prioridad 5: Asegurar que se cumpla el plan de </w:t>
      </w:r>
      <w:proofErr w:type="spellStart"/>
      <w:r w:rsidRPr="00C822A6">
        <w:rPr>
          <w:rFonts w:cs="Calibri"/>
          <w:szCs w:val="24"/>
        </w:rPr>
        <w:t>SQA</w:t>
      </w:r>
      <w:proofErr w:type="spellEnd"/>
      <w:r w:rsidRPr="00C822A6">
        <w:rPr>
          <w:rFonts w:cs="Calibri"/>
          <w:szCs w:val="24"/>
        </w:rPr>
        <w:t>.</w:t>
      </w:r>
    </w:p>
    <w:p w:rsidR="00C822A6" w:rsidRPr="00C822A6" w:rsidRDefault="00C822A6" w:rsidP="00C822A6">
      <w:pPr>
        <w:pStyle w:val="Estilo1"/>
      </w:pPr>
      <w:bookmarkStart w:id="11" w:name="_Toc231258321"/>
      <w:r w:rsidRPr="00C822A6">
        <w:t>Mecanismos de Reporte y Control</w:t>
      </w:r>
      <w:bookmarkEnd w:id="11"/>
    </w:p>
    <w:p w:rsidR="00C822A6" w:rsidRPr="00C822A6" w:rsidRDefault="00C822A6" w:rsidP="00C822A6">
      <w:pPr>
        <w:pStyle w:val="Calibri12Textonormal"/>
        <w:rPr>
          <w:rFonts w:cs="Calibri"/>
          <w:szCs w:val="24"/>
        </w:rPr>
      </w:pPr>
      <w:r w:rsidRPr="00C822A6">
        <w:rPr>
          <w:rFonts w:cs="Calibri"/>
          <w:szCs w:val="24"/>
        </w:rPr>
        <w:t>Revisiones de Hito: Al final de cada fase del proyecto, se realizará una auditoría interna para verificar que los artefactos (documentos y código) coincidan con la línea base establecida.</w:t>
      </w:r>
    </w:p>
    <w:p w:rsidR="00C822A6" w:rsidRPr="00C822A6" w:rsidRDefault="00C822A6" w:rsidP="00C822A6">
      <w:pPr>
        <w:pStyle w:val="Calibri12Textonormal"/>
        <w:rPr>
          <w:rFonts w:cs="Calibri"/>
          <w:szCs w:val="24"/>
        </w:rPr>
      </w:pPr>
      <w:proofErr w:type="spellStart"/>
      <w:r w:rsidRPr="00C822A6">
        <w:rPr>
          <w:rFonts w:cs="Calibri"/>
          <w:szCs w:val="24"/>
        </w:rPr>
        <w:t>Feedback</w:t>
      </w:r>
      <w:proofErr w:type="spellEnd"/>
      <w:r w:rsidRPr="00C822A6">
        <w:rPr>
          <w:rFonts w:cs="Calibri"/>
          <w:szCs w:val="24"/>
        </w:rPr>
        <w:t xml:space="preserve"> del Cliente: Se integrará la devolución del Cliente (profesor) al inicio de la siguiente iteración para corregir desviaciones de manera inmediata. Si está disponible.</w:t>
      </w:r>
    </w:p>
    <w:p w:rsidR="0038181A" w:rsidRPr="00C822A6" w:rsidRDefault="0038181A" w:rsidP="00C822A6">
      <w:pPr>
        <w:pStyle w:val="Calibri12Textonormal"/>
        <w:rPr>
          <w:rFonts w:cs="Calibri"/>
          <w:szCs w:val="24"/>
        </w:rPr>
      </w:pPr>
    </w:p>
    <w:sectPr w:rsidR="0038181A" w:rsidRPr="00C822A6">
      <w:pgSz w:w="12240" w:h="15840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1EED" w:rsidRDefault="009E1EED">
      <w:pPr>
        <w:spacing w:line="240" w:lineRule="auto"/>
      </w:pPr>
      <w:r>
        <w:separator/>
      </w:r>
    </w:p>
  </w:endnote>
  <w:endnote w:type="continuationSeparator" w:id="0">
    <w:p w:rsidR="009E1EED" w:rsidRDefault="009E1E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A83FE9E-5BA0-473D-8E8F-7F482FD60009}"/>
    <w:embedBold r:id="rId2" w:fontKey="{EF6B43F2-FFF4-4BFE-973E-A192900E30AB}"/>
    <w:embedItalic r:id="rId3" w:fontKey="{AAD12FDC-83FE-48FC-B903-CB6C0D9B5E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C57627E-21C6-412F-9EBC-5E95156F52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95189D0-6EF5-4658-AC68-1AAC57DE423D}"/>
    <w:embedBold r:id="rId6" w:fontKey="{C63E1B2B-6232-4732-8570-5E036F1B07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2793" w:rsidRDefault="00102835">
    <w:r>
      <w:rPr>
        <w:noProof/>
        <w:lang w:eastAsia="es-AR"/>
      </w:rPr>
      <w:drawing>
        <wp:anchor distT="0" distB="0" distL="0" distR="0" simplePos="0" relativeHeight="251659264" behindDoc="0" locked="0" layoutInCell="1" hidden="0" allowOverlap="1" wp14:anchorId="507BEA27" wp14:editId="3CD2AA7E">
          <wp:simplePos x="0" y="0"/>
          <wp:positionH relativeFrom="column">
            <wp:posOffset>-914399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 distT="0" distB="0"/>
          <wp:docPr id="6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1EED" w:rsidRDefault="009E1EED">
      <w:pPr>
        <w:spacing w:line="240" w:lineRule="auto"/>
      </w:pPr>
      <w:r>
        <w:separator/>
      </w:r>
    </w:p>
  </w:footnote>
  <w:footnote w:type="continuationSeparator" w:id="0">
    <w:p w:rsidR="009E1EED" w:rsidRDefault="009E1E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2793" w:rsidRDefault="00102835">
    <w:r>
      <w:rPr>
        <w:noProof/>
        <w:lang w:eastAsia="es-AR"/>
      </w:rPr>
      <w:drawing>
        <wp:anchor distT="0" distB="0" distL="0" distR="0" simplePos="0" relativeHeight="251658240" behindDoc="0" locked="0" layoutInCell="1" hidden="0" allowOverlap="1" wp14:anchorId="1832037E" wp14:editId="51BCBBC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9BC5A9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464D47"/>
    <w:multiLevelType w:val="hybridMultilevel"/>
    <w:tmpl w:val="E04EC2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A2E7E"/>
    <w:multiLevelType w:val="hybridMultilevel"/>
    <w:tmpl w:val="825455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F40AD"/>
    <w:multiLevelType w:val="hybridMultilevel"/>
    <w:tmpl w:val="EEBE71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45520"/>
    <w:multiLevelType w:val="hybridMultilevel"/>
    <w:tmpl w:val="F98AAF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C4B66"/>
    <w:multiLevelType w:val="hybridMultilevel"/>
    <w:tmpl w:val="97F661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1588C"/>
    <w:multiLevelType w:val="multilevel"/>
    <w:tmpl w:val="56DE0A2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EA901F7"/>
    <w:multiLevelType w:val="multilevel"/>
    <w:tmpl w:val="021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9729A"/>
    <w:multiLevelType w:val="hybridMultilevel"/>
    <w:tmpl w:val="B2AE393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C27D77"/>
    <w:multiLevelType w:val="hybridMultilevel"/>
    <w:tmpl w:val="173E2D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217AD"/>
    <w:multiLevelType w:val="multilevel"/>
    <w:tmpl w:val="DC14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36820"/>
    <w:multiLevelType w:val="multilevel"/>
    <w:tmpl w:val="A968A52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2143A26"/>
    <w:multiLevelType w:val="hybridMultilevel"/>
    <w:tmpl w:val="9CC26E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C8736D"/>
    <w:multiLevelType w:val="multilevel"/>
    <w:tmpl w:val="BFD4D3E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6B13BFA"/>
    <w:multiLevelType w:val="multilevel"/>
    <w:tmpl w:val="5D36456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13"/>
  </w:num>
  <w:num w:numId="3">
    <w:abstractNumId w:val="14"/>
  </w:num>
  <w:num w:numId="4">
    <w:abstractNumId w:val="11"/>
  </w:num>
  <w:num w:numId="5">
    <w:abstractNumId w:val="12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0"/>
  </w:num>
  <w:num w:numId="11">
    <w:abstractNumId w:val="1"/>
  </w:num>
  <w:num w:numId="12">
    <w:abstractNumId w:val="4"/>
  </w:num>
  <w:num w:numId="13">
    <w:abstractNumId w:val="9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793"/>
    <w:rsid w:val="000579C0"/>
    <w:rsid w:val="000B0855"/>
    <w:rsid w:val="00102835"/>
    <w:rsid w:val="00164B9E"/>
    <w:rsid w:val="0038181A"/>
    <w:rsid w:val="00475044"/>
    <w:rsid w:val="00556771"/>
    <w:rsid w:val="007C60CF"/>
    <w:rsid w:val="007E1F44"/>
    <w:rsid w:val="009E1EED"/>
    <w:rsid w:val="00AA20E5"/>
    <w:rsid w:val="00B8075D"/>
    <w:rsid w:val="00B92816"/>
    <w:rsid w:val="00BA704C"/>
    <w:rsid w:val="00C822A6"/>
    <w:rsid w:val="00F32793"/>
    <w:rsid w:val="00F3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389AD"/>
  <w15:docId w15:val="{5372B399-2AC3-4283-92FB-B44E5D92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s-AR"/>
    </w:rPr>
  </w:style>
  <w:style w:type="paragraph" w:styleId="Ttulo1">
    <w:name w:val="heading 1"/>
    <w:basedOn w:val="Normal"/>
    <w:next w:val="Normal"/>
    <w:link w:val="Ttulo1Car"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80" w:after="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A704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F37E32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7E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F37E32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7E1F44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7E1F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1F4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E1F4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64B9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AR"/>
    </w:rPr>
  </w:style>
  <w:style w:type="paragraph" w:customStyle="1" w:styleId="Calibri12Textonormal">
    <w:name w:val="Calibri 12 (Texto normal)"/>
    <w:basedOn w:val="Normal"/>
    <w:link w:val="Calibri12TextonormalCar"/>
    <w:qFormat/>
    <w:rsid w:val="00164B9E"/>
    <w:rPr>
      <w:rFonts w:eastAsia="Times New Roman" w:cs="Arial"/>
      <w:color w:val="000000"/>
      <w:szCs w:val="22"/>
      <w:lang w:eastAsia="es-AR"/>
    </w:rPr>
  </w:style>
  <w:style w:type="paragraph" w:customStyle="1" w:styleId="Calibri16Titulo">
    <w:name w:val="Calibri 16 (Titulo)"/>
    <w:basedOn w:val="Ttulo1"/>
    <w:link w:val="Calibri16TituloCar"/>
    <w:qFormat/>
    <w:rsid w:val="00164B9E"/>
    <w:pPr>
      <w:spacing w:before="0"/>
    </w:pPr>
  </w:style>
  <w:style w:type="character" w:customStyle="1" w:styleId="Calibri12TextonormalCar">
    <w:name w:val="Calibri 12 (Texto normal) Car"/>
    <w:basedOn w:val="Fuentedeprrafopredeter"/>
    <w:link w:val="Calibri12Textonormal"/>
    <w:rsid w:val="00164B9E"/>
    <w:rPr>
      <w:rFonts w:eastAsia="Times New Roman" w:cs="Arial"/>
      <w:color w:val="000000"/>
      <w:szCs w:val="22"/>
      <w:lang w:val="es-AR" w:eastAsia="es-AR"/>
    </w:rPr>
  </w:style>
  <w:style w:type="paragraph" w:styleId="Sinespaciado">
    <w:name w:val="No Spacing"/>
    <w:uiPriority w:val="1"/>
    <w:qFormat/>
    <w:rsid w:val="00164B9E"/>
    <w:pPr>
      <w:spacing w:line="240" w:lineRule="auto"/>
    </w:pPr>
    <w:rPr>
      <w:lang w:val="es-AR"/>
    </w:rPr>
  </w:style>
  <w:style w:type="character" w:customStyle="1" w:styleId="Ttulo1Car">
    <w:name w:val="Título 1 Car"/>
    <w:basedOn w:val="Fuentedeprrafopredeter"/>
    <w:link w:val="Ttulo1"/>
    <w:rsid w:val="00164B9E"/>
    <w:rPr>
      <w:b/>
      <w:bCs/>
      <w:sz w:val="32"/>
      <w:szCs w:val="32"/>
      <w:lang w:val="es-AR"/>
    </w:rPr>
  </w:style>
  <w:style w:type="character" w:customStyle="1" w:styleId="Calibri16TituloCar">
    <w:name w:val="Calibri 16 (Titulo) Car"/>
    <w:basedOn w:val="Ttulo1Car"/>
    <w:link w:val="Calibri16Titulo"/>
    <w:rsid w:val="00164B9E"/>
    <w:rPr>
      <w:b/>
      <w:bCs/>
      <w:sz w:val="32"/>
      <w:szCs w:val="32"/>
      <w:lang w:val="es-AR"/>
    </w:rPr>
  </w:style>
  <w:style w:type="paragraph" w:customStyle="1" w:styleId="Calibri14negritaTitulo2">
    <w:name w:val="Calibri 14 negrita Titulo 2"/>
    <w:basedOn w:val="Ttulo"/>
    <w:next w:val="Calibri12Textonormal"/>
    <w:link w:val="Calibri14negritaTitulo2Car"/>
    <w:rsid w:val="000B0855"/>
    <w:rPr>
      <w:bCs w:val="0"/>
      <w:color w:val="000000" w:themeColor="text1"/>
      <w:sz w:val="28"/>
      <w:szCs w:val="28"/>
    </w:rPr>
  </w:style>
  <w:style w:type="paragraph" w:styleId="Listaconvietas">
    <w:name w:val="List Bullet"/>
    <w:basedOn w:val="Normal"/>
    <w:uiPriority w:val="99"/>
    <w:unhideWhenUsed/>
    <w:rsid w:val="00BA704C"/>
    <w:pPr>
      <w:numPr>
        <w:numId w:val="10"/>
      </w:numPr>
      <w:contextualSpacing/>
    </w:pPr>
  </w:style>
  <w:style w:type="character" w:customStyle="1" w:styleId="Calibri14negritaTitulo2Car">
    <w:name w:val="Calibri 14 negrita Titulo 2 Car"/>
    <w:basedOn w:val="Calibri12TextonormalCar"/>
    <w:link w:val="Calibri14negritaTitulo2"/>
    <w:rsid w:val="000B0855"/>
    <w:rPr>
      <w:rFonts w:eastAsia="Times New Roman" w:cs="Arial"/>
      <w:b/>
      <w:color w:val="000000" w:themeColor="text1"/>
      <w:sz w:val="28"/>
      <w:szCs w:val="28"/>
      <w:lang w:val="es-AR"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BA704C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eastAsia="es-AR"/>
    </w:rPr>
  </w:style>
  <w:style w:type="character" w:customStyle="1" w:styleId="Ttulo7Car">
    <w:name w:val="Título 7 Car"/>
    <w:basedOn w:val="Fuentedeprrafopredeter"/>
    <w:link w:val="Ttulo7"/>
    <w:uiPriority w:val="9"/>
    <w:rsid w:val="00BA704C"/>
    <w:rPr>
      <w:rFonts w:asciiTheme="majorHAnsi" w:eastAsiaTheme="majorEastAsia" w:hAnsiTheme="majorHAnsi" w:cstheme="majorBidi"/>
      <w:i/>
      <w:iCs/>
      <w:color w:val="243F60" w:themeColor="accent1" w:themeShade="7F"/>
      <w:lang w:val="es-AR"/>
    </w:rPr>
  </w:style>
  <w:style w:type="paragraph" w:customStyle="1" w:styleId="Estilo1">
    <w:name w:val="Estilo1"/>
    <w:basedOn w:val="Ttulo2"/>
    <w:link w:val="Estilo1Car"/>
    <w:autoRedefine/>
    <w:qFormat/>
    <w:rsid w:val="000B0855"/>
  </w:style>
  <w:style w:type="character" w:customStyle="1" w:styleId="Estilo1Car">
    <w:name w:val="Estilo1 Car"/>
    <w:basedOn w:val="Calibri16TituloCar"/>
    <w:link w:val="Estilo1"/>
    <w:rsid w:val="000B0855"/>
    <w:rPr>
      <w:b/>
      <w:bCs/>
      <w:sz w:val="28"/>
      <w:szCs w:val="28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4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2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0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3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8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91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1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3AF07-1D34-4E05-B7A1-85E60CDF3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672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Agustín</cp:lastModifiedBy>
  <cp:revision>8</cp:revision>
  <dcterms:created xsi:type="dcterms:W3CDTF">2026-05-23T02:36:00Z</dcterms:created>
  <dcterms:modified xsi:type="dcterms:W3CDTF">2026-06-02T05:05:00Z</dcterms:modified>
</cp:coreProperties>
</file>