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C9407" w14:textId="77777777" w:rsidR="003757C3" w:rsidRDefault="00000000" w:rsidP="002920F5">
      <w:r>
        <w:rPr>
          <w:rFonts w:hint="eastAsia"/>
        </w:rPr>
        <w:t>作</w:t>
      </w:r>
      <w:r>
        <w:rPr>
          <w:rFonts w:hint="eastAsia"/>
        </w:rPr>
        <w:t xml:space="preserve">  </w:t>
      </w:r>
      <w:r>
        <w:rPr>
          <w:rFonts w:hint="eastAsia"/>
        </w:rPr>
        <w:t>业</w:t>
      </w:r>
    </w:p>
    <w:p w14:paraId="7687B9F7" w14:textId="77777777" w:rsidR="003757C3" w:rsidRDefault="00000000" w:rsidP="002920F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选择题</w:t>
      </w:r>
    </w:p>
    <w:p w14:paraId="4FF62873" w14:textId="203C6BB1" w:rsidR="003757C3" w:rsidRDefault="00000000" w:rsidP="002920F5">
      <w:pPr>
        <w:pStyle w:val="a8"/>
        <w:numPr>
          <w:ilvl w:val="0"/>
          <w:numId w:val="3"/>
        </w:numPr>
        <w:ind w:firstLineChars="0"/>
      </w:pPr>
      <w:r>
        <w:t>下列哪些</w:t>
      </w:r>
      <w:r>
        <w:t>CSS</w:t>
      </w:r>
      <w:r>
        <w:t>属性可以被子元素继承</w:t>
      </w:r>
      <w:r>
        <w:rPr>
          <w:rFonts w:hint="eastAsia"/>
        </w:rPr>
        <w:t>？</w:t>
      </w:r>
      <w:r w:rsidR="002920F5">
        <w:rPr>
          <w:rFonts w:hint="eastAsia"/>
        </w:rPr>
        <w:t>AC</w:t>
      </w:r>
    </w:p>
    <w:p w14:paraId="317A9706" w14:textId="77777777" w:rsidR="003757C3" w:rsidRDefault="00000000" w:rsidP="002920F5">
      <w:pPr>
        <w:pStyle w:val="a8"/>
        <w:numPr>
          <w:ilvl w:val="0"/>
          <w:numId w:val="4"/>
        </w:numPr>
        <w:ind w:firstLineChars="0"/>
      </w:pPr>
      <w:r w:rsidRPr="002920F5">
        <w:rPr>
          <w:rFonts w:hint="eastAsia"/>
          <w:b/>
          <w:bCs/>
        </w:rPr>
        <w:t>color</w:t>
      </w:r>
      <w:r w:rsidRPr="002920F5">
        <w:rPr>
          <w:rFonts w:hint="eastAsia"/>
          <w:b/>
          <w:bCs/>
        </w:rPr>
        <w:tab/>
      </w:r>
      <w:r>
        <w:rPr>
          <w:rFonts w:hint="eastAsia"/>
        </w:rPr>
        <w:t>B. border</w:t>
      </w:r>
      <w:r>
        <w:rPr>
          <w:rFonts w:hint="eastAsia"/>
        </w:rPr>
        <w:tab/>
      </w:r>
      <w:r w:rsidRPr="002920F5">
        <w:rPr>
          <w:rFonts w:hint="eastAsia"/>
          <w:b/>
          <w:bCs/>
        </w:rPr>
        <w:t>C. margin</w:t>
      </w:r>
      <w:r>
        <w:rPr>
          <w:rFonts w:hint="eastAsia"/>
        </w:rPr>
        <w:tab/>
        <w:t>D. padding</w:t>
      </w:r>
    </w:p>
    <w:p w14:paraId="47009373" w14:textId="22EF163C" w:rsidR="003757C3" w:rsidRDefault="00000000" w:rsidP="002920F5">
      <w:pPr>
        <w:pStyle w:val="a8"/>
        <w:numPr>
          <w:ilvl w:val="0"/>
          <w:numId w:val="3"/>
        </w:numPr>
        <w:ind w:firstLineChars="0"/>
      </w:pPr>
      <w:r>
        <w:t>下列哪个不是可以继承的属性？</w:t>
      </w:r>
      <w:r w:rsidR="002920F5">
        <w:rPr>
          <w:rFonts w:hint="eastAsia"/>
        </w:rPr>
        <w:t>D</w:t>
      </w:r>
    </w:p>
    <w:p w14:paraId="7C258D8C" w14:textId="77777777" w:rsidR="003757C3" w:rsidRDefault="00000000" w:rsidP="002920F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font-size</w:t>
      </w:r>
      <w:r>
        <w:rPr>
          <w:rFonts w:hint="eastAsia"/>
        </w:rPr>
        <w:tab/>
      </w:r>
      <w:r>
        <w:rPr>
          <w:rFonts w:hint="eastAsia"/>
        </w:rPr>
        <w:tab/>
        <w:t>B. text-decoration</w:t>
      </w:r>
      <w:r>
        <w:rPr>
          <w:rFonts w:hint="eastAsia"/>
        </w:rPr>
        <w:tab/>
        <w:t>C. font-weight</w:t>
      </w:r>
      <w:r>
        <w:rPr>
          <w:rFonts w:hint="eastAsia"/>
        </w:rPr>
        <w:tab/>
      </w:r>
      <w:r w:rsidRPr="002920F5">
        <w:rPr>
          <w:rFonts w:hint="eastAsia"/>
          <w:b/>
          <w:bCs/>
        </w:rPr>
        <w:t>D. border-width</w:t>
      </w:r>
    </w:p>
    <w:p w14:paraId="47B42DD8" w14:textId="248E3125" w:rsidR="003757C3" w:rsidRDefault="00000000" w:rsidP="002920F5">
      <w:pPr>
        <w:pStyle w:val="a8"/>
        <w:numPr>
          <w:ilvl w:val="0"/>
          <w:numId w:val="3"/>
        </w:numPr>
        <w:ind w:firstLineChars="0"/>
      </w:pPr>
      <w:r>
        <w:t>在</w:t>
      </w:r>
      <w:r>
        <w:t>CSS</w:t>
      </w:r>
      <w:r>
        <w:t>中，以下哪个属性用于控制文本的行间距</w:t>
      </w:r>
      <w:r>
        <w:rPr>
          <w:rFonts w:hint="eastAsia"/>
        </w:rPr>
        <w:t>？</w:t>
      </w:r>
      <w:r w:rsidR="002920F5">
        <w:rPr>
          <w:rFonts w:hint="eastAsia"/>
        </w:rPr>
        <w:t>C</w:t>
      </w:r>
    </w:p>
    <w:p w14:paraId="664F8637" w14:textId="77777777" w:rsidR="003757C3" w:rsidRDefault="00000000" w:rsidP="002920F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letter-spacing</w:t>
      </w:r>
      <w:r>
        <w:rPr>
          <w:rFonts w:hint="eastAsia"/>
        </w:rPr>
        <w:tab/>
      </w:r>
      <w:r>
        <w:rPr>
          <w:rFonts w:hint="eastAsia"/>
        </w:rPr>
        <w:tab/>
        <w:t>B. word-spacing</w:t>
      </w:r>
      <w:r>
        <w:rPr>
          <w:rFonts w:hint="eastAsia"/>
        </w:rPr>
        <w:tab/>
      </w:r>
      <w:r>
        <w:rPr>
          <w:rFonts w:hint="eastAsia"/>
        </w:rPr>
        <w:tab/>
      </w:r>
      <w:r w:rsidRPr="002920F5">
        <w:rPr>
          <w:rFonts w:hint="eastAsia"/>
          <w:b/>
          <w:bCs/>
        </w:rPr>
        <w:t>C. line-height</w:t>
      </w:r>
      <w:r>
        <w:rPr>
          <w:rFonts w:hint="eastAsia"/>
        </w:rPr>
        <w:tab/>
        <w:t>D. text-align</w:t>
      </w:r>
    </w:p>
    <w:p w14:paraId="13DCE884" w14:textId="54C6D67E" w:rsidR="003757C3" w:rsidRDefault="00000000" w:rsidP="002920F5">
      <w:pPr>
        <w:pStyle w:val="a8"/>
        <w:numPr>
          <w:ilvl w:val="0"/>
          <w:numId w:val="3"/>
        </w:numPr>
        <w:ind w:firstLineChars="0"/>
      </w:pPr>
      <w:r>
        <w:t>如果希望文本在超出容器范围时显示省略号，应该使用哪个</w:t>
      </w:r>
      <w:r>
        <w:t>CSS</w:t>
      </w:r>
      <w:r>
        <w:t>属性</w:t>
      </w:r>
      <w:r>
        <w:rPr>
          <w:rFonts w:hint="eastAsia"/>
        </w:rPr>
        <w:t>?</w:t>
      </w:r>
      <w:r w:rsidR="002920F5">
        <w:rPr>
          <w:rFonts w:hint="eastAsia"/>
        </w:rPr>
        <w:t>B</w:t>
      </w:r>
    </w:p>
    <w:p w14:paraId="1CD0BF16" w14:textId="77777777" w:rsidR="003757C3" w:rsidRDefault="00000000" w:rsidP="002920F5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 xml:space="preserve">overflow: </w:t>
      </w:r>
      <w:proofErr w:type="gramStart"/>
      <w:r>
        <w:rPr>
          <w:rFonts w:hint="eastAsia"/>
        </w:rPr>
        <w:t>hidden;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</w:p>
    <w:p w14:paraId="0F3F6C23" w14:textId="77777777" w:rsidR="003757C3" w:rsidRPr="002920F5" w:rsidRDefault="00000000" w:rsidP="002920F5">
      <w:pPr>
        <w:pStyle w:val="a8"/>
        <w:numPr>
          <w:ilvl w:val="0"/>
          <w:numId w:val="7"/>
        </w:numPr>
        <w:ind w:firstLineChars="0"/>
        <w:rPr>
          <w:b/>
          <w:bCs/>
        </w:rPr>
      </w:pPr>
      <w:r w:rsidRPr="002920F5">
        <w:rPr>
          <w:rFonts w:hint="eastAsia"/>
          <w:b/>
          <w:bCs/>
        </w:rPr>
        <w:t xml:space="preserve">text-overflow: </w:t>
      </w:r>
      <w:proofErr w:type="gramStart"/>
      <w:r w:rsidRPr="002920F5">
        <w:rPr>
          <w:rFonts w:hint="eastAsia"/>
          <w:b/>
          <w:bCs/>
        </w:rPr>
        <w:t>ellipsis;</w:t>
      </w:r>
      <w:proofErr w:type="gramEnd"/>
      <w:r w:rsidRPr="002920F5">
        <w:rPr>
          <w:rFonts w:hint="eastAsia"/>
          <w:b/>
          <w:bCs/>
        </w:rPr>
        <w:tab/>
      </w:r>
      <w:r w:rsidRPr="002920F5">
        <w:rPr>
          <w:rFonts w:hint="eastAsia"/>
          <w:b/>
          <w:bCs/>
        </w:rPr>
        <w:tab/>
      </w:r>
    </w:p>
    <w:p w14:paraId="0F243696" w14:textId="77777777" w:rsidR="003757C3" w:rsidRDefault="00000000" w:rsidP="002920F5">
      <w:pPr>
        <w:pStyle w:val="a8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white-space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</w:p>
    <w:p w14:paraId="7B4ED0FC" w14:textId="77777777" w:rsidR="003757C3" w:rsidRDefault="00000000" w:rsidP="002920F5">
      <w:pPr>
        <w:pStyle w:val="a8"/>
        <w:numPr>
          <w:ilvl w:val="0"/>
          <w:numId w:val="7"/>
        </w:numPr>
        <w:ind w:firstLineChars="0"/>
      </w:pPr>
      <w:r>
        <w:t xml:space="preserve">text-wrap: </w:t>
      </w:r>
      <w:proofErr w:type="spellStart"/>
      <w:proofErr w:type="gramStart"/>
      <w:r>
        <w:t>nowrap</w:t>
      </w:r>
      <w:proofErr w:type="spellEnd"/>
      <w:r>
        <w:t>;</w:t>
      </w:r>
      <w:proofErr w:type="gramEnd"/>
    </w:p>
    <w:p w14:paraId="19B4521A" w14:textId="6B1F83BA" w:rsidR="003757C3" w:rsidRDefault="00000000" w:rsidP="002920F5">
      <w:pPr>
        <w:pStyle w:val="a8"/>
        <w:numPr>
          <w:ilvl w:val="0"/>
          <w:numId w:val="3"/>
        </w:numPr>
        <w:ind w:firstLineChars="0"/>
      </w:pPr>
      <w:r>
        <w:t>如何实现两个</w:t>
      </w:r>
      <w:r>
        <w:t>div</w:t>
      </w:r>
      <w:r>
        <w:t>并排显示</w:t>
      </w:r>
      <w:r>
        <w:rPr>
          <w:rFonts w:hint="eastAsia"/>
        </w:rPr>
        <w:t>？</w:t>
      </w:r>
      <w:r w:rsidR="002920F5">
        <w:rPr>
          <w:rFonts w:hint="eastAsia"/>
        </w:rPr>
        <w:t>A</w:t>
      </w:r>
    </w:p>
    <w:p w14:paraId="35BE8158" w14:textId="77777777" w:rsidR="003757C3" w:rsidRPr="002920F5" w:rsidRDefault="00000000" w:rsidP="002920F5">
      <w:pPr>
        <w:pStyle w:val="a8"/>
        <w:numPr>
          <w:ilvl w:val="0"/>
          <w:numId w:val="8"/>
        </w:numPr>
        <w:ind w:firstLineChars="0"/>
        <w:rPr>
          <w:b/>
          <w:bCs/>
        </w:rPr>
      </w:pPr>
      <w:r w:rsidRPr="002920F5">
        <w:rPr>
          <w:rFonts w:hint="eastAsia"/>
          <w:b/>
          <w:bCs/>
        </w:rPr>
        <w:t>float: left;</w:t>
      </w:r>
      <w:r w:rsidRPr="002920F5">
        <w:rPr>
          <w:rFonts w:hint="eastAsia"/>
          <w:b/>
          <w:bCs/>
        </w:rPr>
        <w:t>或者</w:t>
      </w:r>
      <w:r w:rsidRPr="002920F5">
        <w:rPr>
          <w:rFonts w:hint="eastAsia"/>
          <w:b/>
          <w:bCs/>
        </w:rPr>
        <w:t xml:space="preserve">float: </w:t>
      </w:r>
      <w:proofErr w:type="gramStart"/>
      <w:r w:rsidRPr="002920F5">
        <w:rPr>
          <w:rFonts w:hint="eastAsia"/>
          <w:b/>
          <w:bCs/>
        </w:rPr>
        <w:t>right;</w:t>
      </w:r>
      <w:proofErr w:type="gramEnd"/>
      <w:r w:rsidRPr="002920F5">
        <w:rPr>
          <w:rFonts w:hint="eastAsia"/>
          <w:b/>
          <w:bCs/>
        </w:rPr>
        <w:tab/>
      </w:r>
      <w:r w:rsidRPr="002920F5">
        <w:rPr>
          <w:rFonts w:hint="eastAsia"/>
          <w:b/>
          <w:bCs/>
        </w:rPr>
        <w:tab/>
      </w:r>
    </w:p>
    <w:p w14:paraId="6874D4E6" w14:textId="77777777" w:rsidR="003757C3" w:rsidRDefault="00000000" w:rsidP="002920F5">
      <w:pPr>
        <w:pStyle w:val="a8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ttext</w:t>
      </w:r>
      <w:proofErr w:type="spellEnd"/>
      <w:r>
        <w:rPr>
          <w:rFonts w:hint="eastAsia"/>
        </w:rPr>
        <w:t>-align: left;</w:t>
      </w:r>
      <w:r>
        <w:rPr>
          <w:rFonts w:hint="eastAsia"/>
        </w:rPr>
        <w:t>或者</w:t>
      </w:r>
      <w:r>
        <w:rPr>
          <w:rFonts w:hint="eastAsia"/>
        </w:rPr>
        <w:t xml:space="preserve">text-align: </w:t>
      </w:r>
      <w:proofErr w:type="gramStart"/>
      <w:r>
        <w:rPr>
          <w:rFonts w:hint="eastAsia"/>
        </w:rPr>
        <w:t>right;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</w:p>
    <w:p w14:paraId="651863C7" w14:textId="77777777" w:rsidR="003757C3" w:rsidRDefault="00000000" w:rsidP="002920F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display: inline-</w:t>
      </w:r>
      <w:proofErr w:type="gramStart"/>
      <w:r>
        <w:rPr>
          <w:rFonts w:hint="eastAsia"/>
        </w:rPr>
        <w:t>block;</w:t>
      </w:r>
      <w:proofErr w:type="gramEnd"/>
      <w:r>
        <w:rPr>
          <w:rFonts w:hint="eastAsia"/>
        </w:rPr>
        <w:tab/>
      </w:r>
    </w:p>
    <w:p w14:paraId="73B8BC88" w14:textId="77777777" w:rsidR="003757C3" w:rsidRDefault="00000000" w:rsidP="002920F5">
      <w:pPr>
        <w:pStyle w:val="a8"/>
        <w:numPr>
          <w:ilvl w:val="0"/>
          <w:numId w:val="8"/>
        </w:numPr>
        <w:ind w:firstLineChars="0"/>
      </w:pPr>
      <w:r>
        <w:t xml:space="preserve">display: </w:t>
      </w:r>
      <w:proofErr w:type="gramStart"/>
      <w:r>
        <w:t>block;</w:t>
      </w:r>
      <w:proofErr w:type="gramEnd"/>
    </w:p>
    <w:p w14:paraId="1125952F" w14:textId="77777777" w:rsidR="003757C3" w:rsidRDefault="00000000" w:rsidP="002920F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简答题</w:t>
      </w:r>
    </w:p>
    <w:p w14:paraId="69D8F594" w14:textId="77777777" w:rsidR="003757C3" w:rsidRPr="002920F5" w:rsidRDefault="00000000" w:rsidP="002920F5">
      <w:pPr>
        <w:pStyle w:val="a8"/>
        <w:numPr>
          <w:ilvl w:val="0"/>
          <w:numId w:val="9"/>
        </w:numPr>
        <w:ind w:firstLineChars="0"/>
        <w:rPr>
          <w:b/>
          <w:bCs/>
        </w:rPr>
      </w:pPr>
      <w:r>
        <w:t>什么是</w:t>
      </w:r>
      <w:r>
        <w:t xml:space="preserve"> CSS </w:t>
      </w:r>
      <w:r>
        <w:t>盒模型</w:t>
      </w:r>
      <w:r>
        <w:rPr>
          <w:rFonts w:hint="eastAsia"/>
        </w:rPr>
        <w:t>？</w:t>
      </w:r>
      <w:r>
        <w:t>请举例说明盒模型的计算方式。</w:t>
      </w:r>
    </w:p>
    <w:p w14:paraId="2FF2DB2A" w14:textId="28E6EE50" w:rsidR="002920F5" w:rsidRPr="002920F5" w:rsidRDefault="002920F5" w:rsidP="002920F5">
      <w:pPr>
        <w:rPr>
          <w:rFonts w:hint="eastAsia"/>
        </w:rPr>
      </w:pPr>
      <w:r w:rsidRPr="002920F5">
        <w:rPr>
          <w:rFonts w:hint="eastAsia"/>
        </w:rPr>
        <w:t xml:space="preserve">CSS </w:t>
      </w:r>
      <w:r w:rsidRPr="002920F5">
        <w:rPr>
          <w:rFonts w:hint="eastAsia"/>
        </w:rPr>
        <w:t>盒模型描述了页面中的每个元素被表示为一个矩形的盒子。它包括内容区域、内边距、边框和外边距。计算盒模型大小的方式是：元素的总宽度</w:t>
      </w:r>
      <w:r w:rsidRPr="002920F5">
        <w:rPr>
          <w:rFonts w:hint="eastAsia"/>
        </w:rPr>
        <w:t xml:space="preserve"> = width + padding-left + padding-right + border-left-width + border-right-width + margin-left </w:t>
      </w:r>
      <w:r w:rsidRPr="002920F5">
        <w:rPr>
          <w:rFonts w:hint="eastAsia"/>
        </w:rPr>
        <w:lastRenderedPageBreak/>
        <w:t>+ margin-right</w:t>
      </w:r>
      <w:r w:rsidRPr="002920F5">
        <w:rPr>
          <w:rFonts w:hint="eastAsia"/>
        </w:rPr>
        <w:t>。</w:t>
      </w:r>
    </w:p>
    <w:p w14:paraId="43520FDF" w14:textId="77777777" w:rsidR="003757C3" w:rsidRDefault="00000000" w:rsidP="002920F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简述元素之间的外边距合并问题，</w:t>
      </w:r>
      <w:r>
        <w:t>父子元素外边距合并问题如何解决</w:t>
      </w:r>
      <w:r>
        <w:rPr>
          <w:rFonts w:hint="eastAsia"/>
        </w:rPr>
        <w:t>？</w:t>
      </w:r>
    </w:p>
    <w:p w14:paraId="4791D5F4" w14:textId="77777777" w:rsidR="002920F5" w:rsidRDefault="002920F5" w:rsidP="002920F5">
      <w:pPr>
        <w:rPr>
          <w:rFonts w:hint="eastAsia"/>
        </w:rPr>
      </w:pPr>
      <w:r>
        <w:rPr>
          <w:rFonts w:hint="eastAsia"/>
        </w:rPr>
        <w:t>外边距合并指相邻元素的</w:t>
      </w:r>
      <w:proofErr w:type="gramStart"/>
      <w:r>
        <w:rPr>
          <w:rFonts w:hint="eastAsia"/>
        </w:rPr>
        <w:t>外边距会合并</w:t>
      </w:r>
      <w:proofErr w:type="gramEnd"/>
      <w:r>
        <w:rPr>
          <w:rFonts w:hint="eastAsia"/>
        </w:rPr>
        <w:t>为一个外边距的现象。父子元素的外边距合并可以通过以下方法解决：</w:t>
      </w:r>
    </w:p>
    <w:p w14:paraId="40C9CE1A" w14:textId="77777777" w:rsidR="002920F5" w:rsidRDefault="002920F5" w:rsidP="002920F5">
      <w:pPr>
        <w:rPr>
          <w:rFonts w:hint="eastAsia"/>
        </w:rPr>
      </w:pPr>
      <w:proofErr w:type="gramStart"/>
      <w:r>
        <w:rPr>
          <w:rFonts w:hint="eastAsia"/>
        </w:rPr>
        <w:t>给父元素</w:t>
      </w:r>
      <w:proofErr w:type="gramEnd"/>
      <w:r>
        <w:rPr>
          <w:rFonts w:hint="eastAsia"/>
        </w:rPr>
        <w:t>添加</w:t>
      </w:r>
      <w:r>
        <w:rPr>
          <w:rFonts w:hint="eastAsia"/>
        </w:rPr>
        <w:t xml:space="preserve"> overflow: hidden; </w:t>
      </w:r>
      <w:r>
        <w:rPr>
          <w:rFonts w:hint="eastAsia"/>
        </w:rPr>
        <w:t>或者</w:t>
      </w:r>
      <w:r>
        <w:rPr>
          <w:rFonts w:hint="eastAsia"/>
        </w:rPr>
        <w:t xml:space="preserve"> overflow: </w:t>
      </w:r>
      <w:proofErr w:type="gramStart"/>
      <w:r>
        <w:rPr>
          <w:rFonts w:hint="eastAsia"/>
        </w:rPr>
        <w:t>auto;</w:t>
      </w:r>
      <w:proofErr w:type="gramEnd"/>
    </w:p>
    <w:p w14:paraId="522CCA95" w14:textId="18F49AD5" w:rsidR="002920F5" w:rsidRPr="002920F5" w:rsidRDefault="002920F5" w:rsidP="002920F5">
      <w:pPr>
        <w:rPr>
          <w:rFonts w:hint="eastAsia"/>
        </w:rPr>
      </w:pPr>
      <w:proofErr w:type="gramStart"/>
      <w:r>
        <w:rPr>
          <w:rFonts w:hint="eastAsia"/>
        </w:rPr>
        <w:t>给父元素</w:t>
      </w:r>
      <w:proofErr w:type="gramEnd"/>
      <w:r>
        <w:rPr>
          <w:rFonts w:hint="eastAsia"/>
        </w:rPr>
        <w:t>添加边框或内边距</w:t>
      </w:r>
    </w:p>
    <w:p w14:paraId="3E37C770" w14:textId="77777777" w:rsidR="003757C3" w:rsidRDefault="00000000" w:rsidP="002920F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什么叫做高度塌陷？如何解决？</w:t>
      </w:r>
    </w:p>
    <w:p w14:paraId="326929B2" w14:textId="77777777" w:rsidR="002920F5" w:rsidRDefault="002920F5" w:rsidP="002920F5">
      <w:pPr>
        <w:rPr>
          <w:rFonts w:hint="eastAsia"/>
        </w:rPr>
      </w:pPr>
      <w:r>
        <w:rPr>
          <w:rFonts w:hint="eastAsia"/>
        </w:rPr>
        <w:t>高度塌陷是指当父元素只包含浮动子元素时，父元素的高度会塌陷为零的情况。解决方法包括：</w:t>
      </w:r>
    </w:p>
    <w:p w14:paraId="07715148" w14:textId="77777777" w:rsidR="002920F5" w:rsidRDefault="002920F5" w:rsidP="002920F5">
      <w:pPr>
        <w:rPr>
          <w:rFonts w:hint="eastAsia"/>
        </w:rPr>
      </w:pPr>
      <w:r>
        <w:rPr>
          <w:rFonts w:hint="eastAsia"/>
        </w:rPr>
        <w:t>清除浮动：在父元素的最后一个浮动子元素后面添加一个空的块元素，并清除其浮动状态。</w:t>
      </w:r>
    </w:p>
    <w:p w14:paraId="51144B53" w14:textId="2147F2CD" w:rsidR="002920F5" w:rsidRPr="002920F5" w:rsidRDefault="002920F5" w:rsidP="002920F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overflow</w:t>
      </w:r>
      <w:r>
        <w:rPr>
          <w:rFonts w:hint="eastAsia"/>
        </w:rPr>
        <w:t>属性：</w:t>
      </w:r>
      <w:proofErr w:type="gramStart"/>
      <w:r>
        <w:rPr>
          <w:rFonts w:hint="eastAsia"/>
        </w:rPr>
        <w:t>给父元素</w:t>
      </w:r>
      <w:proofErr w:type="gramEnd"/>
      <w:r>
        <w:rPr>
          <w:rFonts w:hint="eastAsia"/>
        </w:rPr>
        <w:t>添加</w:t>
      </w:r>
      <w:r>
        <w:rPr>
          <w:rFonts w:hint="eastAsia"/>
        </w:rPr>
        <w:t xml:space="preserve"> overflow: hidden; </w:t>
      </w:r>
      <w:r>
        <w:rPr>
          <w:rFonts w:hint="eastAsia"/>
        </w:rPr>
        <w:t>或者</w:t>
      </w:r>
      <w:r>
        <w:rPr>
          <w:rFonts w:hint="eastAsia"/>
        </w:rPr>
        <w:t xml:space="preserve"> overflow: auto;</w:t>
      </w:r>
      <w:r>
        <w:rPr>
          <w:rFonts w:hint="eastAsia"/>
        </w:rPr>
        <w:t>，强制父元素包含浮动子元素。</w:t>
      </w:r>
    </w:p>
    <w:sectPr w:rsidR="002920F5" w:rsidRPr="00292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2083D" w14:textId="77777777" w:rsidR="00776D18" w:rsidRDefault="00776D18" w:rsidP="002920F5">
      <w:pPr>
        <w:spacing w:before="120" w:after="120"/>
      </w:pPr>
      <w:r>
        <w:separator/>
      </w:r>
    </w:p>
  </w:endnote>
  <w:endnote w:type="continuationSeparator" w:id="0">
    <w:p w14:paraId="6D7A29F2" w14:textId="77777777" w:rsidR="00776D18" w:rsidRDefault="00776D18" w:rsidP="002920F5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613D2" w14:textId="77777777" w:rsidR="00776D18" w:rsidRDefault="00776D18" w:rsidP="002920F5">
      <w:pPr>
        <w:spacing w:before="120" w:after="120"/>
      </w:pPr>
      <w:r>
        <w:separator/>
      </w:r>
    </w:p>
  </w:footnote>
  <w:footnote w:type="continuationSeparator" w:id="0">
    <w:p w14:paraId="2A4791AE" w14:textId="77777777" w:rsidR="00776D18" w:rsidRDefault="00776D18" w:rsidP="002920F5">
      <w:pPr>
        <w:spacing w:before="120"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2E054D"/>
    <w:multiLevelType w:val="singleLevel"/>
    <w:tmpl w:val="872E054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FBD92C5"/>
    <w:multiLevelType w:val="multilevel"/>
    <w:tmpl w:val="8FBD92C5"/>
    <w:lvl w:ilvl="0">
      <w:start w:val="1"/>
      <w:numFmt w:val="decimal"/>
      <w:pStyle w:val="T1"/>
      <w:suff w:val="space"/>
      <w:lvlText w:val="%1"/>
      <w:lvlJc w:val="left"/>
      <w:pPr>
        <w:ind w:left="567" w:hanging="567"/>
      </w:pPr>
      <w:rPr>
        <w:rFonts w:ascii="Times New Roman" w:hAnsi="Times New Roman" w:hint="default"/>
        <w:sz w:val="30"/>
        <w:szCs w:val="30"/>
      </w:rPr>
    </w:lvl>
    <w:lvl w:ilvl="1">
      <w:start w:val="1"/>
      <w:numFmt w:val="decimal"/>
      <w:pStyle w:val="T2"/>
      <w:suff w:val="space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T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 w15:restartNumberingAfterBreak="0">
    <w:nsid w:val="929E926B"/>
    <w:multiLevelType w:val="singleLevel"/>
    <w:tmpl w:val="929E926B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ABC03757"/>
    <w:multiLevelType w:val="singleLevel"/>
    <w:tmpl w:val="ABC03757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4" w15:restartNumberingAfterBreak="0">
    <w:nsid w:val="FB59FC40"/>
    <w:multiLevelType w:val="singleLevel"/>
    <w:tmpl w:val="FB59FC40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48EC152E"/>
    <w:multiLevelType w:val="singleLevel"/>
    <w:tmpl w:val="48EC152E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5000EF74"/>
    <w:multiLevelType w:val="singleLevel"/>
    <w:tmpl w:val="5000EF74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55BAFD2D"/>
    <w:multiLevelType w:val="singleLevel"/>
    <w:tmpl w:val="55BAFD2D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78A0173B"/>
    <w:multiLevelType w:val="singleLevel"/>
    <w:tmpl w:val="78A0173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796530111">
    <w:abstractNumId w:val="1"/>
  </w:num>
  <w:num w:numId="2" w16cid:durableId="1167935882">
    <w:abstractNumId w:val="8"/>
  </w:num>
  <w:num w:numId="3" w16cid:durableId="418718931">
    <w:abstractNumId w:val="0"/>
  </w:num>
  <w:num w:numId="4" w16cid:durableId="1427193680">
    <w:abstractNumId w:val="5"/>
  </w:num>
  <w:num w:numId="5" w16cid:durableId="1091396644">
    <w:abstractNumId w:val="2"/>
  </w:num>
  <w:num w:numId="6" w16cid:durableId="562062951">
    <w:abstractNumId w:val="7"/>
  </w:num>
  <w:num w:numId="7" w16cid:durableId="610161509">
    <w:abstractNumId w:val="6"/>
  </w:num>
  <w:num w:numId="8" w16cid:durableId="414713764">
    <w:abstractNumId w:val="4"/>
  </w:num>
  <w:num w:numId="9" w16cid:durableId="1130321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RiNDk4NWRkZjg3NTg1OTQwMGJiZDY4NmNmNTRlM2UifQ=="/>
  </w:docVars>
  <w:rsids>
    <w:rsidRoot w:val="003757C3"/>
    <w:rsid w:val="002920F5"/>
    <w:rsid w:val="003757C3"/>
    <w:rsid w:val="00776D18"/>
    <w:rsid w:val="0078060B"/>
    <w:rsid w:val="00896A2C"/>
    <w:rsid w:val="00D05EFC"/>
    <w:rsid w:val="00FF5C68"/>
    <w:rsid w:val="012515C4"/>
    <w:rsid w:val="01854F4E"/>
    <w:rsid w:val="01A93FA3"/>
    <w:rsid w:val="02BA6D6B"/>
    <w:rsid w:val="02EF1E8A"/>
    <w:rsid w:val="03082F4B"/>
    <w:rsid w:val="034A70C0"/>
    <w:rsid w:val="049F0586"/>
    <w:rsid w:val="08E92ED7"/>
    <w:rsid w:val="09EF6C13"/>
    <w:rsid w:val="0C3C39C0"/>
    <w:rsid w:val="0CF307C8"/>
    <w:rsid w:val="0F0E3EB5"/>
    <w:rsid w:val="0FE4089C"/>
    <w:rsid w:val="10262C63"/>
    <w:rsid w:val="11592BC4"/>
    <w:rsid w:val="1170063A"/>
    <w:rsid w:val="11755C50"/>
    <w:rsid w:val="146F20B4"/>
    <w:rsid w:val="150B2C0E"/>
    <w:rsid w:val="152819E3"/>
    <w:rsid w:val="152E4A94"/>
    <w:rsid w:val="15C26F8A"/>
    <w:rsid w:val="16A14DF1"/>
    <w:rsid w:val="17505795"/>
    <w:rsid w:val="19CA465F"/>
    <w:rsid w:val="1BDB6FF7"/>
    <w:rsid w:val="1FE70067"/>
    <w:rsid w:val="222334A6"/>
    <w:rsid w:val="22602004"/>
    <w:rsid w:val="24C85992"/>
    <w:rsid w:val="25295C22"/>
    <w:rsid w:val="255D0A7D"/>
    <w:rsid w:val="267B565F"/>
    <w:rsid w:val="28DE6BAF"/>
    <w:rsid w:val="28E82D54"/>
    <w:rsid w:val="2B4F0E68"/>
    <w:rsid w:val="2C56642C"/>
    <w:rsid w:val="2D0602CD"/>
    <w:rsid w:val="2DB80F46"/>
    <w:rsid w:val="2DF80288"/>
    <w:rsid w:val="2E67471B"/>
    <w:rsid w:val="2F3C5BA7"/>
    <w:rsid w:val="31682C84"/>
    <w:rsid w:val="33971F31"/>
    <w:rsid w:val="34675474"/>
    <w:rsid w:val="35A910BF"/>
    <w:rsid w:val="39FA6443"/>
    <w:rsid w:val="3B4132A7"/>
    <w:rsid w:val="3B4C7172"/>
    <w:rsid w:val="3B985F13"/>
    <w:rsid w:val="3DBE32B1"/>
    <w:rsid w:val="3DF24244"/>
    <w:rsid w:val="3E693B97"/>
    <w:rsid w:val="3F710F55"/>
    <w:rsid w:val="416C3AA9"/>
    <w:rsid w:val="419378A9"/>
    <w:rsid w:val="42A67E35"/>
    <w:rsid w:val="43C50A18"/>
    <w:rsid w:val="454F3AE7"/>
    <w:rsid w:val="46E666CD"/>
    <w:rsid w:val="47541888"/>
    <w:rsid w:val="47D4158E"/>
    <w:rsid w:val="47E56984"/>
    <w:rsid w:val="48C52312"/>
    <w:rsid w:val="4A1946C3"/>
    <w:rsid w:val="4A455159"/>
    <w:rsid w:val="4ACF31C1"/>
    <w:rsid w:val="4AD37FE2"/>
    <w:rsid w:val="4B924743"/>
    <w:rsid w:val="4C185248"/>
    <w:rsid w:val="4D8E361A"/>
    <w:rsid w:val="4EE304E9"/>
    <w:rsid w:val="4F563CC4"/>
    <w:rsid w:val="4FCB6460"/>
    <w:rsid w:val="4FF754A7"/>
    <w:rsid w:val="51782617"/>
    <w:rsid w:val="5184720E"/>
    <w:rsid w:val="51E710E2"/>
    <w:rsid w:val="52D45158"/>
    <w:rsid w:val="54554E92"/>
    <w:rsid w:val="56D06A51"/>
    <w:rsid w:val="57A56264"/>
    <w:rsid w:val="58E6255C"/>
    <w:rsid w:val="58EB36CF"/>
    <w:rsid w:val="592D1F39"/>
    <w:rsid w:val="5D066D29"/>
    <w:rsid w:val="5EDB1ADE"/>
    <w:rsid w:val="5EE44E48"/>
    <w:rsid w:val="60F875EA"/>
    <w:rsid w:val="62397BA1"/>
    <w:rsid w:val="628752D0"/>
    <w:rsid w:val="62CE02E9"/>
    <w:rsid w:val="64734FFA"/>
    <w:rsid w:val="66E53E53"/>
    <w:rsid w:val="68BA1536"/>
    <w:rsid w:val="69FE624D"/>
    <w:rsid w:val="6A687275"/>
    <w:rsid w:val="6AB44268"/>
    <w:rsid w:val="6AD30254"/>
    <w:rsid w:val="6BD26064"/>
    <w:rsid w:val="6C2A386A"/>
    <w:rsid w:val="6C327B3B"/>
    <w:rsid w:val="6E280C4E"/>
    <w:rsid w:val="70AF084F"/>
    <w:rsid w:val="71BB2380"/>
    <w:rsid w:val="75B74C0D"/>
    <w:rsid w:val="763E0E8A"/>
    <w:rsid w:val="76AD4B59"/>
    <w:rsid w:val="771A36A5"/>
    <w:rsid w:val="77640DC4"/>
    <w:rsid w:val="794B223C"/>
    <w:rsid w:val="79554E68"/>
    <w:rsid w:val="79570EE4"/>
    <w:rsid w:val="795C61F7"/>
    <w:rsid w:val="79D52F41"/>
    <w:rsid w:val="7A16725A"/>
    <w:rsid w:val="7C5E5DE2"/>
    <w:rsid w:val="7CB225D2"/>
    <w:rsid w:val="7CBA29B6"/>
    <w:rsid w:val="7D4F7E21"/>
    <w:rsid w:val="7E5A4CCF"/>
    <w:rsid w:val="7EF9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C9909"/>
  <w15:docId w15:val="{B5592228-9918-4E2F-87F6-AD510E51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oa heading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2920F5"/>
    <w:pPr>
      <w:widowControl w:val="0"/>
      <w:spacing w:beforeLines="50" w:before="156" w:afterLines="50" w:after="156" w:line="360" w:lineRule="auto"/>
      <w:ind w:firstLine="480"/>
      <w:jc w:val="both"/>
    </w:pPr>
    <w:rPr>
      <w:rFonts w:cstheme="minorBidi"/>
      <w:kern w:val="2"/>
      <w:sz w:val="24"/>
      <w:szCs w:val="24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Lines="0" w:before="280" w:afterLines="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Lines="0" w:before="280" w:afterLines="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Lines="0" w:before="240" w:afterLines="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Lines="0" w:before="240" w:afterLines="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Lines="0" w:before="240" w:afterLines="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Lines="0" w:before="240" w:afterLines="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qFormat/>
    <w:pPr>
      <w:spacing w:beforeLines="0" w:before="120"/>
    </w:pPr>
    <w:rPr>
      <w:rFonts w:ascii="Arial" w:hAnsi="Arial"/>
    </w:rPr>
  </w:style>
  <w:style w:type="paragraph" w:styleId="a4">
    <w:name w:val="Title"/>
    <w:basedOn w:val="a"/>
    <w:qFormat/>
    <w:pPr>
      <w:spacing w:beforeLines="0" w:before="240" w:afterLines="0" w:after="60"/>
      <w:jc w:val="center"/>
      <w:outlineLvl w:val="0"/>
    </w:pPr>
    <w:rPr>
      <w:rFonts w:ascii="Arial" w:hAnsi="Arial"/>
      <w:b/>
      <w:sz w:val="32"/>
    </w:rPr>
  </w:style>
  <w:style w:type="character" w:styleId="a5">
    <w:name w:val="Strong"/>
    <w:basedOn w:val="a0"/>
    <w:qFormat/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customStyle="1" w:styleId="a7">
    <w:name w:val="我的标题"/>
    <w:basedOn w:val="a4"/>
    <w:next w:val="a"/>
    <w:qFormat/>
    <w:rPr>
      <w:rFonts w:ascii="Times New Roman" w:hAnsi="Times New Roman"/>
      <w:sz w:val="36"/>
    </w:rPr>
  </w:style>
  <w:style w:type="paragraph" w:customStyle="1" w:styleId="T1">
    <w:name w:val="T1"/>
    <w:basedOn w:val="a3"/>
    <w:autoRedefine/>
    <w:qFormat/>
    <w:pPr>
      <w:keepNext/>
      <w:keepLines/>
      <w:numPr>
        <w:numId w:val="1"/>
      </w:numPr>
      <w:tabs>
        <w:tab w:val="left" w:pos="397"/>
        <w:tab w:val="left" w:pos="567"/>
      </w:tabs>
      <w:spacing w:beforeLines="50" w:before="50" w:after="50"/>
      <w:outlineLvl w:val="0"/>
    </w:pPr>
    <w:rPr>
      <w:rFonts w:ascii="Times New Roman" w:hAnsi="Times New Roman"/>
      <w:b/>
      <w:kern w:val="44"/>
      <w:sz w:val="30"/>
      <w:szCs w:val="30"/>
    </w:rPr>
  </w:style>
  <w:style w:type="paragraph" w:customStyle="1" w:styleId="T2">
    <w:name w:val="T2"/>
    <w:basedOn w:val="a3"/>
    <w:next w:val="T3"/>
    <w:qFormat/>
    <w:pPr>
      <w:keepNext/>
      <w:keepLines/>
      <w:numPr>
        <w:ilvl w:val="1"/>
        <w:numId w:val="1"/>
      </w:numPr>
      <w:tabs>
        <w:tab w:val="left" w:pos="397"/>
        <w:tab w:val="left" w:pos="567"/>
        <w:tab w:val="left" w:pos="964"/>
      </w:tabs>
      <w:spacing w:beforeLines="50" w:before="50" w:after="50"/>
      <w:outlineLvl w:val="0"/>
    </w:pPr>
    <w:rPr>
      <w:rFonts w:ascii="Times New Roman" w:hAnsi="Times New Roman" w:hint="eastAsia"/>
      <w:b/>
    </w:rPr>
  </w:style>
  <w:style w:type="paragraph" w:customStyle="1" w:styleId="T3">
    <w:name w:val="T3"/>
    <w:basedOn w:val="a3"/>
    <w:next w:val="a"/>
    <w:qFormat/>
    <w:pPr>
      <w:numPr>
        <w:ilvl w:val="2"/>
        <w:numId w:val="1"/>
      </w:numPr>
      <w:tabs>
        <w:tab w:val="left" w:pos="567"/>
      </w:tabs>
      <w:spacing w:afterLines="0" w:after="120"/>
    </w:pPr>
    <w:rPr>
      <w:rFonts w:ascii="Times New Roman" w:hAnsi="Times New Roman" w:hint="eastAsia"/>
      <w:b/>
    </w:rPr>
  </w:style>
  <w:style w:type="paragraph" w:styleId="a8">
    <w:name w:val="List Paragraph"/>
    <w:basedOn w:val="a"/>
    <w:uiPriority w:val="99"/>
    <w:unhideWhenUsed/>
    <w:rsid w:val="00292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gian zhang</cp:lastModifiedBy>
  <cp:revision>2</cp:revision>
  <dcterms:created xsi:type="dcterms:W3CDTF">2024-07-04T09:28:00Z</dcterms:created>
  <dcterms:modified xsi:type="dcterms:W3CDTF">2024-07-04T09:28:00Z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A7D6CF62F10644699F221DEDB7F9D8EF_12</vt:lpwstr>
  </property>
</Properties>
</file>