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54" w:type="dxa"/>
        <w:jc w:val="center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8"/>
        <w:gridCol w:w="1248"/>
        <w:gridCol w:w="1014"/>
        <w:gridCol w:w="1457"/>
        <w:gridCol w:w="3427"/>
      </w:tblGrid>
      <w:tr w:rsidR="007635A2" w:rsidRPr="00A93DFC" w:rsidTr="004D50B3">
        <w:trPr>
          <w:jc w:val="center"/>
        </w:trPr>
        <w:tc>
          <w:tcPr>
            <w:tcW w:w="4356" w:type="dxa"/>
            <w:gridSpan w:val="2"/>
          </w:tcPr>
          <w:p w:rsidR="007635A2" w:rsidRPr="00A93DFC" w:rsidRDefault="00F717AD" w:rsidP="00A93DFC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  <w:r w:rsidRPr="00A93DFC">
              <w:rPr>
                <w:rFonts w:ascii="Bookman Old Style" w:hAnsi="Bookman Old Style"/>
                <w:b/>
                <w:sz w:val="28"/>
                <w:szCs w:val="28"/>
              </w:rPr>
              <w:t>ORDEN DE COMPRA</w:t>
            </w:r>
          </w:p>
        </w:tc>
        <w:tc>
          <w:tcPr>
            <w:tcW w:w="5898" w:type="dxa"/>
            <w:gridSpan w:val="3"/>
          </w:tcPr>
          <w:p w:rsidR="00762676" w:rsidRPr="00A93DFC" w:rsidRDefault="00762676" w:rsidP="00762676">
            <w:pPr>
              <w:pStyle w:val="Encabezado"/>
              <w:rPr>
                <w:sz w:val="20"/>
                <w:szCs w:val="20"/>
              </w:rPr>
            </w:pPr>
            <w:r w:rsidRPr="00A93DFC">
              <w:rPr>
                <w:rFonts w:ascii="Bookman Old Style" w:hAnsi="Bookman Old Style"/>
                <w:b/>
                <w:sz w:val="20"/>
                <w:szCs w:val="20"/>
              </w:rPr>
              <w:t xml:space="preserve">N° </w:t>
            </w:r>
            <w:r w:rsidR="00F717AD" w:rsidRPr="00A93DFC">
              <w:rPr>
                <w:rFonts w:ascii="Bookman Old Style" w:hAnsi="Bookman Old Style"/>
                <w:b/>
                <w:sz w:val="20"/>
                <w:szCs w:val="20"/>
              </w:rPr>
              <w:t>__________</w:t>
            </w:r>
          </w:p>
          <w:p w:rsidR="007635A2" w:rsidRPr="00A93DFC" w:rsidRDefault="007635A2" w:rsidP="00F717AD">
            <w:pPr>
              <w:jc w:val="center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>FECHA                      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F717AD" w:rsidRPr="00A93DFC" w:rsidTr="004D50B3">
        <w:trPr>
          <w:jc w:val="center"/>
        </w:trPr>
        <w:tc>
          <w:tcPr>
            <w:tcW w:w="10254" w:type="dxa"/>
            <w:gridSpan w:val="5"/>
          </w:tcPr>
          <w:p w:rsidR="00F717AD" w:rsidRPr="00A93DFC" w:rsidRDefault="00F717AD" w:rsidP="0070193E">
            <w:pPr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CONTRATANTE       </w:t>
            </w: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ab/>
              <w:t>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>UNIVERSIDAD DE NARIÑO</w:t>
            </w: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ab/>
            </w: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NIT – RUT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>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800.118.954-1</w:t>
            </w: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DOMICILIO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 xml:space="preserve">           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CIUDADELA UNIVERSITARIA TOROBAJO</w:t>
            </w: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TELÉFONO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>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E-MAIL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 xml:space="preserve">           :</w:t>
            </w:r>
          </w:p>
        </w:tc>
        <w:tc>
          <w:tcPr>
            <w:tcW w:w="7146" w:type="dxa"/>
            <w:gridSpan w:val="4"/>
          </w:tcPr>
          <w:p w:rsidR="00456EE5" w:rsidRPr="00A93DFC" w:rsidRDefault="00630309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hyperlink r:id="rId8" w:history="1">
              <w:r w:rsidR="00456EE5" w:rsidRPr="00A93DFC">
                <w:rPr>
                  <w:rStyle w:val="Hipervnculo"/>
                  <w:rFonts w:ascii="Bookman Old Style" w:hAnsi="Bookman Old Style" w:cs="Arial"/>
                  <w:sz w:val="20"/>
                  <w:szCs w:val="20"/>
                </w:rPr>
                <w:t>compras@udenar.edu.co</w:t>
              </w:r>
            </w:hyperlink>
            <w:r w:rsidR="00456EE5" w:rsidRPr="00A93DFC">
              <w:rPr>
                <w:rFonts w:ascii="Bookman Old Style" w:hAnsi="Bookman Old Style" w:cs="Arial"/>
                <w:sz w:val="20"/>
                <w:szCs w:val="20"/>
              </w:rPr>
              <w:t xml:space="preserve"> </w:t>
            </w:r>
          </w:p>
        </w:tc>
      </w:tr>
      <w:tr w:rsidR="00456EE5" w:rsidRPr="00A93DFC" w:rsidTr="004D50B3">
        <w:trPr>
          <w:jc w:val="center"/>
        </w:trPr>
        <w:tc>
          <w:tcPr>
            <w:tcW w:w="10254" w:type="dxa"/>
            <w:gridSpan w:val="5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>CONTRATISTA</w:t>
            </w:r>
            <w:r w:rsidRPr="00A93DFC">
              <w:rPr>
                <w:rFonts w:ascii="Bookman Old Style" w:hAnsi="Bookman Old Style" w:cs="Arial"/>
                <w:b/>
                <w:sz w:val="20"/>
                <w:szCs w:val="20"/>
              </w:rPr>
              <w:tab/>
              <w:t xml:space="preserve"> 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b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NIT – DNI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 xml:space="preserve"> 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MAT. MERCANTIL       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DOMICILIO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 xml:space="preserve">            :</w:t>
            </w:r>
          </w:p>
        </w:tc>
        <w:tc>
          <w:tcPr>
            <w:tcW w:w="7146" w:type="dxa"/>
            <w:gridSpan w:val="4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TELÉFONO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 xml:space="preserve"> :</w:t>
            </w:r>
          </w:p>
        </w:tc>
        <w:tc>
          <w:tcPr>
            <w:tcW w:w="2262" w:type="dxa"/>
            <w:gridSpan w:val="2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1457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 xml:space="preserve">MÓVIL: </w:t>
            </w:r>
          </w:p>
        </w:tc>
        <w:tc>
          <w:tcPr>
            <w:tcW w:w="3427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  <w:tr w:rsidR="00456EE5" w:rsidRPr="00A93DFC" w:rsidTr="004D50B3">
        <w:trPr>
          <w:jc w:val="center"/>
        </w:trPr>
        <w:tc>
          <w:tcPr>
            <w:tcW w:w="3108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  <w:r w:rsidRPr="00A93DFC">
              <w:rPr>
                <w:rFonts w:ascii="Bookman Old Style" w:hAnsi="Bookman Old Style" w:cs="Arial"/>
                <w:sz w:val="20"/>
                <w:szCs w:val="20"/>
              </w:rPr>
              <w:t>E-MAIL</w:t>
            </w:r>
            <w:r w:rsidRPr="00A93DFC">
              <w:rPr>
                <w:rFonts w:ascii="Bookman Old Style" w:hAnsi="Bookman Old Style" w:cs="Arial"/>
                <w:sz w:val="20"/>
                <w:szCs w:val="20"/>
              </w:rPr>
              <w:tab/>
              <w:t xml:space="preserve">            :</w:t>
            </w:r>
          </w:p>
        </w:tc>
        <w:tc>
          <w:tcPr>
            <w:tcW w:w="3719" w:type="dxa"/>
            <w:gridSpan w:val="3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  <w:tc>
          <w:tcPr>
            <w:tcW w:w="3427" w:type="dxa"/>
          </w:tcPr>
          <w:p w:rsidR="00456EE5" w:rsidRPr="00A93DFC" w:rsidRDefault="00456EE5" w:rsidP="0070193E">
            <w:pPr>
              <w:jc w:val="both"/>
              <w:rPr>
                <w:rFonts w:ascii="Bookman Old Style" w:hAnsi="Bookman Old Style" w:cs="Arial"/>
                <w:sz w:val="20"/>
                <w:szCs w:val="20"/>
              </w:rPr>
            </w:pPr>
          </w:p>
        </w:tc>
      </w:tr>
    </w:tbl>
    <w:p w:rsidR="007635A2" w:rsidRPr="00A93DFC" w:rsidRDefault="007635A2" w:rsidP="007635A2">
      <w:pPr>
        <w:jc w:val="both"/>
        <w:rPr>
          <w:rFonts w:ascii="Bookman Old Style" w:hAnsi="Bookman Old Style" w:cs="Arial"/>
          <w:sz w:val="20"/>
          <w:szCs w:val="20"/>
          <w:lang w:val="es-CO"/>
        </w:rPr>
      </w:pPr>
    </w:p>
    <w:p w:rsidR="00685107" w:rsidRPr="00A93DFC" w:rsidRDefault="00D65067" w:rsidP="004D50B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sz w:val="20"/>
          <w:szCs w:val="20"/>
        </w:rPr>
        <w:t xml:space="preserve">Entre los suscritos, </w:t>
      </w:r>
      <w:r w:rsidR="00F717AD" w:rsidRPr="00A93DFC">
        <w:rPr>
          <w:rFonts w:ascii="Arial" w:hAnsi="Arial" w:cs="Arial"/>
          <w:sz w:val="20"/>
          <w:szCs w:val="20"/>
        </w:rPr>
        <w:t xml:space="preserve">                                   </w:t>
      </w:r>
      <w:r w:rsidRPr="00A93DFC">
        <w:rPr>
          <w:rFonts w:ascii="Arial" w:hAnsi="Arial" w:cs="Arial"/>
          <w:sz w:val="20"/>
          <w:szCs w:val="20"/>
        </w:rPr>
        <w:t>, mayor de edad y vecino de la Ciudad de Pasto, identificado con la Cédula de Ciudadanía No.</w:t>
      </w:r>
      <w:r w:rsidR="00685107" w:rsidRPr="00A93DFC">
        <w:rPr>
          <w:rFonts w:ascii="Arial" w:hAnsi="Arial" w:cs="Arial"/>
          <w:sz w:val="20"/>
          <w:szCs w:val="20"/>
        </w:rPr>
        <w:t xml:space="preserve">                    </w:t>
      </w:r>
      <w:r w:rsidR="009C7AAF" w:rsidRPr="00A93DFC">
        <w:rPr>
          <w:rFonts w:ascii="Arial" w:hAnsi="Arial" w:cs="Arial"/>
          <w:sz w:val="20"/>
          <w:szCs w:val="20"/>
        </w:rPr>
        <w:t>, en calidad de</w:t>
      </w:r>
      <w:r w:rsidR="00685107" w:rsidRPr="00A93DFC">
        <w:rPr>
          <w:rFonts w:ascii="Arial" w:hAnsi="Arial" w:cs="Arial"/>
          <w:sz w:val="20"/>
          <w:szCs w:val="20"/>
        </w:rPr>
        <w:t xml:space="preserve">                 </w:t>
      </w:r>
      <w:r w:rsidR="007635A2" w:rsidRPr="00A93DFC">
        <w:rPr>
          <w:rFonts w:ascii="Arial" w:hAnsi="Arial" w:cs="Arial"/>
          <w:sz w:val="20"/>
          <w:szCs w:val="20"/>
        </w:rPr>
        <w:t>, con funciones de Ordenador del gasto según Resolución</w:t>
      </w:r>
      <w:r w:rsidR="00685107" w:rsidRPr="00A93DFC">
        <w:rPr>
          <w:rFonts w:ascii="Arial" w:hAnsi="Arial" w:cs="Arial"/>
          <w:sz w:val="20"/>
          <w:szCs w:val="20"/>
        </w:rPr>
        <w:t xml:space="preserve">                         </w:t>
      </w:r>
      <w:r w:rsidR="007635A2" w:rsidRPr="00A93DFC">
        <w:rPr>
          <w:rFonts w:ascii="Arial" w:hAnsi="Arial" w:cs="Arial"/>
          <w:sz w:val="20"/>
          <w:szCs w:val="20"/>
        </w:rPr>
        <w:t xml:space="preserve">, actuando en nombre y representación de la Universidad de Nariño, ente universitario público y autónomo del orden departamental, con domicilio principal en Pasto, quien para efectos de este documento se denominará LA UNIVERSIDAD, de una parte; y, de la otra, </w:t>
      </w:r>
    </w:p>
    <w:p w:rsidR="007635A2" w:rsidRPr="00A93DFC" w:rsidRDefault="007635A2" w:rsidP="004D50B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sz w:val="20"/>
          <w:szCs w:val="20"/>
        </w:rPr>
        <w:t>con Cédula de Ciudadanía N°</w:t>
      </w:r>
      <w:r w:rsidR="00685107" w:rsidRPr="00A93DFC">
        <w:rPr>
          <w:rFonts w:ascii="Arial" w:hAnsi="Arial" w:cs="Arial"/>
          <w:sz w:val="20"/>
          <w:szCs w:val="20"/>
        </w:rPr>
        <w:t xml:space="preserve">                      </w:t>
      </w:r>
      <w:r w:rsidRPr="00A93DFC">
        <w:rPr>
          <w:rFonts w:ascii="Arial" w:hAnsi="Arial" w:cs="Arial"/>
          <w:sz w:val="20"/>
          <w:szCs w:val="20"/>
        </w:rPr>
        <w:t xml:space="preserve">, </w:t>
      </w:r>
      <w:r w:rsidR="006341EC">
        <w:rPr>
          <w:rFonts w:ascii="Arial" w:hAnsi="Arial" w:cs="Arial"/>
          <w:sz w:val="20"/>
          <w:szCs w:val="20"/>
        </w:rPr>
        <w:t xml:space="preserve">quien actúa en calidad de </w:t>
      </w:r>
      <w:r w:rsidRPr="00A93DFC">
        <w:rPr>
          <w:rFonts w:ascii="Arial" w:hAnsi="Arial" w:cs="Arial"/>
          <w:sz w:val="20"/>
          <w:szCs w:val="20"/>
        </w:rPr>
        <w:t>representante legal</w:t>
      </w:r>
      <w:r w:rsidR="006341EC">
        <w:rPr>
          <w:rFonts w:ascii="Arial" w:hAnsi="Arial" w:cs="Arial"/>
          <w:sz w:val="20"/>
          <w:szCs w:val="20"/>
        </w:rPr>
        <w:t xml:space="preserve"> de la persona jurídica o propietario del establecimiento de comercio, según el caso, denominado _______________________________</w:t>
      </w:r>
      <w:r w:rsidRPr="00A93DFC">
        <w:rPr>
          <w:rFonts w:ascii="Arial" w:hAnsi="Arial" w:cs="Arial"/>
          <w:sz w:val="20"/>
          <w:szCs w:val="20"/>
        </w:rPr>
        <w:t xml:space="preserve">, identificado como aparece en el encabezado y quien en adelante se denominará el CONTRATISTA, hemos convenido celebrar la presente Orden de Compra, la cual se rige de conformidad con lo establecido en el Capítulo VI del Título </w:t>
      </w:r>
      <w:r w:rsidR="00D65067" w:rsidRPr="00A93DFC">
        <w:rPr>
          <w:rFonts w:ascii="Arial" w:hAnsi="Arial" w:cs="Arial"/>
          <w:sz w:val="20"/>
          <w:szCs w:val="20"/>
        </w:rPr>
        <w:t>I</w:t>
      </w:r>
      <w:r w:rsidRPr="00A93DFC">
        <w:rPr>
          <w:rFonts w:ascii="Arial" w:hAnsi="Arial" w:cs="Arial"/>
          <w:sz w:val="20"/>
          <w:szCs w:val="20"/>
        </w:rPr>
        <w:t>II de la Ley 30 de 1992</w:t>
      </w:r>
      <w:r w:rsidR="00295A01">
        <w:rPr>
          <w:rFonts w:ascii="Arial" w:hAnsi="Arial" w:cs="Arial"/>
          <w:sz w:val="20"/>
          <w:szCs w:val="20"/>
        </w:rPr>
        <w:t>, el Acuerdo 126 de Diciembre de 2014 expedido por el Consejo Superior</w:t>
      </w:r>
      <w:r w:rsidRPr="00A93DFC">
        <w:rPr>
          <w:rFonts w:ascii="Arial" w:hAnsi="Arial" w:cs="Arial"/>
          <w:sz w:val="20"/>
          <w:szCs w:val="20"/>
        </w:rPr>
        <w:t xml:space="preserve"> y especialmente por las siguientes cláusulas:</w:t>
      </w:r>
    </w:p>
    <w:p w:rsidR="001A5348" w:rsidRPr="00A93DFC" w:rsidRDefault="001A5348" w:rsidP="004D50B3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685107" w:rsidRPr="00A93DFC" w:rsidRDefault="001A5348" w:rsidP="004D50B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b/>
          <w:sz w:val="20"/>
          <w:szCs w:val="20"/>
        </w:rPr>
        <w:t xml:space="preserve">PRIMERA.- OBJETO: </w:t>
      </w:r>
      <w:r w:rsidR="005D75EE" w:rsidRPr="00A93DFC">
        <w:rPr>
          <w:rFonts w:ascii="Arial" w:hAnsi="Arial" w:cs="Arial"/>
          <w:sz w:val="20"/>
          <w:szCs w:val="20"/>
        </w:rPr>
        <w:t>E</w:t>
      </w:r>
      <w:r w:rsidRPr="00A93DFC">
        <w:rPr>
          <w:rFonts w:ascii="Arial" w:hAnsi="Arial" w:cs="Arial"/>
          <w:sz w:val="20"/>
          <w:szCs w:val="20"/>
        </w:rPr>
        <w:t>l CONTRATISTA se obliga</w:t>
      </w:r>
      <w:r w:rsidR="00927C0B" w:rsidRPr="00A93DFC">
        <w:rPr>
          <w:rFonts w:ascii="Arial" w:hAnsi="Arial" w:cs="Arial"/>
          <w:sz w:val="20"/>
          <w:szCs w:val="20"/>
        </w:rPr>
        <w:t xml:space="preserve"> a suministrar</w:t>
      </w:r>
      <w:r w:rsidR="006341EC">
        <w:rPr>
          <w:rFonts w:ascii="Arial" w:hAnsi="Arial" w:cs="Arial"/>
          <w:sz w:val="20"/>
          <w:szCs w:val="20"/>
        </w:rPr>
        <w:t xml:space="preserve"> con destino de la Universidad de Nariño:</w:t>
      </w:r>
    </w:p>
    <w:p w:rsidR="00685107" w:rsidRPr="00A93DFC" w:rsidRDefault="00685107" w:rsidP="007635A2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72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568"/>
        <w:gridCol w:w="850"/>
        <w:gridCol w:w="992"/>
        <w:gridCol w:w="4536"/>
        <w:gridCol w:w="1276"/>
        <w:gridCol w:w="1843"/>
      </w:tblGrid>
      <w:tr w:rsidR="00963EA0" w:rsidRPr="00A93DFC" w:rsidTr="004D50B3">
        <w:trPr>
          <w:trHeight w:val="885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N°</w:t>
            </w:r>
          </w:p>
        </w:tc>
        <w:tc>
          <w:tcPr>
            <w:tcW w:w="8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CANT.</w:t>
            </w: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U. DE MEDIDA</w:t>
            </w:r>
          </w:p>
        </w:tc>
        <w:tc>
          <w:tcPr>
            <w:tcW w:w="453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BIEN SOLICITADO - ESPECIFICACIONES</w:t>
            </w:r>
            <w:r w:rsidR="001F194D"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 TÉCNICAS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 UNITARIO (incluye IVA)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VALOR TOTAL (INCLUYE IVA)</w:t>
            </w:r>
          </w:p>
        </w:tc>
      </w:tr>
      <w:tr w:rsidR="00963EA0" w:rsidRPr="00A93DFC" w:rsidTr="004D50B3">
        <w:trPr>
          <w:trHeight w:val="230"/>
        </w:trPr>
        <w:tc>
          <w:tcPr>
            <w:tcW w:w="56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EA0" w:rsidRPr="00A93DFC" w:rsidRDefault="00963EA0" w:rsidP="00963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EA0" w:rsidRPr="00A93DFC" w:rsidRDefault="00963EA0" w:rsidP="00963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EA0" w:rsidRPr="00A93DFC" w:rsidRDefault="00963EA0" w:rsidP="00963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453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EA0" w:rsidRPr="00A93DFC" w:rsidRDefault="00963EA0" w:rsidP="00963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7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EA0" w:rsidRPr="00A93DFC" w:rsidRDefault="00963EA0" w:rsidP="00963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63EA0" w:rsidRPr="00A93DFC" w:rsidRDefault="00963EA0" w:rsidP="00963EA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963EA0" w:rsidRPr="00A93DFC" w:rsidTr="004D50B3">
        <w:trPr>
          <w:trHeight w:val="300"/>
        </w:trPr>
        <w:tc>
          <w:tcPr>
            <w:tcW w:w="56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EA0" w:rsidRPr="00A93DFC" w:rsidRDefault="00963EA0" w:rsidP="00D2598F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3EA0" w:rsidRPr="00A93DFC" w:rsidRDefault="00963EA0" w:rsidP="00D2598F">
            <w:pPr>
              <w:jc w:val="center"/>
              <w:rPr>
                <w:rFonts w:ascii="Arial" w:hAnsi="Arial" w:cs="Arial"/>
                <w:sz w:val="20"/>
                <w:szCs w:val="20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3EA0" w:rsidRPr="00A93DFC" w:rsidRDefault="00963EA0" w:rsidP="00710BB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3EA0" w:rsidRPr="00A93DFC" w:rsidRDefault="00963EA0" w:rsidP="00710BB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963EA0" w:rsidRPr="00A93DFC" w:rsidTr="004D50B3">
        <w:trPr>
          <w:trHeight w:val="315"/>
        </w:trPr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3EA0" w:rsidRPr="00A93DFC" w:rsidRDefault="00963EA0" w:rsidP="00963EA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63EA0" w:rsidRPr="00A93DFC" w:rsidRDefault="00963EA0" w:rsidP="00694ED1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A93DF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$ </w:t>
            </w:r>
          </w:p>
        </w:tc>
      </w:tr>
    </w:tbl>
    <w:p w:rsidR="00963EA0" w:rsidRPr="00A93DFC" w:rsidRDefault="00963EA0" w:rsidP="007635A2">
      <w:pPr>
        <w:jc w:val="both"/>
        <w:rPr>
          <w:rFonts w:ascii="Arial" w:hAnsi="Arial" w:cs="Arial"/>
          <w:sz w:val="20"/>
          <w:szCs w:val="20"/>
        </w:rPr>
      </w:pPr>
    </w:p>
    <w:p w:rsidR="003144E9" w:rsidRPr="00A93DFC" w:rsidRDefault="003144E9" w:rsidP="00982683">
      <w:pPr>
        <w:ind w:left="-142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  <w:r w:rsidRPr="00A93DFC">
        <w:rPr>
          <w:rFonts w:ascii="Arial" w:hAnsi="Arial" w:cs="Arial"/>
          <w:b/>
          <w:sz w:val="20"/>
          <w:szCs w:val="20"/>
        </w:rPr>
        <w:t xml:space="preserve">SEGUNDA.- PLAZO DE EJECUCIÓN Y VIGENCIA: </w:t>
      </w:r>
      <w:r w:rsidR="00927C0B" w:rsidRPr="00A93DFC">
        <w:rPr>
          <w:rFonts w:ascii="Arial" w:hAnsi="Arial" w:cs="Arial"/>
          <w:sz w:val="20"/>
          <w:szCs w:val="20"/>
        </w:rPr>
        <w:t>E</w:t>
      </w:r>
      <w:r w:rsidR="004A1157" w:rsidRPr="00A93DFC">
        <w:rPr>
          <w:rFonts w:ascii="Arial" w:hAnsi="Arial" w:cs="Arial"/>
          <w:sz w:val="20"/>
          <w:szCs w:val="20"/>
        </w:rPr>
        <w:t xml:space="preserve">l </w:t>
      </w:r>
      <w:r w:rsidRPr="00A93DFC">
        <w:rPr>
          <w:rFonts w:ascii="Arial" w:hAnsi="Arial" w:cs="Arial"/>
          <w:sz w:val="20"/>
          <w:szCs w:val="20"/>
        </w:rPr>
        <w:t xml:space="preserve">plazo de ejecución durante el cual el </w:t>
      </w:r>
      <w:r w:rsidR="00BC573A" w:rsidRPr="00A93DFC">
        <w:rPr>
          <w:rFonts w:ascii="Arial" w:hAnsi="Arial" w:cs="Arial"/>
          <w:sz w:val="20"/>
          <w:szCs w:val="20"/>
        </w:rPr>
        <w:t xml:space="preserve">CONTRATISTA </w:t>
      </w:r>
      <w:r w:rsidRPr="00A93DFC">
        <w:rPr>
          <w:rFonts w:ascii="Arial" w:hAnsi="Arial" w:cs="Arial"/>
          <w:sz w:val="20"/>
          <w:szCs w:val="20"/>
        </w:rPr>
        <w:t>se obliga  a suministrar</w:t>
      </w:r>
      <w:r w:rsidR="00EC24A5" w:rsidRPr="00A93DFC">
        <w:rPr>
          <w:rFonts w:ascii="Arial" w:hAnsi="Arial" w:cs="Arial"/>
          <w:sz w:val="20"/>
          <w:szCs w:val="20"/>
        </w:rPr>
        <w:t xml:space="preserve"> a</w:t>
      </w:r>
      <w:r w:rsidRPr="00A93DFC">
        <w:rPr>
          <w:rFonts w:ascii="Arial" w:hAnsi="Arial" w:cs="Arial"/>
          <w:sz w:val="20"/>
          <w:szCs w:val="20"/>
        </w:rPr>
        <w:t xml:space="preserve"> satisfacción de la UNIVERSIDAD los bienes objeto de l</w:t>
      </w:r>
      <w:r w:rsidR="0070193E" w:rsidRPr="00A93DFC">
        <w:rPr>
          <w:rFonts w:ascii="Arial" w:hAnsi="Arial" w:cs="Arial"/>
          <w:sz w:val="20"/>
          <w:szCs w:val="20"/>
        </w:rPr>
        <w:t xml:space="preserve">a </w:t>
      </w:r>
      <w:r w:rsidR="00963EA0" w:rsidRPr="00A93DFC">
        <w:rPr>
          <w:rFonts w:ascii="Arial" w:hAnsi="Arial" w:cs="Arial"/>
          <w:sz w:val="20"/>
          <w:szCs w:val="20"/>
        </w:rPr>
        <w:t xml:space="preserve">presente orden será de </w:t>
      </w:r>
      <w:r w:rsidR="00865A9C" w:rsidRPr="00A93DFC">
        <w:rPr>
          <w:rFonts w:ascii="Arial" w:hAnsi="Arial" w:cs="Arial"/>
          <w:sz w:val="20"/>
          <w:szCs w:val="20"/>
        </w:rPr>
        <w:t xml:space="preserve">                          </w:t>
      </w:r>
      <w:r w:rsidRPr="00A93DFC">
        <w:rPr>
          <w:rFonts w:ascii="Arial" w:hAnsi="Arial" w:cs="Arial"/>
          <w:sz w:val="20"/>
          <w:szCs w:val="20"/>
        </w:rPr>
        <w:t>día</w:t>
      </w:r>
      <w:r w:rsidR="004272D6" w:rsidRPr="00A93DFC">
        <w:rPr>
          <w:rFonts w:ascii="Arial" w:hAnsi="Arial" w:cs="Arial"/>
          <w:sz w:val="20"/>
          <w:szCs w:val="20"/>
        </w:rPr>
        <w:t>s</w:t>
      </w:r>
      <w:r w:rsidR="004A1157" w:rsidRPr="00A93DFC">
        <w:rPr>
          <w:rFonts w:ascii="Arial" w:hAnsi="Arial" w:cs="Arial"/>
          <w:sz w:val="20"/>
          <w:szCs w:val="20"/>
        </w:rPr>
        <w:t xml:space="preserve"> hábiles</w:t>
      </w:r>
      <w:r w:rsidR="00D50DA4" w:rsidRPr="00A93DFC">
        <w:rPr>
          <w:rFonts w:ascii="Arial" w:hAnsi="Arial" w:cs="Arial"/>
          <w:sz w:val="20"/>
          <w:szCs w:val="20"/>
        </w:rPr>
        <w:t xml:space="preserve">, </w:t>
      </w:r>
      <w:r w:rsidR="0070193E" w:rsidRPr="00A93DFC">
        <w:rPr>
          <w:rFonts w:ascii="Arial" w:hAnsi="Arial" w:cs="Arial"/>
          <w:sz w:val="20"/>
          <w:szCs w:val="20"/>
        </w:rPr>
        <w:t>previo</w:t>
      </w:r>
      <w:r w:rsidRPr="00A93DFC">
        <w:rPr>
          <w:rFonts w:ascii="Arial" w:hAnsi="Arial" w:cs="Arial"/>
          <w:sz w:val="20"/>
          <w:szCs w:val="20"/>
        </w:rPr>
        <w:t xml:space="preserve"> perfeccionamiento y legalización de la presente Orden, </w:t>
      </w:r>
      <w:r w:rsidRPr="00A93DFC">
        <w:rPr>
          <w:rFonts w:ascii="Arial" w:hAnsi="Arial" w:cs="Arial"/>
          <w:color w:val="000000"/>
          <w:sz w:val="20"/>
          <w:szCs w:val="20"/>
          <w:lang w:eastAsia="es-CO"/>
        </w:rPr>
        <w:t>término durante el cual está comprendida su vigencia</w:t>
      </w:r>
      <w:r w:rsidRPr="00A93DFC">
        <w:rPr>
          <w:rFonts w:ascii="Arial" w:hAnsi="Arial" w:cs="Arial"/>
          <w:sz w:val="20"/>
          <w:szCs w:val="20"/>
        </w:rPr>
        <w:t>.</w:t>
      </w:r>
    </w:p>
    <w:p w:rsidR="007635A2" w:rsidRPr="00A93DFC" w:rsidRDefault="007635A2" w:rsidP="00982683">
      <w:pPr>
        <w:ind w:left="-142"/>
        <w:jc w:val="both"/>
        <w:rPr>
          <w:rFonts w:ascii="Arial" w:hAnsi="Arial" w:cs="Arial"/>
          <w:color w:val="000000"/>
          <w:sz w:val="20"/>
          <w:szCs w:val="20"/>
          <w:lang w:eastAsia="es-CO"/>
        </w:rPr>
      </w:pPr>
    </w:p>
    <w:p w:rsidR="003144E9" w:rsidRPr="00A93DFC" w:rsidRDefault="003144E9" w:rsidP="0098268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b/>
          <w:sz w:val="20"/>
          <w:szCs w:val="20"/>
        </w:rPr>
        <w:t xml:space="preserve">TERCERA.- VALOR Y FORMA DE PAGO: </w:t>
      </w:r>
      <w:r w:rsidR="00927C0B" w:rsidRPr="00A93DFC">
        <w:rPr>
          <w:rFonts w:ascii="Arial" w:hAnsi="Arial" w:cs="Arial"/>
          <w:sz w:val="20"/>
          <w:szCs w:val="20"/>
        </w:rPr>
        <w:t>E</w:t>
      </w:r>
      <w:r w:rsidR="004A1157" w:rsidRPr="00A93DFC">
        <w:rPr>
          <w:rFonts w:ascii="Arial" w:hAnsi="Arial" w:cs="Arial"/>
          <w:sz w:val="20"/>
          <w:szCs w:val="20"/>
        </w:rPr>
        <w:t xml:space="preserve">l </w:t>
      </w:r>
      <w:r w:rsidRPr="00A93DFC">
        <w:rPr>
          <w:rFonts w:ascii="Arial" w:hAnsi="Arial" w:cs="Arial"/>
          <w:sz w:val="20"/>
          <w:szCs w:val="20"/>
        </w:rPr>
        <w:t>valor total de</w:t>
      </w:r>
      <w:r w:rsidR="006341EC">
        <w:rPr>
          <w:rFonts w:ascii="Arial" w:hAnsi="Arial" w:cs="Arial"/>
          <w:sz w:val="20"/>
          <w:szCs w:val="20"/>
        </w:rPr>
        <w:t xml:space="preserve"> la presente Orden de Compra es </w:t>
      </w:r>
      <w:r w:rsidR="0063301D" w:rsidRPr="00A93DFC">
        <w:rPr>
          <w:rFonts w:ascii="Arial" w:hAnsi="Arial" w:cs="Arial"/>
          <w:sz w:val="20"/>
          <w:szCs w:val="20"/>
        </w:rPr>
        <w:t xml:space="preserve">de </w:t>
      </w:r>
      <w:r w:rsidR="00865A9C" w:rsidRPr="00A93DFC">
        <w:rPr>
          <w:rFonts w:ascii="Arial" w:hAnsi="Arial" w:cs="Arial"/>
          <w:sz w:val="20"/>
          <w:szCs w:val="20"/>
        </w:rPr>
        <w:t xml:space="preserve">           </w:t>
      </w:r>
      <w:r w:rsidR="006341EC" w:rsidRPr="00ED0110">
        <w:rPr>
          <w:rFonts w:ascii="Arial" w:hAnsi="Arial" w:cs="Arial"/>
          <w:sz w:val="20"/>
          <w:szCs w:val="20"/>
        </w:rPr>
        <w:t xml:space="preserve">(VALOR EN LETRAS) </w:t>
      </w:r>
      <w:r w:rsidR="00680C48" w:rsidRPr="00ED0110">
        <w:rPr>
          <w:rFonts w:ascii="Arial" w:hAnsi="Arial" w:cs="Arial"/>
          <w:sz w:val="20"/>
          <w:szCs w:val="20"/>
        </w:rPr>
        <w:t>M/CTE</w:t>
      </w:r>
      <w:r w:rsidR="0063301D" w:rsidRPr="00ED0110">
        <w:rPr>
          <w:rFonts w:ascii="Arial" w:hAnsi="Arial" w:cs="Arial"/>
          <w:sz w:val="20"/>
          <w:szCs w:val="20"/>
        </w:rPr>
        <w:t xml:space="preserve"> </w:t>
      </w:r>
      <w:r w:rsidR="00295E5F" w:rsidRPr="00ED0110">
        <w:rPr>
          <w:rFonts w:ascii="Arial" w:hAnsi="Arial" w:cs="Arial"/>
          <w:sz w:val="20"/>
          <w:szCs w:val="20"/>
        </w:rPr>
        <w:t>(</w:t>
      </w:r>
      <w:r w:rsidR="009C7AAF" w:rsidRPr="00ED0110">
        <w:rPr>
          <w:rFonts w:ascii="Arial" w:hAnsi="Arial" w:cs="Arial"/>
          <w:sz w:val="20"/>
          <w:szCs w:val="20"/>
        </w:rPr>
        <w:t>$</w:t>
      </w:r>
      <w:r w:rsidR="00865A9C" w:rsidRPr="00ED0110">
        <w:rPr>
          <w:rFonts w:ascii="Arial" w:hAnsi="Arial" w:cs="Arial"/>
          <w:sz w:val="20"/>
          <w:szCs w:val="20"/>
        </w:rPr>
        <w:t xml:space="preserve"> </w:t>
      </w:r>
      <w:r w:rsidR="006341EC" w:rsidRPr="00ED0110">
        <w:rPr>
          <w:rFonts w:ascii="Arial" w:hAnsi="Arial" w:cs="Arial"/>
          <w:sz w:val="20"/>
          <w:szCs w:val="20"/>
        </w:rPr>
        <w:t>Valor en números</w:t>
      </w:r>
      <w:r w:rsidRPr="00ED0110">
        <w:rPr>
          <w:rFonts w:ascii="Arial" w:hAnsi="Arial" w:cs="Arial"/>
          <w:sz w:val="20"/>
          <w:szCs w:val="20"/>
        </w:rPr>
        <w:t>)</w:t>
      </w:r>
      <w:r w:rsidR="00F36638" w:rsidRPr="00ED0110">
        <w:rPr>
          <w:rFonts w:ascii="Arial" w:hAnsi="Arial" w:cs="Arial"/>
          <w:sz w:val="20"/>
          <w:szCs w:val="20"/>
        </w:rPr>
        <w:t>,</w:t>
      </w:r>
      <w:r w:rsidRPr="00A93DFC">
        <w:rPr>
          <w:rFonts w:ascii="Arial" w:hAnsi="Arial" w:cs="Arial"/>
          <w:sz w:val="20"/>
          <w:szCs w:val="20"/>
        </w:rPr>
        <w:t xml:space="preserve"> </w:t>
      </w:r>
      <w:r w:rsidR="00295A01" w:rsidRPr="00A93DFC">
        <w:rPr>
          <w:rFonts w:ascii="Arial" w:hAnsi="Arial" w:cs="Arial"/>
          <w:sz w:val="20"/>
          <w:szCs w:val="20"/>
        </w:rPr>
        <w:t xml:space="preserve">impuestos incluidos, que la UNIVERSIDAD pagará una vez </w:t>
      </w:r>
      <w:r w:rsidR="00295A01">
        <w:rPr>
          <w:rFonts w:ascii="Arial" w:hAnsi="Arial" w:cs="Arial"/>
          <w:sz w:val="20"/>
          <w:szCs w:val="20"/>
        </w:rPr>
        <w:t xml:space="preserve">el supervisor expida el Recibido a Satisfacción de los bienes. </w:t>
      </w:r>
      <w:r w:rsidR="00295A01" w:rsidRPr="00A93DFC">
        <w:rPr>
          <w:rFonts w:ascii="Arial" w:hAnsi="Arial" w:cs="Arial"/>
          <w:sz w:val="20"/>
          <w:szCs w:val="20"/>
        </w:rPr>
        <w:t xml:space="preserve"> </w:t>
      </w:r>
    </w:p>
    <w:p w:rsidR="003144E9" w:rsidRPr="00A93DFC" w:rsidRDefault="003144E9" w:rsidP="00982683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3144E9" w:rsidRPr="00A93DFC" w:rsidRDefault="003144E9" w:rsidP="0098268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b/>
          <w:sz w:val="20"/>
          <w:szCs w:val="20"/>
        </w:rPr>
        <w:t xml:space="preserve">CUARTA.- IMPUTACIÓN PRESUPUESTAL: </w:t>
      </w:r>
      <w:r w:rsidR="00680C48" w:rsidRPr="00A93DFC">
        <w:rPr>
          <w:rFonts w:ascii="Arial" w:hAnsi="Arial" w:cs="Arial"/>
          <w:sz w:val="20"/>
          <w:szCs w:val="20"/>
        </w:rPr>
        <w:t>E</w:t>
      </w:r>
      <w:r w:rsidR="004A1157" w:rsidRPr="00A93DFC">
        <w:rPr>
          <w:rFonts w:ascii="Arial" w:hAnsi="Arial" w:cs="Arial"/>
          <w:sz w:val="20"/>
          <w:szCs w:val="20"/>
        </w:rPr>
        <w:t xml:space="preserve">l </w:t>
      </w:r>
      <w:r w:rsidRPr="00A93DFC">
        <w:rPr>
          <w:rFonts w:ascii="Arial" w:hAnsi="Arial" w:cs="Arial"/>
          <w:sz w:val="20"/>
          <w:szCs w:val="20"/>
        </w:rPr>
        <w:t>valor de la pres</w:t>
      </w:r>
      <w:r w:rsidR="009C7AAF" w:rsidRPr="00A93DFC">
        <w:rPr>
          <w:rFonts w:ascii="Arial" w:hAnsi="Arial" w:cs="Arial"/>
          <w:sz w:val="20"/>
          <w:szCs w:val="20"/>
        </w:rPr>
        <w:t>ent</w:t>
      </w:r>
      <w:r w:rsidR="00680C48" w:rsidRPr="00A93DFC">
        <w:rPr>
          <w:rFonts w:ascii="Arial" w:hAnsi="Arial" w:cs="Arial"/>
          <w:sz w:val="20"/>
          <w:szCs w:val="20"/>
        </w:rPr>
        <w:t>e Orden, está respaldada con el</w:t>
      </w:r>
      <w:r w:rsidRPr="00A93DFC">
        <w:rPr>
          <w:rFonts w:ascii="Arial" w:hAnsi="Arial" w:cs="Arial"/>
          <w:sz w:val="20"/>
          <w:szCs w:val="20"/>
        </w:rPr>
        <w:t xml:space="preserve"> Certificado de</w:t>
      </w:r>
      <w:r w:rsidR="00D42DD8" w:rsidRPr="00A93DFC">
        <w:rPr>
          <w:rFonts w:ascii="Arial" w:hAnsi="Arial" w:cs="Arial"/>
          <w:sz w:val="20"/>
          <w:szCs w:val="20"/>
        </w:rPr>
        <w:t xml:space="preserve"> Disponibilidad Presupuestal N°</w:t>
      </w:r>
      <w:r w:rsidRPr="00A93DFC">
        <w:rPr>
          <w:rFonts w:ascii="Arial" w:hAnsi="Arial" w:cs="Arial"/>
          <w:sz w:val="20"/>
          <w:szCs w:val="20"/>
        </w:rPr>
        <w:t xml:space="preserve"> </w:t>
      </w:r>
      <w:r w:rsidR="00DA5A61" w:rsidRPr="00A93DFC">
        <w:rPr>
          <w:rFonts w:ascii="Arial" w:hAnsi="Arial" w:cs="Arial"/>
          <w:sz w:val="20"/>
          <w:szCs w:val="20"/>
        </w:rPr>
        <w:t xml:space="preserve"> </w:t>
      </w:r>
    </w:p>
    <w:p w:rsidR="003144E9" w:rsidRPr="00A93DFC" w:rsidRDefault="003144E9" w:rsidP="000513A5">
      <w:pPr>
        <w:jc w:val="both"/>
        <w:rPr>
          <w:rFonts w:ascii="Arial" w:hAnsi="Arial" w:cs="Arial"/>
          <w:b/>
          <w:sz w:val="20"/>
          <w:szCs w:val="20"/>
        </w:rPr>
      </w:pPr>
    </w:p>
    <w:p w:rsidR="00F36638" w:rsidRPr="00A93DFC" w:rsidRDefault="003144E9" w:rsidP="0098268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b/>
          <w:sz w:val="20"/>
          <w:szCs w:val="20"/>
        </w:rPr>
        <w:lastRenderedPageBreak/>
        <w:t>QUINTA.-SUPERVISIÓN Y FORMALIDAD EN LA ENTREGA</w:t>
      </w:r>
      <w:r w:rsidR="00F36638" w:rsidRPr="00A93DFC">
        <w:rPr>
          <w:rFonts w:ascii="Arial" w:hAnsi="Arial" w:cs="Arial"/>
          <w:b/>
          <w:sz w:val="20"/>
          <w:szCs w:val="20"/>
        </w:rPr>
        <w:t xml:space="preserve">: </w:t>
      </w:r>
      <w:r w:rsidR="00295A01" w:rsidRPr="00A93DFC">
        <w:rPr>
          <w:rFonts w:ascii="Arial" w:hAnsi="Arial" w:cs="Arial"/>
          <w:sz w:val="20"/>
          <w:szCs w:val="20"/>
        </w:rPr>
        <w:t xml:space="preserve">La entrega de los bienes se hará en la </w:t>
      </w:r>
      <w:r w:rsidR="00295A01">
        <w:rPr>
          <w:rFonts w:ascii="Arial" w:hAnsi="Arial" w:cs="Arial"/>
          <w:sz w:val="20"/>
          <w:szCs w:val="20"/>
        </w:rPr>
        <w:t xml:space="preserve">al Supervisor _________________________ </w:t>
      </w:r>
      <w:r w:rsidR="00295A01" w:rsidRPr="00A93DFC">
        <w:rPr>
          <w:rFonts w:ascii="Arial" w:hAnsi="Arial" w:cs="Arial"/>
          <w:sz w:val="20"/>
          <w:szCs w:val="20"/>
        </w:rPr>
        <w:t xml:space="preserve">, </w:t>
      </w:r>
      <w:r w:rsidR="00295A01">
        <w:rPr>
          <w:rFonts w:ascii="Arial" w:hAnsi="Arial" w:cs="Arial"/>
          <w:sz w:val="20"/>
          <w:szCs w:val="20"/>
        </w:rPr>
        <w:t xml:space="preserve">quien será responsable de </w:t>
      </w:r>
      <w:r w:rsidR="00295A01" w:rsidRPr="00A93DFC">
        <w:rPr>
          <w:rFonts w:ascii="Arial" w:hAnsi="Arial" w:cs="Arial"/>
          <w:sz w:val="20"/>
          <w:szCs w:val="20"/>
        </w:rPr>
        <w:t xml:space="preserve"> </w:t>
      </w:r>
      <w:r w:rsidR="00295A01">
        <w:rPr>
          <w:rFonts w:ascii="Arial" w:hAnsi="Arial" w:cs="Arial"/>
          <w:sz w:val="20"/>
          <w:szCs w:val="20"/>
        </w:rPr>
        <w:t xml:space="preserve">expedir el certificado de recibido a satisfacción de bienes   </w:t>
      </w:r>
      <w:r w:rsidR="00295A01" w:rsidRPr="00A93DFC">
        <w:rPr>
          <w:rFonts w:ascii="Arial" w:hAnsi="Arial" w:cs="Arial"/>
          <w:sz w:val="20"/>
          <w:szCs w:val="20"/>
        </w:rPr>
        <w:t>una vez verifique las cantidades, calidades y características establecidas en la presente Orden.</w:t>
      </w:r>
    </w:p>
    <w:p w:rsidR="00F36638" w:rsidRPr="00A93DFC" w:rsidRDefault="00F36638" w:rsidP="00982683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073C9D" w:rsidRPr="00A93DFC" w:rsidRDefault="00073C9D" w:rsidP="00982683">
      <w:pPr>
        <w:ind w:left="-142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A93DFC">
        <w:rPr>
          <w:rFonts w:ascii="Arial" w:hAnsi="Arial" w:cs="Arial"/>
          <w:sz w:val="20"/>
          <w:szCs w:val="20"/>
        </w:rPr>
        <w:t xml:space="preserve">La factura será entregada en ORIGINAL Y TRES (3) COPIAS, </w:t>
      </w:r>
      <w:r w:rsidR="0018268E" w:rsidRPr="00A93DFC">
        <w:rPr>
          <w:rFonts w:ascii="Arial" w:hAnsi="Arial" w:cs="Arial"/>
          <w:sz w:val="20"/>
          <w:szCs w:val="20"/>
        </w:rPr>
        <w:t xml:space="preserve">y </w:t>
      </w:r>
      <w:r w:rsidRPr="00A93DFC">
        <w:rPr>
          <w:rFonts w:ascii="Arial" w:hAnsi="Arial" w:cs="Arial"/>
          <w:sz w:val="20"/>
          <w:szCs w:val="20"/>
        </w:rPr>
        <w:t>de conformidad con los requisitos establecidos por la DIAN.</w:t>
      </w:r>
    </w:p>
    <w:p w:rsidR="0067356B" w:rsidRPr="00A93DFC" w:rsidRDefault="0067356B" w:rsidP="00982683">
      <w:pPr>
        <w:tabs>
          <w:tab w:val="left" w:pos="1275"/>
          <w:tab w:val="left" w:pos="2494"/>
          <w:tab w:val="left" w:pos="3713"/>
          <w:tab w:val="left" w:pos="4932"/>
          <w:tab w:val="left" w:pos="6151"/>
          <w:tab w:val="left" w:pos="7370"/>
          <w:tab w:val="left" w:pos="8590"/>
        </w:tabs>
        <w:ind w:left="-142"/>
        <w:jc w:val="both"/>
        <w:rPr>
          <w:rFonts w:ascii="Arial" w:hAnsi="Arial" w:cs="Arial"/>
          <w:sz w:val="20"/>
          <w:szCs w:val="20"/>
        </w:rPr>
      </w:pPr>
    </w:p>
    <w:p w:rsidR="00E92255" w:rsidRPr="00A93DFC" w:rsidRDefault="0067356B" w:rsidP="00982683">
      <w:pPr>
        <w:ind w:left="-142"/>
        <w:jc w:val="both"/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b/>
          <w:sz w:val="20"/>
          <w:szCs w:val="20"/>
        </w:rPr>
        <w:t xml:space="preserve">SEXTA.- </w:t>
      </w:r>
      <w:r w:rsidR="003144E9" w:rsidRPr="00A93DFC">
        <w:rPr>
          <w:rFonts w:ascii="Arial" w:hAnsi="Arial" w:cs="Arial"/>
          <w:b/>
          <w:sz w:val="20"/>
          <w:szCs w:val="20"/>
        </w:rPr>
        <w:t>RÉGIMEN DE INH</w:t>
      </w:r>
      <w:r w:rsidR="00F36638" w:rsidRPr="00A93DFC">
        <w:rPr>
          <w:rFonts w:ascii="Arial" w:hAnsi="Arial" w:cs="Arial"/>
          <w:b/>
          <w:sz w:val="20"/>
          <w:szCs w:val="20"/>
        </w:rPr>
        <w:t>ABILIDADES E</w:t>
      </w:r>
      <w:r w:rsidR="00073C9D" w:rsidRPr="00A93DFC">
        <w:rPr>
          <w:rFonts w:ascii="Arial" w:hAnsi="Arial" w:cs="Arial"/>
          <w:b/>
          <w:sz w:val="20"/>
          <w:szCs w:val="20"/>
        </w:rPr>
        <w:t xml:space="preserve"> </w:t>
      </w:r>
      <w:r w:rsidR="00F36638" w:rsidRPr="00A93DFC">
        <w:rPr>
          <w:rFonts w:ascii="Arial" w:hAnsi="Arial" w:cs="Arial"/>
          <w:b/>
          <w:sz w:val="20"/>
          <w:szCs w:val="20"/>
        </w:rPr>
        <w:t>INCOMPATIBILIDADES:</w:t>
      </w:r>
      <w:r w:rsidR="00C66FAE" w:rsidRPr="00A93DFC">
        <w:rPr>
          <w:rFonts w:ascii="Arial" w:hAnsi="Arial" w:cs="Arial"/>
          <w:b/>
          <w:sz w:val="20"/>
          <w:szCs w:val="20"/>
        </w:rPr>
        <w:t xml:space="preserve"> </w:t>
      </w:r>
      <w:r w:rsidR="00E92255" w:rsidRPr="00A93DFC">
        <w:rPr>
          <w:rFonts w:ascii="Arial" w:hAnsi="Arial" w:cs="Arial"/>
          <w:sz w:val="20"/>
          <w:szCs w:val="20"/>
        </w:rPr>
        <w:t xml:space="preserve">con la suscripción de la presente Orden, EL CONTRATISTA declara, bajo la gravedad del juramento, que no se </w:t>
      </w:r>
      <w:r w:rsidR="006341EC">
        <w:rPr>
          <w:rFonts w:ascii="Arial" w:hAnsi="Arial" w:cs="Arial"/>
          <w:sz w:val="20"/>
          <w:szCs w:val="20"/>
        </w:rPr>
        <w:t xml:space="preserve">encuentra </w:t>
      </w:r>
      <w:r w:rsidR="00E92255" w:rsidRPr="00A93DFC">
        <w:rPr>
          <w:rFonts w:ascii="Arial" w:hAnsi="Arial" w:cs="Arial"/>
          <w:sz w:val="20"/>
          <w:szCs w:val="20"/>
        </w:rPr>
        <w:t>incurso en ninguna causal de inhabilidad o incompatibilidad constitucional y/o legal.</w:t>
      </w:r>
    </w:p>
    <w:p w:rsidR="00AE4994" w:rsidRPr="00A93DFC" w:rsidRDefault="00AE4994" w:rsidP="00982683">
      <w:pPr>
        <w:ind w:left="-142"/>
        <w:jc w:val="both"/>
        <w:rPr>
          <w:rFonts w:ascii="Arial" w:hAnsi="Arial" w:cs="Arial"/>
          <w:sz w:val="20"/>
          <w:szCs w:val="20"/>
        </w:rPr>
      </w:pPr>
    </w:p>
    <w:p w:rsidR="006341EC" w:rsidRDefault="006341EC" w:rsidP="00982683">
      <w:pPr>
        <w:ind w:left="-14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SÉPTIMA.- </w:t>
      </w:r>
      <w:r w:rsidRPr="00A93DFC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GARANTÍA</w:t>
      </w:r>
      <w:r w:rsidRPr="00A93DFC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La Universidad de Nariño se reconoce en esta orden de compra, como consumidor del bien a</w:t>
      </w:r>
      <w:r w:rsidR="00ED0110">
        <w:rPr>
          <w:rFonts w:ascii="Arial" w:hAnsi="Arial" w:cs="Arial"/>
          <w:sz w:val="20"/>
          <w:szCs w:val="20"/>
        </w:rPr>
        <w:t>dquirido en los términos de la L</w:t>
      </w:r>
      <w:r>
        <w:rPr>
          <w:rFonts w:ascii="Arial" w:hAnsi="Arial" w:cs="Arial"/>
          <w:sz w:val="20"/>
          <w:szCs w:val="20"/>
        </w:rPr>
        <w:t>ey 1480 de 2011, por lo tanto cuenta con los derechos y acciones judiciales en defensa de los derechos del consumidor consignados en la mencionada ley. El contratista otorga garantía de calidad</w:t>
      </w:r>
      <w:r w:rsidR="008A54B6">
        <w:rPr>
          <w:rFonts w:ascii="Arial" w:hAnsi="Arial" w:cs="Arial"/>
          <w:sz w:val="20"/>
          <w:szCs w:val="20"/>
        </w:rPr>
        <w:t>, idoneidad, buen estado</w:t>
      </w:r>
      <w:r>
        <w:rPr>
          <w:rFonts w:ascii="Arial" w:hAnsi="Arial" w:cs="Arial"/>
          <w:sz w:val="20"/>
          <w:szCs w:val="20"/>
        </w:rPr>
        <w:t xml:space="preserve"> y buen funcionamiento de los bienes y servicios, durante el término mencionado en la cotización anexa a la presente, o en los anexos, instructivos, manuales, con los que se entreguen los bienes</w:t>
      </w:r>
      <w:r w:rsidR="008A54B6">
        <w:rPr>
          <w:rFonts w:ascii="Arial" w:hAnsi="Arial" w:cs="Arial"/>
          <w:sz w:val="20"/>
          <w:szCs w:val="20"/>
        </w:rPr>
        <w:t xml:space="preserve"> o servicios</w:t>
      </w:r>
      <w:r>
        <w:rPr>
          <w:rFonts w:ascii="Arial" w:hAnsi="Arial" w:cs="Arial"/>
          <w:sz w:val="20"/>
          <w:szCs w:val="20"/>
        </w:rPr>
        <w:t xml:space="preserve"> a la Universidad. En caso de que en ninguno de los documentos mencionados exista un término de garantía, se entenderá que se otorga por el término de dos años contados a partir de la entrega del bien o servicio. </w:t>
      </w:r>
    </w:p>
    <w:p w:rsidR="006341EC" w:rsidRDefault="006341EC" w:rsidP="006341EC">
      <w:pPr>
        <w:jc w:val="both"/>
        <w:rPr>
          <w:rFonts w:ascii="Arial" w:hAnsi="Arial" w:cs="Arial"/>
          <w:sz w:val="20"/>
          <w:szCs w:val="20"/>
        </w:rPr>
      </w:pPr>
    </w:p>
    <w:p w:rsidR="00DA5A61" w:rsidRPr="00A93DFC" w:rsidRDefault="00DA5A61" w:rsidP="00DA5A61">
      <w:pPr>
        <w:rPr>
          <w:rFonts w:ascii="Arial" w:hAnsi="Arial" w:cs="Arial"/>
          <w:sz w:val="20"/>
          <w:szCs w:val="20"/>
        </w:rPr>
      </w:pPr>
      <w:r w:rsidRPr="00A93DFC">
        <w:rPr>
          <w:rFonts w:ascii="Arial" w:hAnsi="Arial" w:cs="Arial"/>
          <w:sz w:val="20"/>
          <w:szCs w:val="20"/>
        </w:rPr>
        <w:t xml:space="preserve"> 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990"/>
        <w:gridCol w:w="5043"/>
      </w:tblGrid>
      <w:tr w:rsidR="00ED0110" w:rsidRPr="00342A7E" w:rsidTr="004D50B3">
        <w:trPr>
          <w:jc w:val="center"/>
        </w:trPr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ED0110" w:rsidRPr="00342A7E" w:rsidRDefault="00ED0110" w:rsidP="004D50B3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342A7E">
              <w:rPr>
                <w:rFonts w:ascii="Bookman Old Style" w:hAnsi="Bookman Old Style"/>
                <w:b/>
                <w:sz w:val="20"/>
                <w:szCs w:val="20"/>
              </w:rPr>
              <w:t>CONTRATANTE</w:t>
            </w:r>
          </w:p>
        </w:tc>
        <w:tc>
          <w:tcPr>
            <w:tcW w:w="2513" w:type="pct"/>
            <w:tcBorders>
              <w:top w:val="nil"/>
              <w:left w:val="nil"/>
              <w:bottom w:val="nil"/>
              <w:right w:val="nil"/>
            </w:tcBorders>
          </w:tcPr>
          <w:p w:rsidR="00ED0110" w:rsidRPr="00342A7E" w:rsidRDefault="00ED0110" w:rsidP="004D50B3">
            <w:pPr>
              <w:rPr>
                <w:rFonts w:ascii="Bookman Old Style" w:hAnsi="Bookman Old Style"/>
                <w:b/>
                <w:bCs/>
                <w:sz w:val="20"/>
                <w:szCs w:val="20"/>
              </w:rPr>
            </w:pPr>
            <w:r w:rsidRPr="00342A7E">
              <w:rPr>
                <w:rFonts w:ascii="Bookman Old Style" w:hAnsi="Bookman Old Style"/>
                <w:b/>
                <w:sz w:val="20"/>
                <w:szCs w:val="20"/>
              </w:rPr>
              <w:t>CONTRATISTA</w:t>
            </w:r>
          </w:p>
        </w:tc>
      </w:tr>
      <w:tr w:rsidR="00ED0110" w:rsidRPr="00342A7E" w:rsidTr="004D50B3">
        <w:trPr>
          <w:jc w:val="center"/>
        </w:trPr>
        <w:tc>
          <w:tcPr>
            <w:tcW w:w="2487" w:type="pct"/>
            <w:tcBorders>
              <w:top w:val="nil"/>
              <w:left w:val="nil"/>
              <w:bottom w:val="nil"/>
              <w:right w:val="nil"/>
            </w:tcBorders>
          </w:tcPr>
          <w:p w:rsidR="00ED0110" w:rsidRPr="00342A7E" w:rsidRDefault="00ED0110" w:rsidP="004D50B3">
            <w:pPr>
              <w:rPr>
                <w:rFonts w:ascii="Bookman Old Style" w:hAnsi="Bookman Old Style"/>
                <w:sz w:val="20"/>
                <w:szCs w:val="20"/>
              </w:rPr>
            </w:pPr>
            <w:r w:rsidRPr="00342A7E">
              <w:rPr>
                <w:rFonts w:ascii="Bookman Old Style" w:hAnsi="Bookman Old Style"/>
                <w:sz w:val="20"/>
                <w:szCs w:val="20"/>
              </w:rPr>
              <w:t xml:space="preserve">LA UNIVERSIDAD, </w:t>
            </w:r>
            <w:r w:rsidRPr="00342A7E">
              <w:rPr>
                <w:rFonts w:ascii="Bookman Old Style" w:hAnsi="Bookman Old Style"/>
                <w:sz w:val="20"/>
                <w:szCs w:val="20"/>
              </w:rPr>
              <w:tab/>
            </w:r>
            <w:r w:rsidRPr="00342A7E">
              <w:rPr>
                <w:rFonts w:ascii="Bookman Old Style" w:hAnsi="Bookman Old Style"/>
                <w:sz w:val="20"/>
                <w:szCs w:val="20"/>
              </w:rPr>
              <w:tab/>
            </w:r>
          </w:p>
        </w:tc>
        <w:tc>
          <w:tcPr>
            <w:tcW w:w="2513" w:type="pct"/>
            <w:tcBorders>
              <w:top w:val="nil"/>
              <w:left w:val="nil"/>
              <w:bottom w:val="nil"/>
              <w:right w:val="nil"/>
            </w:tcBorders>
          </w:tcPr>
          <w:p w:rsidR="00ED0110" w:rsidRPr="00342A7E" w:rsidRDefault="00ED0110" w:rsidP="004D50B3">
            <w:pPr>
              <w:rPr>
                <w:rFonts w:ascii="Bookman Old Style" w:hAnsi="Bookman Old Style"/>
                <w:sz w:val="20"/>
                <w:szCs w:val="20"/>
              </w:rPr>
            </w:pPr>
            <w:r w:rsidRPr="00342A7E">
              <w:rPr>
                <w:rFonts w:ascii="Bookman Old Style" w:hAnsi="Bookman Old Style"/>
                <w:sz w:val="20"/>
                <w:szCs w:val="20"/>
              </w:rPr>
              <w:t>ACEPTO,</w:t>
            </w:r>
          </w:p>
        </w:tc>
      </w:tr>
    </w:tbl>
    <w:p w:rsidR="00DA5A61" w:rsidRDefault="00DA5A61" w:rsidP="000513A5">
      <w:pPr>
        <w:jc w:val="both"/>
        <w:rPr>
          <w:rFonts w:ascii="Arial" w:hAnsi="Arial" w:cs="Arial"/>
          <w:sz w:val="20"/>
          <w:szCs w:val="20"/>
        </w:rPr>
      </w:pPr>
    </w:p>
    <w:p w:rsidR="00ED0110" w:rsidRDefault="00ED0110" w:rsidP="000513A5">
      <w:pPr>
        <w:jc w:val="both"/>
        <w:rPr>
          <w:rFonts w:ascii="Arial" w:hAnsi="Arial" w:cs="Arial"/>
          <w:sz w:val="20"/>
          <w:szCs w:val="20"/>
        </w:rPr>
      </w:pPr>
    </w:p>
    <w:p w:rsidR="00ED0110" w:rsidRDefault="00ED0110" w:rsidP="000513A5">
      <w:pPr>
        <w:jc w:val="both"/>
        <w:rPr>
          <w:rFonts w:ascii="Arial" w:hAnsi="Arial" w:cs="Arial"/>
          <w:sz w:val="20"/>
          <w:szCs w:val="20"/>
        </w:rPr>
      </w:pPr>
    </w:p>
    <w:p w:rsidR="00ED0110" w:rsidRPr="00A6737F" w:rsidRDefault="00ED0110" w:rsidP="00ED0110">
      <w:pPr>
        <w:jc w:val="both"/>
        <w:rPr>
          <w:rFonts w:ascii="Arial" w:hAnsi="Arial" w:cs="Arial"/>
          <w:sz w:val="16"/>
          <w:szCs w:val="16"/>
        </w:rPr>
      </w:pPr>
      <w:r w:rsidRPr="00A6737F">
        <w:rPr>
          <w:rFonts w:ascii="Arial" w:hAnsi="Arial" w:cs="Arial"/>
          <w:sz w:val="16"/>
          <w:szCs w:val="16"/>
        </w:rPr>
        <w:t>Proyectó</w:t>
      </w:r>
    </w:p>
    <w:p w:rsidR="00ED0110" w:rsidRPr="00A6737F" w:rsidRDefault="00ED0110" w:rsidP="00ED0110">
      <w:pPr>
        <w:jc w:val="both"/>
        <w:rPr>
          <w:rFonts w:ascii="Arial" w:hAnsi="Arial" w:cs="Arial"/>
          <w:sz w:val="16"/>
          <w:szCs w:val="16"/>
        </w:rPr>
      </w:pPr>
      <w:r w:rsidRPr="00A6737F">
        <w:rPr>
          <w:rFonts w:ascii="Arial" w:hAnsi="Arial" w:cs="Arial"/>
          <w:sz w:val="16"/>
          <w:szCs w:val="16"/>
        </w:rPr>
        <w:t>Revisó</w:t>
      </w:r>
    </w:p>
    <w:p w:rsidR="00ED0110" w:rsidRDefault="00ED0110" w:rsidP="000513A5">
      <w:pPr>
        <w:jc w:val="both"/>
        <w:rPr>
          <w:rFonts w:ascii="Arial" w:hAnsi="Arial" w:cs="Arial"/>
          <w:sz w:val="20"/>
          <w:szCs w:val="20"/>
        </w:rPr>
      </w:pPr>
    </w:p>
    <w:p w:rsidR="00ED0110" w:rsidRDefault="00ED0110" w:rsidP="000513A5">
      <w:pPr>
        <w:jc w:val="both"/>
        <w:rPr>
          <w:rFonts w:ascii="Arial" w:hAnsi="Arial" w:cs="Arial"/>
          <w:sz w:val="20"/>
          <w:szCs w:val="20"/>
        </w:rPr>
      </w:pPr>
    </w:p>
    <w:p w:rsidR="00ED0110" w:rsidRPr="00A93DFC" w:rsidRDefault="00ED0110" w:rsidP="000513A5">
      <w:pPr>
        <w:jc w:val="both"/>
        <w:rPr>
          <w:rFonts w:ascii="Arial" w:hAnsi="Arial" w:cs="Arial"/>
          <w:sz w:val="20"/>
          <w:szCs w:val="20"/>
        </w:rPr>
      </w:pPr>
    </w:p>
    <w:sectPr w:rsidR="00ED0110" w:rsidRPr="00A93DFC" w:rsidSect="004D50B3">
      <w:headerReference w:type="default" r:id="rId9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11D1" w:rsidRDefault="00DC11D1" w:rsidP="005B02E2">
      <w:r>
        <w:separator/>
      </w:r>
    </w:p>
  </w:endnote>
  <w:endnote w:type="continuationSeparator" w:id="0">
    <w:p w:rsidR="00DC11D1" w:rsidRDefault="00DC11D1" w:rsidP="005B02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11D1" w:rsidRDefault="00DC11D1" w:rsidP="005B02E2">
      <w:r>
        <w:separator/>
      </w:r>
    </w:p>
  </w:footnote>
  <w:footnote w:type="continuationSeparator" w:id="0">
    <w:p w:rsidR="00DC11D1" w:rsidRDefault="00DC11D1" w:rsidP="005B02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436" w:type="pct"/>
      <w:jc w:val="center"/>
      <w:tblInd w:w="16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65"/>
      <w:gridCol w:w="6507"/>
      <w:gridCol w:w="3024"/>
    </w:tblGrid>
    <w:tr w:rsidR="004D50B3" w:rsidRPr="00F50155" w:rsidTr="00982683">
      <w:trPr>
        <w:cantSplit/>
        <w:trHeight w:hRule="exact" w:val="340"/>
        <w:jc w:val="center"/>
      </w:trPr>
      <w:tc>
        <w:tcPr>
          <w:tcW w:w="666" w:type="pct"/>
          <w:vMerge w:val="restart"/>
          <w:vAlign w:val="center"/>
        </w:tcPr>
        <w:p w:rsidR="004D50B3" w:rsidRPr="00A14C54" w:rsidRDefault="004D50B3" w:rsidP="00A67BC0">
          <w:pPr>
            <w:tabs>
              <w:tab w:val="left" w:pos="1170"/>
            </w:tabs>
            <w:jc w:val="center"/>
            <w:rPr>
              <w:rFonts w:cs="Tahoma"/>
              <w:b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>
                <wp:extent cx="638444" cy="612250"/>
                <wp:effectExtent l="19050" t="0" r="9256" b="0"/>
                <wp:docPr id="1" name="Imagen 1" descr="ESCU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SCUD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4044" cy="61762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9" w:type="pct"/>
          <w:vMerge w:val="restart"/>
          <w:shd w:val="clear" w:color="auto" w:fill="auto"/>
          <w:vAlign w:val="center"/>
        </w:tcPr>
        <w:p w:rsidR="004D50B3" w:rsidRPr="002F01D7" w:rsidRDefault="004D50B3" w:rsidP="00A67BC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2F01D7">
            <w:rPr>
              <w:rFonts w:ascii="Arial" w:hAnsi="Arial" w:cs="Arial"/>
              <w:bCs/>
              <w:sz w:val="18"/>
              <w:szCs w:val="18"/>
            </w:rPr>
            <w:t xml:space="preserve">OFICINA DE </w:t>
          </w:r>
          <w:r>
            <w:rPr>
              <w:rFonts w:ascii="Arial" w:hAnsi="Arial" w:cs="Arial"/>
              <w:bCs/>
              <w:sz w:val="18"/>
              <w:szCs w:val="18"/>
            </w:rPr>
            <w:t>COMPRAS Y CONTRATACIÓ</w:t>
          </w:r>
          <w:r w:rsidRPr="002F01D7">
            <w:rPr>
              <w:rFonts w:ascii="Arial" w:hAnsi="Arial" w:cs="Arial"/>
              <w:bCs/>
              <w:sz w:val="18"/>
              <w:szCs w:val="18"/>
            </w:rPr>
            <w:t xml:space="preserve">N </w:t>
          </w:r>
        </w:p>
        <w:p w:rsidR="004D50B3" w:rsidRDefault="004D50B3" w:rsidP="00A67BC0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4D50B3" w:rsidRPr="002F01D7" w:rsidRDefault="004D50B3" w:rsidP="00A67BC0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2F01D7">
            <w:rPr>
              <w:rFonts w:ascii="Arial" w:hAnsi="Arial" w:cs="Arial"/>
              <w:b/>
              <w:sz w:val="18"/>
              <w:szCs w:val="18"/>
            </w:rPr>
            <w:t>ORDEN DE COMPRA</w:t>
          </w:r>
        </w:p>
      </w:tc>
      <w:tc>
        <w:tcPr>
          <w:tcW w:w="1376" w:type="pct"/>
          <w:shd w:val="clear" w:color="auto" w:fill="auto"/>
          <w:vAlign w:val="center"/>
        </w:tcPr>
        <w:p w:rsidR="004D50B3" w:rsidRPr="002F01D7" w:rsidRDefault="004D50B3" w:rsidP="00A67BC0">
          <w:pPr>
            <w:ind w:left="-250" w:firstLine="250"/>
            <w:rPr>
              <w:rFonts w:ascii="Arial" w:hAnsi="Arial" w:cs="Arial"/>
              <w:bCs/>
              <w:sz w:val="18"/>
              <w:szCs w:val="18"/>
            </w:rPr>
          </w:pPr>
          <w:r w:rsidRPr="002F01D7">
            <w:rPr>
              <w:rFonts w:ascii="Arial" w:hAnsi="Arial" w:cs="Arial"/>
              <w:bCs/>
              <w:sz w:val="18"/>
              <w:szCs w:val="18"/>
            </w:rPr>
            <w:t>Código: CYC-GEF-FR-17</w:t>
          </w:r>
        </w:p>
      </w:tc>
    </w:tr>
    <w:tr w:rsidR="004D50B3" w:rsidRPr="00F50155" w:rsidTr="00982683">
      <w:trPr>
        <w:cantSplit/>
        <w:trHeight w:hRule="exact" w:val="340"/>
        <w:jc w:val="center"/>
      </w:trPr>
      <w:tc>
        <w:tcPr>
          <w:tcW w:w="666" w:type="pct"/>
          <w:vMerge/>
        </w:tcPr>
        <w:p w:rsidR="004D50B3" w:rsidRPr="00F50155" w:rsidRDefault="004D50B3" w:rsidP="00A67BC0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959" w:type="pct"/>
          <w:vMerge/>
          <w:shd w:val="clear" w:color="auto" w:fill="auto"/>
          <w:vAlign w:val="center"/>
        </w:tcPr>
        <w:p w:rsidR="004D50B3" w:rsidRPr="002F01D7" w:rsidRDefault="004D50B3" w:rsidP="00A67BC0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376" w:type="pct"/>
          <w:shd w:val="clear" w:color="auto" w:fill="auto"/>
          <w:vAlign w:val="center"/>
        </w:tcPr>
        <w:p w:rsidR="004D50B3" w:rsidRPr="002F01D7" w:rsidRDefault="004D50B3" w:rsidP="00A67BC0">
          <w:pPr>
            <w:rPr>
              <w:rFonts w:ascii="Arial" w:hAnsi="Arial" w:cs="Arial"/>
              <w:bCs/>
              <w:sz w:val="18"/>
              <w:szCs w:val="18"/>
            </w:rPr>
          </w:pPr>
          <w:r w:rsidRPr="002F01D7">
            <w:rPr>
              <w:rFonts w:ascii="Arial" w:hAnsi="Arial" w:cs="Arial"/>
              <w:bCs/>
              <w:sz w:val="18"/>
              <w:szCs w:val="18"/>
            </w:rPr>
            <w:t xml:space="preserve">Página: </w:t>
          </w:r>
          <w:r w:rsidRPr="002F01D7">
            <w:rPr>
              <w:rFonts w:ascii="Arial" w:hAnsi="Arial" w:cs="Arial"/>
              <w:sz w:val="18"/>
              <w:szCs w:val="18"/>
            </w:rPr>
            <w:fldChar w:fldCharType="begin"/>
          </w:r>
          <w:r w:rsidRPr="002F01D7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2F01D7">
            <w:rPr>
              <w:rFonts w:ascii="Arial" w:hAnsi="Arial" w:cs="Arial"/>
              <w:sz w:val="18"/>
              <w:szCs w:val="18"/>
            </w:rPr>
            <w:fldChar w:fldCharType="separate"/>
          </w:r>
          <w:r w:rsidR="0006740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2F01D7">
            <w:rPr>
              <w:rFonts w:ascii="Arial" w:hAnsi="Arial" w:cs="Arial"/>
              <w:sz w:val="18"/>
              <w:szCs w:val="18"/>
            </w:rPr>
            <w:fldChar w:fldCharType="end"/>
          </w:r>
          <w:r w:rsidRPr="002F01D7">
            <w:rPr>
              <w:rFonts w:ascii="Arial" w:hAnsi="Arial" w:cs="Arial"/>
              <w:sz w:val="18"/>
              <w:szCs w:val="18"/>
            </w:rPr>
            <w:t xml:space="preserve"> de </w:t>
          </w:r>
          <w:r w:rsidRPr="002F01D7">
            <w:rPr>
              <w:rFonts w:ascii="Arial" w:hAnsi="Arial" w:cs="Arial"/>
              <w:sz w:val="18"/>
              <w:szCs w:val="18"/>
            </w:rPr>
            <w:fldChar w:fldCharType="begin"/>
          </w:r>
          <w:r w:rsidRPr="002F01D7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2F01D7">
            <w:rPr>
              <w:rFonts w:ascii="Arial" w:hAnsi="Arial" w:cs="Arial"/>
              <w:sz w:val="18"/>
              <w:szCs w:val="18"/>
            </w:rPr>
            <w:fldChar w:fldCharType="separate"/>
          </w:r>
          <w:r w:rsidR="00067409">
            <w:rPr>
              <w:rFonts w:ascii="Arial" w:hAnsi="Arial" w:cs="Arial"/>
              <w:noProof/>
              <w:sz w:val="18"/>
              <w:szCs w:val="18"/>
            </w:rPr>
            <w:t>2</w:t>
          </w:r>
          <w:r w:rsidRPr="002F01D7">
            <w:rPr>
              <w:rFonts w:ascii="Arial" w:hAnsi="Arial" w:cs="Arial"/>
              <w:sz w:val="18"/>
              <w:szCs w:val="18"/>
            </w:rPr>
            <w:fldChar w:fldCharType="end"/>
          </w:r>
        </w:p>
      </w:tc>
    </w:tr>
    <w:tr w:rsidR="004D50B3" w:rsidRPr="00F50155" w:rsidTr="00982683">
      <w:trPr>
        <w:cantSplit/>
        <w:trHeight w:hRule="exact" w:val="340"/>
        <w:jc w:val="center"/>
      </w:trPr>
      <w:tc>
        <w:tcPr>
          <w:tcW w:w="666" w:type="pct"/>
          <w:vMerge/>
        </w:tcPr>
        <w:p w:rsidR="004D50B3" w:rsidRPr="00F50155" w:rsidRDefault="004D50B3" w:rsidP="00A67BC0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959" w:type="pct"/>
          <w:vMerge/>
          <w:shd w:val="clear" w:color="auto" w:fill="auto"/>
          <w:vAlign w:val="center"/>
        </w:tcPr>
        <w:p w:rsidR="004D50B3" w:rsidRPr="002F01D7" w:rsidRDefault="004D50B3" w:rsidP="00A67BC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1376" w:type="pct"/>
          <w:shd w:val="clear" w:color="auto" w:fill="auto"/>
          <w:vAlign w:val="center"/>
        </w:tcPr>
        <w:p w:rsidR="004D50B3" w:rsidRPr="002F01D7" w:rsidRDefault="004D50B3" w:rsidP="00A67BC0">
          <w:pPr>
            <w:rPr>
              <w:rFonts w:ascii="Arial" w:hAnsi="Arial" w:cs="Arial"/>
              <w:bCs/>
              <w:sz w:val="18"/>
              <w:szCs w:val="18"/>
            </w:rPr>
          </w:pPr>
          <w:r w:rsidRPr="002F01D7">
            <w:rPr>
              <w:rFonts w:ascii="Arial" w:hAnsi="Arial" w:cs="Arial"/>
              <w:bCs/>
              <w:sz w:val="18"/>
              <w:szCs w:val="18"/>
            </w:rPr>
            <w:t>Versión: 1</w:t>
          </w:r>
        </w:p>
      </w:tc>
    </w:tr>
    <w:tr w:rsidR="004D50B3" w:rsidRPr="00F50155" w:rsidTr="00982683">
      <w:trPr>
        <w:cantSplit/>
        <w:trHeight w:hRule="exact" w:val="340"/>
        <w:jc w:val="center"/>
      </w:trPr>
      <w:tc>
        <w:tcPr>
          <w:tcW w:w="666" w:type="pct"/>
          <w:vMerge/>
        </w:tcPr>
        <w:p w:rsidR="004D50B3" w:rsidRPr="00F50155" w:rsidRDefault="004D50B3" w:rsidP="00A67BC0">
          <w:pPr>
            <w:tabs>
              <w:tab w:val="right" w:pos="5570"/>
            </w:tabs>
            <w:ind w:left="-250" w:firstLine="250"/>
            <w:rPr>
              <w:rFonts w:cs="Tahoma"/>
              <w:b/>
              <w:bCs/>
              <w:sz w:val="16"/>
              <w:szCs w:val="16"/>
            </w:rPr>
          </w:pPr>
        </w:p>
      </w:tc>
      <w:tc>
        <w:tcPr>
          <w:tcW w:w="2959" w:type="pct"/>
          <w:vMerge/>
          <w:shd w:val="clear" w:color="auto" w:fill="auto"/>
          <w:vAlign w:val="center"/>
        </w:tcPr>
        <w:p w:rsidR="004D50B3" w:rsidRPr="002F01D7" w:rsidRDefault="004D50B3" w:rsidP="00A67BC0">
          <w:pPr>
            <w:jc w:val="center"/>
            <w:rPr>
              <w:rFonts w:ascii="Arial" w:hAnsi="Arial" w:cs="Arial"/>
              <w:bCs/>
              <w:sz w:val="18"/>
              <w:szCs w:val="18"/>
            </w:rPr>
          </w:pPr>
        </w:p>
      </w:tc>
      <w:tc>
        <w:tcPr>
          <w:tcW w:w="1376" w:type="pct"/>
          <w:shd w:val="clear" w:color="auto" w:fill="auto"/>
          <w:vAlign w:val="center"/>
        </w:tcPr>
        <w:p w:rsidR="004D50B3" w:rsidRPr="002F01D7" w:rsidRDefault="004D50B3" w:rsidP="00A67BC0">
          <w:pPr>
            <w:rPr>
              <w:rFonts w:ascii="Arial" w:hAnsi="Arial" w:cs="Arial"/>
              <w:bCs/>
              <w:sz w:val="18"/>
              <w:szCs w:val="18"/>
            </w:rPr>
          </w:pPr>
          <w:r w:rsidRPr="002F01D7">
            <w:rPr>
              <w:rFonts w:ascii="Arial" w:hAnsi="Arial" w:cs="Arial"/>
              <w:bCs/>
              <w:sz w:val="18"/>
              <w:szCs w:val="18"/>
            </w:rPr>
            <w:t>Vigente a partir de: 2015-07-06</w:t>
          </w:r>
        </w:p>
      </w:tc>
    </w:tr>
  </w:tbl>
  <w:p w:rsidR="004D50B3" w:rsidRDefault="004D50B3" w:rsidP="00A67BC0">
    <w:pPr>
      <w:pStyle w:val="Encabezado"/>
      <w:tabs>
        <w:tab w:val="left" w:pos="3410"/>
      </w:tabs>
      <w:rPr>
        <w:rFonts w:ascii="Bookman Old Style" w:hAnsi="Bookman Old Style"/>
        <w:b/>
        <w:sz w:val="32"/>
        <w:szCs w:val="3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5BA4"/>
    <w:multiLevelType w:val="hybridMultilevel"/>
    <w:tmpl w:val="B846DAAE"/>
    <w:lvl w:ilvl="0" w:tplc="80FEED3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1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5A037AC8"/>
    <w:multiLevelType w:val="multilevel"/>
    <w:tmpl w:val="2B3275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44E9"/>
    <w:rsid w:val="00000520"/>
    <w:rsid w:val="00020765"/>
    <w:rsid w:val="00034040"/>
    <w:rsid w:val="00035FD3"/>
    <w:rsid w:val="00040286"/>
    <w:rsid w:val="000513A5"/>
    <w:rsid w:val="00051E9E"/>
    <w:rsid w:val="00067409"/>
    <w:rsid w:val="000711C0"/>
    <w:rsid w:val="00073C9D"/>
    <w:rsid w:val="00096C56"/>
    <w:rsid w:val="00096D10"/>
    <w:rsid w:val="000C4EC8"/>
    <w:rsid w:val="000D258D"/>
    <w:rsid w:val="000D5514"/>
    <w:rsid w:val="000E64AC"/>
    <w:rsid w:val="001112E8"/>
    <w:rsid w:val="00112435"/>
    <w:rsid w:val="00112C4D"/>
    <w:rsid w:val="001222EE"/>
    <w:rsid w:val="00147788"/>
    <w:rsid w:val="00162ECB"/>
    <w:rsid w:val="0018268E"/>
    <w:rsid w:val="001A5348"/>
    <w:rsid w:val="001B1210"/>
    <w:rsid w:val="001B420A"/>
    <w:rsid w:val="001B5705"/>
    <w:rsid w:val="001C0E35"/>
    <w:rsid w:val="001C5E3D"/>
    <w:rsid w:val="001D2CE3"/>
    <w:rsid w:val="001D607A"/>
    <w:rsid w:val="001D7542"/>
    <w:rsid w:val="001F194D"/>
    <w:rsid w:val="001F7D88"/>
    <w:rsid w:val="00204E98"/>
    <w:rsid w:val="00211619"/>
    <w:rsid w:val="002116FD"/>
    <w:rsid w:val="00215257"/>
    <w:rsid w:val="00224B37"/>
    <w:rsid w:val="00257628"/>
    <w:rsid w:val="002766B6"/>
    <w:rsid w:val="00295A01"/>
    <w:rsid w:val="00295E5F"/>
    <w:rsid w:val="002C4C04"/>
    <w:rsid w:val="002D26CF"/>
    <w:rsid w:val="002D6965"/>
    <w:rsid w:val="002E4528"/>
    <w:rsid w:val="00312AAC"/>
    <w:rsid w:val="00313BBE"/>
    <w:rsid w:val="003144E9"/>
    <w:rsid w:val="003216AA"/>
    <w:rsid w:val="00341A5D"/>
    <w:rsid w:val="00343656"/>
    <w:rsid w:val="00350F4D"/>
    <w:rsid w:val="00366FCA"/>
    <w:rsid w:val="00367114"/>
    <w:rsid w:val="003701FC"/>
    <w:rsid w:val="00380FE6"/>
    <w:rsid w:val="003847D9"/>
    <w:rsid w:val="00395490"/>
    <w:rsid w:val="003B499C"/>
    <w:rsid w:val="003B7C59"/>
    <w:rsid w:val="003B7C6A"/>
    <w:rsid w:val="003C0D1F"/>
    <w:rsid w:val="003C59BD"/>
    <w:rsid w:val="003D726D"/>
    <w:rsid w:val="003E22E5"/>
    <w:rsid w:val="003F2BBA"/>
    <w:rsid w:val="004233CD"/>
    <w:rsid w:val="004235E5"/>
    <w:rsid w:val="004272D6"/>
    <w:rsid w:val="00435F10"/>
    <w:rsid w:val="0044661F"/>
    <w:rsid w:val="00455815"/>
    <w:rsid w:val="00456EE5"/>
    <w:rsid w:val="00462AE7"/>
    <w:rsid w:val="00470E4B"/>
    <w:rsid w:val="0047453D"/>
    <w:rsid w:val="004867A7"/>
    <w:rsid w:val="004A1157"/>
    <w:rsid w:val="004B0EB9"/>
    <w:rsid w:val="004D50B3"/>
    <w:rsid w:val="004E541F"/>
    <w:rsid w:val="004F0B4F"/>
    <w:rsid w:val="00511E4D"/>
    <w:rsid w:val="005174E7"/>
    <w:rsid w:val="00521D81"/>
    <w:rsid w:val="00522FF6"/>
    <w:rsid w:val="0053085E"/>
    <w:rsid w:val="005367B5"/>
    <w:rsid w:val="00540BE0"/>
    <w:rsid w:val="00542A45"/>
    <w:rsid w:val="0054343C"/>
    <w:rsid w:val="00544BAE"/>
    <w:rsid w:val="00546D07"/>
    <w:rsid w:val="005475E0"/>
    <w:rsid w:val="0056070F"/>
    <w:rsid w:val="00563D63"/>
    <w:rsid w:val="0056408A"/>
    <w:rsid w:val="005708FD"/>
    <w:rsid w:val="00576B28"/>
    <w:rsid w:val="005824E9"/>
    <w:rsid w:val="00585455"/>
    <w:rsid w:val="005944F7"/>
    <w:rsid w:val="005A1D77"/>
    <w:rsid w:val="005A2BEF"/>
    <w:rsid w:val="005B02E2"/>
    <w:rsid w:val="005B2D50"/>
    <w:rsid w:val="005D75EE"/>
    <w:rsid w:val="005E15ED"/>
    <w:rsid w:val="005E26E1"/>
    <w:rsid w:val="005E3FE5"/>
    <w:rsid w:val="00614491"/>
    <w:rsid w:val="006208CE"/>
    <w:rsid w:val="00627ABB"/>
    <w:rsid w:val="00630309"/>
    <w:rsid w:val="006328E6"/>
    <w:rsid w:val="0063301D"/>
    <w:rsid w:val="006341EC"/>
    <w:rsid w:val="00651A65"/>
    <w:rsid w:val="006533CC"/>
    <w:rsid w:val="006660DA"/>
    <w:rsid w:val="0067356B"/>
    <w:rsid w:val="00680C48"/>
    <w:rsid w:val="00685107"/>
    <w:rsid w:val="00692905"/>
    <w:rsid w:val="00694ED1"/>
    <w:rsid w:val="006B07B0"/>
    <w:rsid w:val="006C63D8"/>
    <w:rsid w:val="0070193E"/>
    <w:rsid w:val="00710BBF"/>
    <w:rsid w:val="00710D14"/>
    <w:rsid w:val="00723F8C"/>
    <w:rsid w:val="007547D2"/>
    <w:rsid w:val="00762676"/>
    <w:rsid w:val="007635A2"/>
    <w:rsid w:val="00777FDB"/>
    <w:rsid w:val="0079053B"/>
    <w:rsid w:val="0079371F"/>
    <w:rsid w:val="007A5D78"/>
    <w:rsid w:val="007B1DD8"/>
    <w:rsid w:val="007C533E"/>
    <w:rsid w:val="007C6721"/>
    <w:rsid w:val="007F7E12"/>
    <w:rsid w:val="00800DA0"/>
    <w:rsid w:val="008014A1"/>
    <w:rsid w:val="00802D7D"/>
    <w:rsid w:val="00805C0E"/>
    <w:rsid w:val="008207E1"/>
    <w:rsid w:val="00825FCA"/>
    <w:rsid w:val="00826207"/>
    <w:rsid w:val="008275DB"/>
    <w:rsid w:val="0083234E"/>
    <w:rsid w:val="00835CB1"/>
    <w:rsid w:val="0084719B"/>
    <w:rsid w:val="0086592F"/>
    <w:rsid w:val="00865A9C"/>
    <w:rsid w:val="00866D8C"/>
    <w:rsid w:val="008807EA"/>
    <w:rsid w:val="008A54B6"/>
    <w:rsid w:val="008B1375"/>
    <w:rsid w:val="008B4B11"/>
    <w:rsid w:val="008C4D81"/>
    <w:rsid w:val="008E4351"/>
    <w:rsid w:val="008E7C00"/>
    <w:rsid w:val="008F5ACA"/>
    <w:rsid w:val="0090760C"/>
    <w:rsid w:val="0091475F"/>
    <w:rsid w:val="00916F95"/>
    <w:rsid w:val="00927C0B"/>
    <w:rsid w:val="009609D1"/>
    <w:rsid w:val="00962634"/>
    <w:rsid w:val="00963EA0"/>
    <w:rsid w:val="00974F35"/>
    <w:rsid w:val="00982683"/>
    <w:rsid w:val="009826D8"/>
    <w:rsid w:val="00987589"/>
    <w:rsid w:val="009875C7"/>
    <w:rsid w:val="00990D9D"/>
    <w:rsid w:val="00996E31"/>
    <w:rsid w:val="009B53AA"/>
    <w:rsid w:val="009C1744"/>
    <w:rsid w:val="009C7AAF"/>
    <w:rsid w:val="009F1622"/>
    <w:rsid w:val="009F705A"/>
    <w:rsid w:val="00A45F59"/>
    <w:rsid w:val="00A54A0D"/>
    <w:rsid w:val="00A61475"/>
    <w:rsid w:val="00A67BC0"/>
    <w:rsid w:val="00A81579"/>
    <w:rsid w:val="00A93DFC"/>
    <w:rsid w:val="00AA17A5"/>
    <w:rsid w:val="00AB73CB"/>
    <w:rsid w:val="00AC3AED"/>
    <w:rsid w:val="00AC53C1"/>
    <w:rsid w:val="00AC5DB5"/>
    <w:rsid w:val="00AE4994"/>
    <w:rsid w:val="00AF0B79"/>
    <w:rsid w:val="00AF30CD"/>
    <w:rsid w:val="00AF7C51"/>
    <w:rsid w:val="00B003C0"/>
    <w:rsid w:val="00B12D4B"/>
    <w:rsid w:val="00B365B7"/>
    <w:rsid w:val="00B41980"/>
    <w:rsid w:val="00B810FB"/>
    <w:rsid w:val="00B91B2E"/>
    <w:rsid w:val="00B92ACD"/>
    <w:rsid w:val="00BB39A0"/>
    <w:rsid w:val="00BC573A"/>
    <w:rsid w:val="00BD0AD7"/>
    <w:rsid w:val="00BD50D1"/>
    <w:rsid w:val="00C50EFD"/>
    <w:rsid w:val="00C54207"/>
    <w:rsid w:val="00C66FAE"/>
    <w:rsid w:val="00C8072B"/>
    <w:rsid w:val="00CA3AA7"/>
    <w:rsid w:val="00CA73FC"/>
    <w:rsid w:val="00CA7DB5"/>
    <w:rsid w:val="00CB1027"/>
    <w:rsid w:val="00CE5A3C"/>
    <w:rsid w:val="00CE5C54"/>
    <w:rsid w:val="00D20F6A"/>
    <w:rsid w:val="00D2598F"/>
    <w:rsid w:val="00D41D42"/>
    <w:rsid w:val="00D42447"/>
    <w:rsid w:val="00D42DD8"/>
    <w:rsid w:val="00D50DA4"/>
    <w:rsid w:val="00D60E33"/>
    <w:rsid w:val="00D65067"/>
    <w:rsid w:val="00D760CD"/>
    <w:rsid w:val="00D81909"/>
    <w:rsid w:val="00DA5A61"/>
    <w:rsid w:val="00DB0D8C"/>
    <w:rsid w:val="00DB7D30"/>
    <w:rsid w:val="00DC11D1"/>
    <w:rsid w:val="00DC268E"/>
    <w:rsid w:val="00DF6308"/>
    <w:rsid w:val="00E32BE3"/>
    <w:rsid w:val="00E35CD6"/>
    <w:rsid w:val="00E45F64"/>
    <w:rsid w:val="00E515E4"/>
    <w:rsid w:val="00E559FA"/>
    <w:rsid w:val="00E67780"/>
    <w:rsid w:val="00E713F2"/>
    <w:rsid w:val="00E91CD8"/>
    <w:rsid w:val="00E92255"/>
    <w:rsid w:val="00EB1BEF"/>
    <w:rsid w:val="00EC2277"/>
    <w:rsid w:val="00EC24A5"/>
    <w:rsid w:val="00ED0110"/>
    <w:rsid w:val="00ED7379"/>
    <w:rsid w:val="00EE3C97"/>
    <w:rsid w:val="00EE74D1"/>
    <w:rsid w:val="00F02982"/>
    <w:rsid w:val="00F04904"/>
    <w:rsid w:val="00F11259"/>
    <w:rsid w:val="00F36638"/>
    <w:rsid w:val="00F44873"/>
    <w:rsid w:val="00F55253"/>
    <w:rsid w:val="00F62589"/>
    <w:rsid w:val="00F717AD"/>
    <w:rsid w:val="00F72C33"/>
    <w:rsid w:val="00F75B37"/>
    <w:rsid w:val="00F82DF1"/>
    <w:rsid w:val="00FA325B"/>
    <w:rsid w:val="00FB6E00"/>
    <w:rsid w:val="00FC2FB0"/>
    <w:rsid w:val="00FC424F"/>
    <w:rsid w:val="00FC7AB3"/>
    <w:rsid w:val="00FD5D78"/>
    <w:rsid w:val="00FD7932"/>
    <w:rsid w:val="00FE7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4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144E9"/>
    <w:rPr>
      <w:color w:val="0000FF"/>
      <w:u w:val="single"/>
    </w:rPr>
  </w:style>
  <w:style w:type="paragraph" w:styleId="Piedepgina">
    <w:name w:val="footer"/>
    <w:basedOn w:val="Normal"/>
    <w:link w:val="PiedepginaCar"/>
    <w:rsid w:val="003144E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3144E9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1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5ED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75B3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D793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932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0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mpras@udenar.edu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530D4C-0F8E-4997-ABF0-F28EA75B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</dc:creator>
  <cp:lastModifiedBy>SPlaneacion</cp:lastModifiedBy>
  <cp:revision>2</cp:revision>
  <cp:lastPrinted>2015-07-16T19:29:00Z</cp:lastPrinted>
  <dcterms:created xsi:type="dcterms:W3CDTF">2015-07-16T19:35:00Z</dcterms:created>
  <dcterms:modified xsi:type="dcterms:W3CDTF">2015-07-16T19:35:00Z</dcterms:modified>
</cp:coreProperties>
</file>