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410E" w14:textId="186D47A3" w:rsidR="00A6529F" w:rsidRPr="0047043A" w:rsidRDefault="004E45D8">
      <w:pPr>
        <w:pStyle w:val="Textoindependiente"/>
        <w:rPr>
          <w:sz w:val="21"/>
          <w:lang w:val="es-CO"/>
        </w:rPr>
      </w:pPr>
      <w:r w:rsidRPr="0047043A">
        <w:rPr>
          <w:noProof/>
          <w:lang w:val="es-CO" w:bidi="ar-SA"/>
        </w:rPr>
        <mc:AlternateContent>
          <mc:Choice Requires="wps">
            <w:drawing>
              <wp:anchor distT="0" distB="0" distL="0" distR="0" simplePos="0" relativeHeight="251658240" behindDoc="1" locked="0" layoutInCell="1" allowOverlap="1" wp14:anchorId="787EEE8A" wp14:editId="0A95305E">
                <wp:simplePos x="0" y="0"/>
                <wp:positionH relativeFrom="page">
                  <wp:posOffset>542925</wp:posOffset>
                </wp:positionH>
                <wp:positionV relativeFrom="paragraph">
                  <wp:posOffset>209550</wp:posOffset>
                </wp:positionV>
                <wp:extent cx="6617335" cy="0"/>
                <wp:effectExtent l="0" t="0" r="0" b="0"/>
                <wp:wrapTopAndBottom/>
                <wp:docPr id="2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335" cy="0"/>
                        </a:xfrm>
                        <a:prstGeom prst="line">
                          <a:avLst/>
                        </a:prstGeom>
                        <a:noFill/>
                        <a:ln w="3796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CB208" id="Line 36"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75pt,16.5pt" to="563.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" strokecolor="#231f20" strokeweight="1.0544mm">
                <w10:wrap type="topAndBottom" anchorx="page"/>
              </v:line>
            </w:pict>
          </mc:Fallback>
        </mc:AlternateContent>
      </w:r>
    </w:p>
    <w:p w14:paraId="5EFB80A3" w14:textId="77777777" w:rsidR="00A6529F" w:rsidRPr="0047043A" w:rsidRDefault="00A6529F">
      <w:pPr>
        <w:pStyle w:val="Textoindependiente"/>
        <w:rPr>
          <w:lang w:val="es-CO"/>
        </w:rPr>
      </w:pPr>
    </w:p>
    <w:p w14:paraId="7182E326" w14:textId="77777777" w:rsidR="00A6529F" w:rsidRPr="0047043A" w:rsidRDefault="00A6529F">
      <w:pPr>
        <w:pStyle w:val="Textoindependiente"/>
        <w:rPr>
          <w:lang w:val="es-CO"/>
        </w:rPr>
      </w:pPr>
    </w:p>
    <w:p w14:paraId="45512543" w14:textId="300139E5" w:rsidR="00A6529F" w:rsidRPr="002919F7" w:rsidRDefault="00BE4907">
      <w:pPr>
        <w:spacing w:before="132" w:line="247" w:lineRule="auto"/>
        <w:ind w:left="334" w:right="1929"/>
        <w:rPr>
          <w:sz w:val="36"/>
          <w:szCs w:val="36"/>
          <w:lang w:val="es-CO"/>
        </w:rPr>
      </w:pPr>
      <w:r>
        <w:rPr>
          <w:sz w:val="36"/>
          <w:szCs w:val="36"/>
          <w:lang w:val="es-CO"/>
        </w:rPr>
        <w:t xml:space="preserve">Reciclador inteligente </w:t>
      </w:r>
    </w:p>
    <w:p w14:paraId="46946AC8" w14:textId="7FCC0981" w:rsidR="00A6529F" w:rsidRPr="00BE4907" w:rsidRDefault="00BE4907" w:rsidP="009A09E5">
      <w:pPr>
        <w:pStyle w:val="Ttulo1"/>
        <w:spacing w:before="129"/>
        <w:rPr>
          <w:sz w:val="24"/>
          <w:szCs w:val="24"/>
          <w:lang w:val="es-CO"/>
        </w:rPr>
      </w:pPr>
      <w:r w:rsidRPr="00BE4907">
        <w:rPr>
          <w:rFonts w:ascii="Times New Roman" w:eastAsia="Calibri" w:hAnsi="Times New Roman" w:cs="Times New Roman"/>
          <w:sz w:val="24"/>
          <w:szCs w:val="24"/>
          <w:lang w:val="es-CO" w:bidi="ar-SA"/>
        </w:rPr>
        <w:t xml:space="preserve">Santiago Álvarez, Santiago Diaz, Samuel Restrepo, Sebastián Suarez, Giancarlo </w:t>
      </w:r>
      <w:r w:rsidR="005B7E5D">
        <w:rPr>
          <w:rFonts w:ascii="Times New Roman" w:eastAsia="Calibri" w:hAnsi="Times New Roman" w:cs="Times New Roman"/>
          <w:sz w:val="24"/>
          <w:szCs w:val="24"/>
          <w:lang w:val="es-CO" w:bidi="ar-SA"/>
        </w:rPr>
        <w:t>Gonzalez</w:t>
      </w:r>
      <w:r w:rsidRPr="00BE4907">
        <w:rPr>
          <w:rFonts w:ascii="Times New Roman" w:eastAsia="Calibri" w:hAnsi="Times New Roman" w:cs="Times New Roman"/>
          <w:sz w:val="24"/>
          <w:szCs w:val="24"/>
          <w:lang w:val="es-CO" w:bidi="ar-SA"/>
        </w:rPr>
        <w:t>.</w:t>
      </w:r>
    </w:p>
    <w:p w14:paraId="46D15864" w14:textId="310C91D7" w:rsidR="00A6529F" w:rsidRPr="00B52923" w:rsidRDefault="001932F1">
      <w:pPr>
        <w:spacing w:before="105"/>
        <w:ind w:left="334"/>
        <w:rPr>
          <w:rFonts w:ascii="Cambria"/>
          <w:i/>
          <w:lang w:val="es-CO"/>
        </w:rPr>
      </w:pPr>
      <w:bookmarkStart w:id="0" w:name="_bookmark1"/>
      <w:bookmarkStart w:id="1" w:name="_bookmark2"/>
      <w:bookmarkEnd w:id="0"/>
      <w:bookmarkEnd w:id="1"/>
      <w:r w:rsidRPr="00B52923">
        <w:rPr>
          <w:rFonts w:ascii="Cambria"/>
          <w:i/>
          <w:w w:val="115"/>
          <w:lang w:val="es-CO"/>
        </w:rPr>
        <w:t>Escuela de Ingenier</w:t>
      </w:r>
      <w:r w:rsidRPr="00B52923">
        <w:rPr>
          <w:rFonts w:ascii="Cambria"/>
          <w:i/>
          <w:w w:val="115"/>
          <w:lang w:val="es-CO"/>
        </w:rPr>
        <w:t>í</w:t>
      </w:r>
      <w:r w:rsidRPr="00B52923">
        <w:rPr>
          <w:rFonts w:ascii="Cambria"/>
          <w:i/>
          <w:w w:val="115"/>
          <w:lang w:val="es-CO"/>
        </w:rPr>
        <w:t>a, Ciencia y Tecnolog</w:t>
      </w:r>
      <w:r w:rsidRPr="00B52923">
        <w:rPr>
          <w:rFonts w:ascii="Cambria"/>
          <w:i/>
          <w:w w:val="115"/>
          <w:lang w:val="es-CO"/>
        </w:rPr>
        <w:t>í</w:t>
      </w:r>
      <w:r w:rsidRPr="00B52923">
        <w:rPr>
          <w:rFonts w:ascii="Cambria"/>
          <w:i/>
          <w:w w:val="115"/>
          <w:lang w:val="es-CO"/>
        </w:rPr>
        <w:t>a. Universidad del Rosario. Bogot</w:t>
      </w:r>
      <w:r w:rsidRPr="00B52923">
        <w:rPr>
          <w:rFonts w:ascii="Cambria"/>
          <w:i/>
          <w:w w:val="115"/>
          <w:lang w:val="es-CO"/>
        </w:rPr>
        <w:t>á</w:t>
      </w:r>
      <w:r w:rsidRPr="00B52923">
        <w:rPr>
          <w:rFonts w:ascii="Cambria"/>
          <w:i/>
          <w:w w:val="115"/>
          <w:lang w:val="es-CO"/>
        </w:rPr>
        <w:t xml:space="preserve">, Colombia. </w:t>
      </w:r>
    </w:p>
    <w:bookmarkStart w:id="2" w:name="_bookmark3"/>
    <w:bookmarkEnd w:id="2"/>
    <w:p w14:paraId="17DE6CD4" w14:textId="578C6487" w:rsidR="00A6529F" w:rsidRPr="0047043A" w:rsidRDefault="004E45D8">
      <w:pPr>
        <w:pStyle w:val="Textoindependiente"/>
        <w:spacing w:before="11"/>
        <w:rPr>
          <w:rFonts w:ascii="Cambria"/>
          <w:i/>
          <w:sz w:val="12"/>
          <w:lang w:val="es-CO"/>
        </w:rPr>
      </w:pPr>
      <w:r w:rsidRPr="0047043A">
        <w:rPr>
          <w:noProof/>
          <w:lang w:val="es-CO" w:bidi="ar-SA"/>
        </w:rPr>
        <mc:AlternateContent>
          <mc:Choice Requires="wps">
            <w:drawing>
              <wp:anchor distT="0" distB="0" distL="0" distR="0" simplePos="0" relativeHeight="251659264" behindDoc="1" locked="0" layoutInCell="1" allowOverlap="1" wp14:anchorId="28EB540C" wp14:editId="43EF89F5">
                <wp:simplePos x="0" y="0"/>
                <wp:positionH relativeFrom="page">
                  <wp:posOffset>542925</wp:posOffset>
                </wp:positionH>
                <wp:positionV relativeFrom="paragraph">
                  <wp:posOffset>123190</wp:posOffset>
                </wp:positionV>
                <wp:extent cx="6617335" cy="0"/>
                <wp:effectExtent l="0" t="0" r="0" b="0"/>
                <wp:wrapTopAndBottom/>
                <wp:docPr id="2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33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8B894" id="Line 3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75pt,9.7pt" to="563.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sSHgIAAEMEAAAOAAAAZHJzL2Uyb0RvYy54bWysU02P2jAQvVfqf7B8h3zAsm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" strokeweight=".08783mm">
                <w10:wrap type="topAndBottom" anchorx="page"/>
              </v:line>
            </w:pict>
          </mc:Fallback>
        </mc:AlternateContent>
      </w:r>
    </w:p>
    <w:p w14:paraId="4B01BDC8" w14:textId="77777777" w:rsidR="00A6529F" w:rsidRPr="0047043A" w:rsidRDefault="00A6529F">
      <w:pPr>
        <w:pStyle w:val="Textoindependiente"/>
        <w:spacing w:before="3"/>
        <w:rPr>
          <w:rFonts w:ascii="Cambria"/>
          <w:i/>
          <w:sz w:val="11"/>
          <w:lang w:val="es-CO"/>
        </w:rPr>
      </w:pPr>
    </w:p>
    <w:p w14:paraId="1CDA8769" w14:textId="5A940BED" w:rsidR="00A6529F" w:rsidRPr="00B52923" w:rsidRDefault="001932F1">
      <w:pPr>
        <w:tabs>
          <w:tab w:val="left" w:pos="1626"/>
          <w:tab w:val="left" w:pos="3710"/>
        </w:tabs>
        <w:spacing w:before="104"/>
        <w:ind w:left="334"/>
        <w:rPr>
          <w:lang w:val="es-CO"/>
        </w:rPr>
      </w:pPr>
      <w:r w:rsidRPr="00B52923">
        <w:rPr>
          <w:w w:val="115"/>
          <w:lang w:val="es-CO"/>
        </w:rPr>
        <w:t>I N F O R M A C I O N</w:t>
      </w:r>
      <w:r w:rsidR="00973C2A" w:rsidRPr="00B52923">
        <w:rPr>
          <w:w w:val="115"/>
          <w:lang w:val="es-CO"/>
        </w:rPr>
        <w:tab/>
      </w:r>
      <w:r w:rsidRPr="00B52923">
        <w:rPr>
          <w:w w:val="115"/>
          <w:lang w:val="es-CO"/>
        </w:rPr>
        <w:t>R E S U M E N</w:t>
      </w:r>
    </w:p>
    <w:p w14:paraId="60FFAD52" w14:textId="58342F46" w:rsidR="00A6529F" w:rsidRPr="0047043A" w:rsidRDefault="00973C2A" w:rsidP="001932F1">
      <w:pPr>
        <w:tabs>
          <w:tab w:val="left" w:pos="3665"/>
        </w:tabs>
        <w:spacing w:line="20" w:lineRule="exact"/>
        <w:ind w:left="331"/>
        <w:rPr>
          <w:sz w:val="2"/>
          <w:lang w:val="es-CO"/>
        </w:rPr>
        <w:sectPr w:rsidR="00A6529F" w:rsidRPr="0047043A" w:rsidSect="00B7038F">
          <w:footerReference w:type="default" r:id="rId8"/>
          <w:footerReference w:type="first" r:id="rId9"/>
          <w:type w:val="continuous"/>
          <w:pgSz w:w="11910" w:h="15880"/>
          <w:pgMar w:top="640" w:right="520" w:bottom="280" w:left="520" w:header="720" w:footer="720" w:gutter="0"/>
          <w:cols w:space="720"/>
          <w:titlePg/>
          <w:docGrid w:linePitch="299"/>
        </w:sectPr>
      </w:pPr>
      <w:r w:rsidRPr="0047043A">
        <w:rPr>
          <w:sz w:val="2"/>
          <w:lang w:val="es-CO"/>
        </w:rPr>
        <w:tab/>
      </w:r>
      <w:r w:rsidR="004E45D8" w:rsidRPr="0047043A">
        <w:rPr>
          <w:noProof/>
          <w:sz w:val="2"/>
          <w:lang w:val="es-CO" w:bidi="ar-SA"/>
        </w:rPr>
        <mc:AlternateContent>
          <mc:Choice Requires="wpg">
            <w:drawing>
              <wp:inline distT="0" distB="0" distL="0" distR="0" wp14:anchorId="7C16A9C7" wp14:editId="18F093E4">
                <wp:extent cx="4500245" cy="3175"/>
                <wp:effectExtent l="9525" t="11430" r="5080" b="4445"/>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0245" cy="3175"/>
                          <a:chOff x="0" y="0"/>
                          <a:chExt cx="7087" cy="5"/>
                        </a:xfrm>
                      </wpg:grpSpPr>
                      <wps:wsp>
                        <wps:cNvPr id="16" name="Line 32"/>
                        <wps:cNvCnPr>
                          <a:cxnSpLocks noChangeShapeType="1"/>
                        </wps:cNvCnPr>
                        <wps:spPr bwMode="auto">
                          <a:xfrm>
                            <a:off x="0" y="2"/>
                            <a:ext cx="7087"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AF16A" id="Group 31" o:spid="_x0000_s1026" style="width:354.35pt;height:.25pt;mso-position-horizontal-relative:char;mso-position-vertical-relative:line" coordsize="7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">
                <v:line id="Line 32" o:spid="_x0000_s1027" style="position:absolute;visibility:visible;mso-wrap-style:square" from="0,2" to="70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" strokeweight=".08783mm"/>
                <w10:anchorlock/>
              </v:group>
            </w:pict>
          </mc:Fallback>
        </mc:AlternateContent>
      </w:r>
    </w:p>
    <w:p w14:paraId="78590946" w14:textId="57063B8F" w:rsidR="00A6529F" w:rsidRPr="0047043A" w:rsidRDefault="004E45D8">
      <w:pPr>
        <w:pStyle w:val="Textoindependiente"/>
        <w:spacing w:line="20" w:lineRule="exact"/>
        <w:ind w:left="331" w:right="-346"/>
        <w:rPr>
          <w:sz w:val="14"/>
          <w:szCs w:val="14"/>
          <w:lang w:val="es-CO"/>
        </w:rPr>
      </w:pPr>
      <w:r w:rsidRPr="0047043A">
        <w:rPr>
          <w:noProof/>
          <w:sz w:val="14"/>
          <w:szCs w:val="14"/>
          <w:lang w:val="es-CO" w:bidi="ar-SA"/>
        </w:rPr>
        <mc:AlternateContent>
          <mc:Choice Requires="wpg">
            <w:drawing>
              <wp:inline distT="0" distB="0" distL="0" distR="0" wp14:anchorId="1181564F" wp14:editId="7792D51A">
                <wp:extent cx="1692275" cy="3175"/>
                <wp:effectExtent l="8890" t="10160" r="13335" b="5715"/>
                <wp:docPr id="1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2275" cy="3175"/>
                          <a:chOff x="0" y="0"/>
                          <a:chExt cx="2665" cy="5"/>
                        </a:xfrm>
                      </wpg:grpSpPr>
                      <wps:wsp>
                        <wps:cNvPr id="12" name="Line 30"/>
                        <wps:cNvCnPr>
                          <a:cxnSpLocks noChangeShapeType="1"/>
                        </wps:cNvCnPr>
                        <wps:spPr bwMode="auto">
                          <a:xfrm>
                            <a:off x="0" y="2"/>
                            <a:ext cx="266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FF7901" id="Group 29" o:spid="_x0000_s1026" style="width:133.25pt;height:.25pt;mso-position-horizontal-relative:char;mso-position-vertical-relative:line" coordsize="2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">
                <v:line id="Line 30" o:spid="_x0000_s1027" style="position:absolute;visibility:visible;mso-wrap-style:square" from="0,2" to="2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" strokeweight=".08783mm"/>
                <w10:anchorlock/>
              </v:group>
            </w:pict>
          </mc:Fallback>
        </mc:AlternateContent>
      </w:r>
    </w:p>
    <w:p w14:paraId="4967C435" w14:textId="458DDF87" w:rsidR="00D56E30" w:rsidRDefault="001932F1" w:rsidP="002919F7">
      <w:pPr>
        <w:tabs>
          <w:tab w:val="left" w:pos="2700"/>
        </w:tabs>
        <w:spacing w:before="43" w:line="278" w:lineRule="auto"/>
        <w:ind w:left="334" w:right="41"/>
        <w:rPr>
          <w:rFonts w:ascii="Cambria"/>
          <w:i/>
          <w:w w:val="115"/>
          <w:sz w:val="20"/>
          <w:szCs w:val="20"/>
          <w:lang w:val="es-CO"/>
        </w:rPr>
      </w:pPr>
      <w:r w:rsidRPr="002919F7">
        <w:rPr>
          <w:rFonts w:ascii="Cambria"/>
          <w:i/>
          <w:w w:val="115"/>
          <w:sz w:val="20"/>
          <w:szCs w:val="20"/>
          <w:lang w:val="es-CO"/>
        </w:rPr>
        <w:t>Palabras clave</w:t>
      </w:r>
      <w:r w:rsidR="00973C2A" w:rsidRPr="002919F7">
        <w:rPr>
          <w:rFonts w:ascii="Cambria"/>
          <w:i/>
          <w:w w:val="115"/>
          <w:sz w:val="20"/>
          <w:szCs w:val="20"/>
          <w:lang w:val="es-CO"/>
        </w:rPr>
        <w:t xml:space="preserve">: </w:t>
      </w:r>
    </w:p>
    <w:p w14:paraId="6EC51A5A" w14:textId="6FE12C0F" w:rsidR="00C06E45" w:rsidRDefault="00C06E45" w:rsidP="002919F7">
      <w:pPr>
        <w:tabs>
          <w:tab w:val="left" w:pos="2700"/>
        </w:tabs>
        <w:spacing w:before="43" w:line="278" w:lineRule="auto"/>
        <w:ind w:left="334" w:right="41"/>
        <w:rPr>
          <w:rFonts w:ascii="Cambria"/>
          <w:i/>
          <w:w w:val="115"/>
          <w:sz w:val="20"/>
          <w:szCs w:val="20"/>
          <w:lang w:val="es-CO"/>
        </w:rPr>
      </w:pPr>
      <w:r>
        <w:rPr>
          <w:rFonts w:ascii="Cambria"/>
          <w:i/>
          <w:w w:val="115"/>
          <w:sz w:val="20"/>
          <w:szCs w:val="20"/>
          <w:lang w:val="es-CO"/>
        </w:rPr>
        <w:t>Reciclar, Inteligencia Artificial, Clasificar, Python, Raspberry, Desechos</w:t>
      </w:r>
      <w:r w:rsidR="003A6512">
        <w:rPr>
          <w:rFonts w:ascii="Cambria"/>
          <w:i/>
          <w:w w:val="115"/>
          <w:sz w:val="20"/>
          <w:szCs w:val="20"/>
          <w:lang w:val="es-CO"/>
        </w:rPr>
        <w:t xml:space="preserve">, </w:t>
      </w:r>
      <w:r w:rsidR="005B7E5D">
        <w:rPr>
          <w:rFonts w:ascii="Cambria"/>
          <w:i/>
          <w:w w:val="115"/>
          <w:sz w:val="20"/>
          <w:szCs w:val="20"/>
          <w:lang w:val="es-CO"/>
        </w:rPr>
        <w:t>C</w:t>
      </w:r>
      <w:r w:rsidR="003A6512">
        <w:rPr>
          <w:rFonts w:ascii="Cambria"/>
          <w:i/>
          <w:w w:val="115"/>
          <w:sz w:val="20"/>
          <w:szCs w:val="20"/>
          <w:lang w:val="es-CO"/>
        </w:rPr>
        <w:t>ontaminaci</w:t>
      </w:r>
      <w:r w:rsidR="003A6512">
        <w:rPr>
          <w:rFonts w:ascii="Cambria"/>
          <w:i/>
          <w:w w:val="115"/>
          <w:sz w:val="20"/>
          <w:szCs w:val="20"/>
          <w:lang w:val="es-CO"/>
        </w:rPr>
        <w:t>ó</w:t>
      </w:r>
      <w:r w:rsidR="003A6512">
        <w:rPr>
          <w:rFonts w:ascii="Cambria"/>
          <w:i/>
          <w:w w:val="115"/>
          <w:sz w:val="20"/>
          <w:szCs w:val="20"/>
          <w:lang w:val="es-CO"/>
        </w:rPr>
        <w:t>n</w:t>
      </w:r>
      <w:r w:rsidR="005B7E5D">
        <w:rPr>
          <w:rFonts w:ascii="Cambria"/>
          <w:i/>
          <w:w w:val="115"/>
          <w:sz w:val="20"/>
          <w:szCs w:val="20"/>
          <w:lang w:val="es-CO"/>
        </w:rPr>
        <w:t>.</w:t>
      </w:r>
    </w:p>
    <w:p w14:paraId="58B0148E" w14:textId="77777777" w:rsidR="00C06E45" w:rsidRPr="002919F7" w:rsidRDefault="00C06E45" w:rsidP="002919F7">
      <w:pPr>
        <w:tabs>
          <w:tab w:val="left" w:pos="2700"/>
        </w:tabs>
        <w:spacing w:before="43" w:line="278" w:lineRule="auto"/>
        <w:ind w:left="334" w:right="41"/>
        <w:rPr>
          <w:w w:val="115"/>
          <w:sz w:val="20"/>
          <w:szCs w:val="20"/>
          <w:lang w:val="es-CO"/>
        </w:rPr>
      </w:pPr>
    </w:p>
    <w:p w14:paraId="2C1C1D6B" w14:textId="65A99CD4" w:rsidR="007C0F94" w:rsidRPr="003A6512" w:rsidRDefault="00973C2A" w:rsidP="007C0F94">
      <w:pPr>
        <w:pStyle w:val="Textoindependiente"/>
        <w:spacing w:line="252" w:lineRule="auto"/>
        <w:ind w:left="334" w:firstLine="239"/>
        <w:jc w:val="both"/>
        <w:rPr>
          <w:sz w:val="20"/>
          <w:szCs w:val="20"/>
          <w:lang w:val="es-CO"/>
        </w:rPr>
      </w:pPr>
      <w:r w:rsidRPr="0047043A">
        <w:rPr>
          <w:lang w:val="es-CO"/>
        </w:rPr>
        <w:br w:type="column"/>
      </w:r>
      <w:r w:rsidR="00A87EAD">
        <w:rPr>
          <w:sz w:val="20"/>
          <w:szCs w:val="20"/>
          <w:lang w:val="es-CO"/>
        </w:rPr>
        <w:t xml:space="preserve">El   proyecto que se presenta a </w:t>
      </w:r>
      <w:r w:rsidR="007C0F94">
        <w:rPr>
          <w:sz w:val="20"/>
          <w:szCs w:val="20"/>
          <w:lang w:val="es-CO"/>
        </w:rPr>
        <w:t>continuación</w:t>
      </w:r>
      <w:r w:rsidR="00A87EAD">
        <w:rPr>
          <w:sz w:val="20"/>
          <w:szCs w:val="20"/>
          <w:lang w:val="es-CO"/>
        </w:rPr>
        <w:t xml:space="preserve"> </w:t>
      </w:r>
      <w:r w:rsidR="007C0F94">
        <w:rPr>
          <w:sz w:val="20"/>
          <w:szCs w:val="20"/>
          <w:lang w:val="es-CO"/>
        </w:rPr>
        <w:t>propone</w:t>
      </w:r>
      <w:r w:rsidR="007C0F94" w:rsidRPr="003A6512">
        <w:rPr>
          <w:sz w:val="20"/>
          <w:szCs w:val="20"/>
          <w:lang w:val="es-CO"/>
        </w:rPr>
        <w:t xml:space="preserve"> materializar un proceso de recolección de basuras de manera responsable, organizada, y cumpliendo los estándares de clasificación de desechos </w:t>
      </w:r>
      <w:r w:rsidR="007C0F94">
        <w:rPr>
          <w:sz w:val="20"/>
          <w:szCs w:val="20"/>
          <w:lang w:val="es-CO"/>
        </w:rPr>
        <w:t>propuestos por Min ambiente, particularmente en</w:t>
      </w:r>
      <w:r w:rsidR="007C0F94" w:rsidRPr="003A6512">
        <w:rPr>
          <w:sz w:val="20"/>
          <w:szCs w:val="20"/>
          <w:lang w:val="es-CO"/>
        </w:rPr>
        <w:t xml:space="preserve"> la Universidad del Rosario. Si bien la mayoría de los espacios se encuentran adecuados para permitir esto, aún hay un gran margen de personas las cuales desechan sus residuos en un mismo lugar, sin importar la clasificación al cual este corresponda. Es de aquí que nace el concepto de crear un depósito de basura inteligente, el cual detecte que tipo de residuo se va a desechar, lo clasifique </w:t>
      </w:r>
      <w:r w:rsidR="007C0F94">
        <w:rPr>
          <w:sz w:val="20"/>
          <w:szCs w:val="20"/>
          <w:lang w:val="es-CO"/>
        </w:rPr>
        <w:t xml:space="preserve">usando inteligencia artificial, y lo deposite </w:t>
      </w:r>
      <w:r w:rsidR="007C0F94" w:rsidRPr="003A6512">
        <w:rPr>
          <w:sz w:val="20"/>
          <w:szCs w:val="20"/>
          <w:lang w:val="es-CO"/>
        </w:rPr>
        <w:t xml:space="preserve">de acuerdo con los 3 tipos de </w:t>
      </w:r>
      <w:r w:rsidR="007C0F94">
        <w:rPr>
          <w:sz w:val="20"/>
          <w:szCs w:val="20"/>
          <w:lang w:val="es-CO"/>
        </w:rPr>
        <w:t>desechos</w:t>
      </w:r>
      <w:r w:rsidR="007C0F94" w:rsidRPr="003A6512">
        <w:rPr>
          <w:sz w:val="20"/>
          <w:szCs w:val="20"/>
          <w:lang w:val="es-CO"/>
        </w:rPr>
        <w:t xml:space="preserve"> que se utilizan</w:t>
      </w:r>
      <w:r w:rsidR="007C0F94">
        <w:rPr>
          <w:sz w:val="20"/>
          <w:szCs w:val="20"/>
          <w:lang w:val="es-CO"/>
        </w:rPr>
        <w:t>,</w:t>
      </w:r>
      <w:r w:rsidR="007C0F94" w:rsidRPr="003A6512">
        <w:rPr>
          <w:sz w:val="20"/>
          <w:szCs w:val="20"/>
          <w:lang w:val="es-CO"/>
        </w:rPr>
        <w:t xml:space="preserve"> orgánicos aprovechables, aprovechables, y no aprovechables y abra únicamente el contenedor específico al cual pertenece el residuo en cuestión</w:t>
      </w:r>
      <w:r w:rsidR="007C0F94">
        <w:rPr>
          <w:sz w:val="20"/>
          <w:szCs w:val="20"/>
          <w:lang w:val="es-CO"/>
        </w:rPr>
        <w:t xml:space="preserve">, con el objetivo de reutilizar los materiales y bajar los </w:t>
      </w:r>
      <w:r w:rsidR="005B7E5D">
        <w:rPr>
          <w:sz w:val="20"/>
          <w:szCs w:val="20"/>
          <w:lang w:val="es-CO"/>
        </w:rPr>
        <w:t>indicies</w:t>
      </w:r>
      <w:r w:rsidR="007C0F94">
        <w:rPr>
          <w:sz w:val="20"/>
          <w:szCs w:val="20"/>
          <w:lang w:val="es-CO"/>
        </w:rPr>
        <w:t xml:space="preserve"> de contaminación</w:t>
      </w:r>
      <w:r w:rsidR="005B7E5D">
        <w:rPr>
          <w:sz w:val="20"/>
          <w:szCs w:val="20"/>
          <w:lang w:val="es-CO"/>
        </w:rPr>
        <w:t xml:space="preserve"> al medio ambiente</w:t>
      </w:r>
      <w:r w:rsidR="007C0F94">
        <w:rPr>
          <w:sz w:val="20"/>
          <w:szCs w:val="20"/>
          <w:lang w:val="es-CO"/>
        </w:rPr>
        <w:t>.</w:t>
      </w:r>
    </w:p>
    <w:p w14:paraId="4B9C7452" w14:textId="4DA156CE" w:rsidR="00A6529F" w:rsidRPr="007C0F94" w:rsidRDefault="00A6529F" w:rsidP="00D56E30">
      <w:pPr>
        <w:spacing w:before="42" w:line="264" w:lineRule="auto"/>
        <w:ind w:left="334" w:right="107"/>
        <w:jc w:val="both"/>
        <w:rPr>
          <w:sz w:val="20"/>
          <w:szCs w:val="20"/>
          <w:lang w:val="es-CO"/>
        </w:rPr>
        <w:sectPr w:rsidR="00A6529F" w:rsidRPr="007C0F94">
          <w:type w:val="continuous"/>
          <w:pgSz w:w="11910" w:h="15880"/>
          <w:pgMar w:top="640" w:right="520" w:bottom="280" w:left="520" w:header="720" w:footer="720" w:gutter="0"/>
          <w:cols w:num="2" w:space="720" w:equalWidth="0">
            <w:col w:w="2741" w:space="594"/>
            <w:col w:w="7535"/>
          </w:cols>
        </w:sectPr>
      </w:pPr>
    </w:p>
    <w:p w14:paraId="1C4102A7" w14:textId="6D90ECA0" w:rsidR="00A6529F" w:rsidRPr="00B52923" w:rsidRDefault="004E45D8">
      <w:pPr>
        <w:pStyle w:val="Textoindependiente"/>
        <w:spacing w:before="3"/>
        <w:rPr>
          <w:sz w:val="21"/>
          <w:lang w:val="es-CO"/>
        </w:rPr>
      </w:pPr>
      <w:r w:rsidRPr="0047043A">
        <w:rPr>
          <w:noProof/>
          <w:lang w:val="es-CO" w:bidi="ar-SA"/>
        </w:rPr>
        <mc:AlternateContent>
          <mc:Choice Requires="wps">
            <w:drawing>
              <wp:anchor distT="0" distB="0" distL="0" distR="0" simplePos="0" relativeHeight="251663360" behindDoc="1" locked="0" layoutInCell="1" allowOverlap="1" wp14:anchorId="7B6D6490" wp14:editId="5152B906">
                <wp:simplePos x="0" y="0"/>
                <wp:positionH relativeFrom="page">
                  <wp:posOffset>542925</wp:posOffset>
                </wp:positionH>
                <wp:positionV relativeFrom="paragraph">
                  <wp:posOffset>194310</wp:posOffset>
                </wp:positionV>
                <wp:extent cx="6617335" cy="0"/>
                <wp:effectExtent l="0" t="0" r="0" b="0"/>
                <wp:wrapTopAndBottom/>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33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6A003" id="Line 28"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75pt,15.3pt" to="563.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CHgIAAEI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" strokeweight=".08783mm">
                <w10:wrap type="topAndBottom" anchorx="page"/>
              </v:line>
            </w:pict>
          </mc:Fallback>
        </mc:AlternateContent>
      </w:r>
    </w:p>
    <w:p w14:paraId="050F72E0" w14:textId="77777777" w:rsidR="00A6529F" w:rsidRPr="00B52923" w:rsidRDefault="00A6529F">
      <w:pPr>
        <w:pStyle w:val="Textoindependiente"/>
        <w:spacing w:before="4"/>
        <w:rPr>
          <w:sz w:val="24"/>
          <w:lang w:val="es-CO"/>
        </w:rPr>
      </w:pPr>
    </w:p>
    <w:p w14:paraId="3CB6A350" w14:textId="77777777" w:rsidR="00A6529F" w:rsidRPr="00B52923" w:rsidRDefault="00A6529F">
      <w:pPr>
        <w:rPr>
          <w:sz w:val="24"/>
          <w:lang w:val="es-CO"/>
        </w:rPr>
        <w:sectPr w:rsidR="00A6529F" w:rsidRPr="00B52923">
          <w:type w:val="continuous"/>
          <w:pgSz w:w="11910" w:h="15880"/>
          <w:pgMar w:top="640" w:right="520" w:bottom="280" w:left="520" w:header="720" w:footer="720" w:gutter="0"/>
          <w:cols w:space="720"/>
        </w:sectPr>
      </w:pPr>
    </w:p>
    <w:p w14:paraId="72B4872F" w14:textId="6AC6A483" w:rsidR="00BE4907" w:rsidRPr="005829DC" w:rsidRDefault="00152260" w:rsidP="005829DC">
      <w:pPr>
        <w:pStyle w:val="Ttulo2"/>
        <w:numPr>
          <w:ilvl w:val="0"/>
          <w:numId w:val="3"/>
        </w:numPr>
        <w:tabs>
          <w:tab w:val="left" w:pos="574"/>
        </w:tabs>
        <w:spacing w:before="109"/>
        <w:ind w:hanging="240"/>
        <w:jc w:val="left"/>
        <w:rPr>
          <w:sz w:val="20"/>
          <w:szCs w:val="20"/>
          <w:lang w:val="es-CO"/>
        </w:rPr>
      </w:pPr>
      <w:r w:rsidRPr="00445E65">
        <w:rPr>
          <w:w w:val="110"/>
          <w:sz w:val="20"/>
          <w:szCs w:val="20"/>
          <w:lang w:val="es-CO"/>
        </w:rPr>
        <w:t>Introducción</w:t>
      </w:r>
    </w:p>
    <w:p w14:paraId="229570EF" w14:textId="5FDE7FB3" w:rsidR="005829DC" w:rsidRPr="00855BF0" w:rsidRDefault="005829DC" w:rsidP="00445E65">
      <w:pPr>
        <w:pStyle w:val="Textoindependiente"/>
        <w:spacing w:line="252" w:lineRule="auto"/>
        <w:ind w:left="334" w:firstLine="239"/>
        <w:jc w:val="both"/>
        <w:rPr>
          <w:sz w:val="20"/>
          <w:szCs w:val="20"/>
          <w:lang w:val="es-CO"/>
        </w:rPr>
      </w:pPr>
      <w:r w:rsidRPr="00855BF0">
        <w:rPr>
          <w:sz w:val="20"/>
          <w:szCs w:val="20"/>
          <w:lang w:val="es-CO"/>
        </w:rPr>
        <w:t>Una de las mayores problemáticas que afecta a los ecosistemas y principalmente a las fuentes hídricas es el mal manejo de las basu</w:t>
      </w:r>
      <w:r w:rsidRPr="00855BF0">
        <w:rPr>
          <w:sz w:val="20"/>
          <w:szCs w:val="20"/>
          <w:lang w:val="es-CO"/>
        </w:rPr>
        <w:t>r</w:t>
      </w:r>
      <w:r w:rsidRPr="00855BF0">
        <w:rPr>
          <w:sz w:val="20"/>
          <w:szCs w:val="20"/>
          <w:lang w:val="es-CO"/>
        </w:rPr>
        <w:t>as</w:t>
      </w:r>
      <w:r w:rsidRPr="00855BF0">
        <w:rPr>
          <w:sz w:val="20"/>
          <w:szCs w:val="20"/>
          <w:lang w:val="es-CO"/>
        </w:rPr>
        <w:t>, esto se debe a que muchas entidades encargadas del manejo adecuado de los residuos no cumpl</w:t>
      </w:r>
      <w:r w:rsidR="0058230B" w:rsidRPr="00855BF0">
        <w:rPr>
          <w:sz w:val="20"/>
          <w:szCs w:val="20"/>
          <w:lang w:val="es-CO"/>
        </w:rPr>
        <w:t xml:space="preserve">en con los protocolos estipulados por los organismos de control; algunas otras prefieren emplear métodos más económicos pero que pueden llegar a ser perjudiciales para la salud de las personas a corto o largo plazo. Un ejemplo claro del mal manejo de residuos es la “Isla de basura” en el giro norte del pacifico, </w:t>
      </w:r>
      <w:r w:rsidR="004F687E" w:rsidRPr="00855BF0">
        <w:rPr>
          <w:sz w:val="20"/>
          <w:szCs w:val="20"/>
          <w:lang w:val="es-CO"/>
        </w:rPr>
        <w:t xml:space="preserve">El Great </w:t>
      </w:r>
      <w:proofErr w:type="spellStart"/>
      <w:r w:rsidR="004F687E" w:rsidRPr="00855BF0">
        <w:rPr>
          <w:sz w:val="20"/>
          <w:szCs w:val="20"/>
          <w:lang w:val="es-CO"/>
        </w:rPr>
        <w:t>Pacific</w:t>
      </w:r>
      <w:proofErr w:type="spellEnd"/>
      <w:r w:rsidR="004F687E" w:rsidRPr="00855BF0">
        <w:rPr>
          <w:sz w:val="20"/>
          <w:szCs w:val="20"/>
          <w:lang w:val="es-CO"/>
        </w:rPr>
        <w:t xml:space="preserve"> </w:t>
      </w:r>
      <w:proofErr w:type="spellStart"/>
      <w:r w:rsidR="004F687E" w:rsidRPr="00855BF0">
        <w:rPr>
          <w:sz w:val="20"/>
          <w:szCs w:val="20"/>
          <w:lang w:val="es-CO"/>
        </w:rPr>
        <w:t>Garbage</w:t>
      </w:r>
      <w:proofErr w:type="spellEnd"/>
      <w:r w:rsidR="004F687E" w:rsidRPr="00855BF0">
        <w:rPr>
          <w:sz w:val="20"/>
          <w:szCs w:val="20"/>
          <w:lang w:val="es-CO"/>
        </w:rPr>
        <w:t xml:space="preserve"> </w:t>
      </w:r>
      <w:proofErr w:type="spellStart"/>
      <w:r w:rsidR="004F687E" w:rsidRPr="00855BF0">
        <w:rPr>
          <w:sz w:val="20"/>
          <w:szCs w:val="20"/>
          <w:lang w:val="es-CO"/>
        </w:rPr>
        <w:t>Patch</w:t>
      </w:r>
      <w:proofErr w:type="spellEnd"/>
      <w:r w:rsidR="004F687E" w:rsidRPr="00855BF0">
        <w:rPr>
          <w:sz w:val="20"/>
          <w:szCs w:val="20"/>
          <w:lang w:val="es-CO"/>
        </w:rPr>
        <w:t xml:space="preserve"> (GPGP)</w:t>
      </w:r>
      <w:r w:rsidR="004F687E" w:rsidRPr="00855BF0">
        <w:rPr>
          <w:sz w:val="20"/>
          <w:szCs w:val="20"/>
          <w:lang w:val="es-CO"/>
        </w:rPr>
        <w:t xml:space="preserve"> “</w:t>
      </w:r>
      <w:r w:rsidR="004F687E" w:rsidRPr="00855BF0">
        <w:rPr>
          <w:sz w:val="20"/>
          <w:szCs w:val="20"/>
          <w:lang w:val="es-CO"/>
        </w:rPr>
        <w:t>cubre una superficie estimada de 1,6 millones de kilómetros cuadrados, un área dos veces el tamaño de Texas o tres veces el tamaño de Francia</w:t>
      </w:r>
      <w:r w:rsidR="004F687E" w:rsidRPr="00855BF0">
        <w:rPr>
          <w:sz w:val="20"/>
          <w:szCs w:val="20"/>
          <w:lang w:val="es-CO"/>
        </w:rPr>
        <w:t xml:space="preserve">” </w:t>
      </w:r>
      <w:r w:rsidR="004F687E" w:rsidRPr="00855BF0">
        <w:rPr>
          <w:sz w:val="20"/>
          <w:szCs w:val="20"/>
          <w:lang w:val="es-CO"/>
        </w:rPr>
        <w:t xml:space="preserve">(The Great </w:t>
      </w:r>
      <w:proofErr w:type="spellStart"/>
      <w:r w:rsidR="004F687E" w:rsidRPr="00855BF0">
        <w:rPr>
          <w:sz w:val="20"/>
          <w:szCs w:val="20"/>
          <w:lang w:val="es-CO"/>
        </w:rPr>
        <w:t>Pacific</w:t>
      </w:r>
      <w:proofErr w:type="spellEnd"/>
      <w:r w:rsidR="004F687E" w:rsidRPr="00855BF0">
        <w:rPr>
          <w:sz w:val="20"/>
          <w:szCs w:val="20"/>
          <w:lang w:val="es-CO"/>
        </w:rPr>
        <w:t xml:space="preserve"> </w:t>
      </w:r>
      <w:proofErr w:type="spellStart"/>
      <w:r w:rsidR="004F687E" w:rsidRPr="00855BF0">
        <w:rPr>
          <w:sz w:val="20"/>
          <w:szCs w:val="20"/>
          <w:lang w:val="es-CO"/>
        </w:rPr>
        <w:t>Garbage</w:t>
      </w:r>
      <w:proofErr w:type="spellEnd"/>
      <w:r w:rsidR="004F687E" w:rsidRPr="00855BF0">
        <w:rPr>
          <w:sz w:val="20"/>
          <w:szCs w:val="20"/>
          <w:lang w:val="es-CO"/>
        </w:rPr>
        <w:t xml:space="preserve"> </w:t>
      </w:r>
      <w:proofErr w:type="spellStart"/>
      <w:r w:rsidR="004F687E" w:rsidRPr="00855BF0">
        <w:rPr>
          <w:sz w:val="20"/>
          <w:szCs w:val="20"/>
          <w:lang w:val="es-CO"/>
        </w:rPr>
        <w:t>Patch</w:t>
      </w:r>
      <w:proofErr w:type="spellEnd"/>
      <w:r w:rsidR="004F687E" w:rsidRPr="00855BF0">
        <w:rPr>
          <w:sz w:val="20"/>
          <w:szCs w:val="20"/>
          <w:lang w:val="es-CO"/>
        </w:rPr>
        <w:t xml:space="preserve"> • The </w:t>
      </w:r>
      <w:proofErr w:type="spellStart"/>
      <w:r w:rsidR="004F687E" w:rsidRPr="00855BF0">
        <w:rPr>
          <w:sz w:val="20"/>
          <w:szCs w:val="20"/>
          <w:lang w:val="es-CO"/>
        </w:rPr>
        <w:t>Ocean</w:t>
      </w:r>
      <w:proofErr w:type="spellEnd"/>
      <w:r w:rsidR="004F687E" w:rsidRPr="00855BF0">
        <w:rPr>
          <w:sz w:val="20"/>
          <w:szCs w:val="20"/>
          <w:lang w:val="es-CO"/>
        </w:rPr>
        <w:t xml:space="preserve"> </w:t>
      </w:r>
      <w:proofErr w:type="spellStart"/>
      <w:r w:rsidR="004F687E" w:rsidRPr="00855BF0">
        <w:rPr>
          <w:sz w:val="20"/>
          <w:szCs w:val="20"/>
          <w:lang w:val="es-CO"/>
        </w:rPr>
        <w:t>Cleanup</w:t>
      </w:r>
      <w:proofErr w:type="spellEnd"/>
      <w:r w:rsidR="004F687E" w:rsidRPr="00855BF0">
        <w:rPr>
          <w:sz w:val="20"/>
          <w:szCs w:val="20"/>
          <w:lang w:val="es-CO"/>
        </w:rPr>
        <w:t>, s. f.).</w:t>
      </w:r>
      <w:r w:rsidR="004F687E" w:rsidRPr="00855BF0">
        <w:rPr>
          <w:sz w:val="20"/>
          <w:szCs w:val="20"/>
          <w:lang w:val="es-CO"/>
        </w:rPr>
        <w:t xml:space="preserve"> Además, “</w:t>
      </w:r>
      <w:r w:rsidR="004F687E" w:rsidRPr="00855BF0">
        <w:rPr>
          <w:sz w:val="20"/>
          <w:szCs w:val="20"/>
          <w:lang w:val="es-CO"/>
        </w:rPr>
        <w:t>Se estima que entre 1,15 y 2,41 millones de toneladas de plástico ingresan al océano cada año desde los ríos. Más de la mitad de este plástico es menos denso que el agua, lo que significa que no se hundirá una vez que llegue al mar</w:t>
      </w:r>
      <w:r w:rsidR="004F687E" w:rsidRPr="00855BF0">
        <w:rPr>
          <w:sz w:val="20"/>
          <w:szCs w:val="20"/>
          <w:lang w:val="es-CO"/>
        </w:rPr>
        <w:t xml:space="preserve">” </w:t>
      </w:r>
      <w:r w:rsidR="004F687E" w:rsidRPr="00855BF0">
        <w:rPr>
          <w:sz w:val="20"/>
          <w:szCs w:val="20"/>
          <w:lang w:val="es-CO"/>
        </w:rPr>
        <w:t xml:space="preserve">(The Great </w:t>
      </w:r>
      <w:proofErr w:type="spellStart"/>
      <w:r w:rsidR="004F687E" w:rsidRPr="00855BF0">
        <w:rPr>
          <w:sz w:val="20"/>
          <w:szCs w:val="20"/>
          <w:lang w:val="es-CO"/>
        </w:rPr>
        <w:t>Pacific</w:t>
      </w:r>
      <w:proofErr w:type="spellEnd"/>
      <w:r w:rsidR="004F687E" w:rsidRPr="00855BF0">
        <w:rPr>
          <w:sz w:val="20"/>
          <w:szCs w:val="20"/>
          <w:lang w:val="es-CO"/>
        </w:rPr>
        <w:t xml:space="preserve"> </w:t>
      </w:r>
      <w:proofErr w:type="spellStart"/>
      <w:r w:rsidR="004F687E" w:rsidRPr="00855BF0">
        <w:rPr>
          <w:sz w:val="20"/>
          <w:szCs w:val="20"/>
          <w:lang w:val="es-CO"/>
        </w:rPr>
        <w:t>Garbage</w:t>
      </w:r>
      <w:proofErr w:type="spellEnd"/>
      <w:r w:rsidR="004F687E" w:rsidRPr="00855BF0">
        <w:rPr>
          <w:sz w:val="20"/>
          <w:szCs w:val="20"/>
          <w:lang w:val="es-CO"/>
        </w:rPr>
        <w:t xml:space="preserve"> </w:t>
      </w:r>
      <w:proofErr w:type="spellStart"/>
      <w:r w:rsidR="004F687E" w:rsidRPr="00855BF0">
        <w:rPr>
          <w:sz w:val="20"/>
          <w:szCs w:val="20"/>
          <w:lang w:val="es-CO"/>
        </w:rPr>
        <w:t>Patch</w:t>
      </w:r>
      <w:proofErr w:type="spellEnd"/>
      <w:r w:rsidR="004F687E" w:rsidRPr="00855BF0">
        <w:rPr>
          <w:sz w:val="20"/>
          <w:szCs w:val="20"/>
          <w:lang w:val="es-CO"/>
        </w:rPr>
        <w:t xml:space="preserve"> • The </w:t>
      </w:r>
      <w:proofErr w:type="spellStart"/>
      <w:r w:rsidR="004F687E" w:rsidRPr="00855BF0">
        <w:rPr>
          <w:sz w:val="20"/>
          <w:szCs w:val="20"/>
          <w:lang w:val="es-CO"/>
        </w:rPr>
        <w:t>Ocean</w:t>
      </w:r>
      <w:proofErr w:type="spellEnd"/>
      <w:r w:rsidR="004F687E" w:rsidRPr="00855BF0">
        <w:rPr>
          <w:sz w:val="20"/>
          <w:szCs w:val="20"/>
          <w:lang w:val="es-CO"/>
        </w:rPr>
        <w:t xml:space="preserve"> </w:t>
      </w:r>
      <w:proofErr w:type="spellStart"/>
      <w:r w:rsidR="004F687E" w:rsidRPr="00855BF0">
        <w:rPr>
          <w:sz w:val="20"/>
          <w:szCs w:val="20"/>
          <w:lang w:val="es-CO"/>
        </w:rPr>
        <w:t>Cleanup</w:t>
      </w:r>
      <w:proofErr w:type="spellEnd"/>
      <w:r w:rsidR="004F687E" w:rsidRPr="00855BF0">
        <w:rPr>
          <w:sz w:val="20"/>
          <w:szCs w:val="20"/>
          <w:lang w:val="es-CO"/>
        </w:rPr>
        <w:t>, s. f.).</w:t>
      </w:r>
    </w:p>
    <w:p w14:paraId="75D5E225" w14:textId="6EFE401C" w:rsidR="004F687E" w:rsidRDefault="004F687E" w:rsidP="00445E65">
      <w:pPr>
        <w:pStyle w:val="Textoindependiente"/>
        <w:spacing w:line="252" w:lineRule="auto"/>
        <w:ind w:left="334" w:firstLine="239"/>
        <w:jc w:val="both"/>
        <w:rPr>
          <w:sz w:val="20"/>
          <w:szCs w:val="20"/>
          <w:lang w:val="es-CO"/>
        </w:rPr>
      </w:pPr>
      <w:r w:rsidRPr="00855BF0">
        <w:rPr>
          <w:sz w:val="20"/>
          <w:szCs w:val="20"/>
          <w:lang w:val="es-CO"/>
        </w:rPr>
        <w:t xml:space="preserve">La </w:t>
      </w:r>
      <w:r w:rsidRPr="00855BF0">
        <w:rPr>
          <w:sz w:val="20"/>
          <w:szCs w:val="20"/>
          <w:lang w:val="es-CO"/>
        </w:rPr>
        <w:t>GPGP</w:t>
      </w:r>
      <w:r w:rsidRPr="00855BF0">
        <w:rPr>
          <w:sz w:val="20"/>
          <w:szCs w:val="20"/>
          <w:lang w:val="es-CO"/>
        </w:rPr>
        <w:t xml:space="preserve"> es un ejemplo claro de la gran cantidad de desechos que </w:t>
      </w:r>
      <w:r w:rsidR="00855BF0" w:rsidRPr="00855BF0">
        <w:rPr>
          <w:sz w:val="20"/>
          <w:szCs w:val="20"/>
          <w:lang w:val="es-CO"/>
        </w:rPr>
        <w:t xml:space="preserve">se </w:t>
      </w:r>
      <w:r w:rsidRPr="00855BF0">
        <w:rPr>
          <w:sz w:val="20"/>
          <w:szCs w:val="20"/>
          <w:lang w:val="es-CO"/>
        </w:rPr>
        <w:t>puede</w:t>
      </w:r>
      <w:r w:rsidR="00855BF0" w:rsidRPr="00855BF0">
        <w:rPr>
          <w:sz w:val="20"/>
          <w:szCs w:val="20"/>
          <w:lang w:val="es-CO"/>
        </w:rPr>
        <w:t>n</w:t>
      </w:r>
      <w:r w:rsidRPr="00855BF0">
        <w:rPr>
          <w:sz w:val="20"/>
          <w:szCs w:val="20"/>
          <w:lang w:val="es-CO"/>
        </w:rPr>
        <w:t xml:space="preserve"> generar a nivel global, pero desde luego </w:t>
      </w:r>
      <w:r w:rsidR="00855BF0" w:rsidRPr="00855BF0">
        <w:rPr>
          <w:sz w:val="20"/>
          <w:szCs w:val="20"/>
          <w:lang w:val="es-CO"/>
        </w:rPr>
        <w:t>se pueden encontrar casos más específicos e iguales de alarmantes para los ecosistemas, las fuentes hídricas y las personas; “el relleno sanitario de doña Juana es</w:t>
      </w:r>
      <w:r w:rsidR="00855BF0" w:rsidRPr="00855BF0">
        <w:rPr>
          <w:sz w:val="20"/>
          <w:szCs w:val="20"/>
          <w:lang w:val="es-CO"/>
        </w:rPr>
        <w:t xml:space="preserve"> la principal obra de ingeniería que tiene Bogotá para la disposición final de los desechos, su presencia es vital para el desarrollo de la ciudad</w:t>
      </w:r>
      <w:r w:rsidR="00855BF0" w:rsidRPr="00855BF0">
        <w:rPr>
          <w:sz w:val="20"/>
          <w:szCs w:val="20"/>
          <w:lang w:val="es-CO"/>
        </w:rPr>
        <w:t xml:space="preserve"> de </w:t>
      </w:r>
      <w:proofErr w:type="spellStart"/>
      <w:r w:rsidR="00855BF0" w:rsidRPr="00855BF0">
        <w:rPr>
          <w:sz w:val="20"/>
          <w:szCs w:val="20"/>
          <w:lang w:val="es-CO"/>
        </w:rPr>
        <w:t>Bogota</w:t>
      </w:r>
      <w:proofErr w:type="spellEnd"/>
      <w:r w:rsidR="00855BF0" w:rsidRPr="00855BF0">
        <w:rPr>
          <w:sz w:val="20"/>
          <w:szCs w:val="20"/>
          <w:lang w:val="es-CO"/>
        </w:rPr>
        <w:t xml:space="preserve">” </w:t>
      </w:r>
      <w:r w:rsidR="00855BF0" w:rsidRPr="00855BF0">
        <w:rPr>
          <w:sz w:val="20"/>
          <w:szCs w:val="20"/>
          <w:lang w:val="es-CO"/>
        </w:rPr>
        <w:t>(</w:t>
      </w:r>
      <w:r w:rsidR="00855BF0" w:rsidRPr="00855BF0">
        <w:rPr>
          <w:i/>
          <w:iCs/>
          <w:sz w:val="20"/>
          <w:szCs w:val="20"/>
          <w:lang w:val="es-CO"/>
        </w:rPr>
        <w:t>Especiales UAESP: Relleno Doña Juana</w:t>
      </w:r>
      <w:r w:rsidR="00855BF0" w:rsidRPr="00855BF0">
        <w:rPr>
          <w:sz w:val="20"/>
          <w:szCs w:val="20"/>
          <w:lang w:val="es-CO"/>
        </w:rPr>
        <w:t>, s. f.)</w:t>
      </w:r>
      <w:r w:rsidR="00855BF0" w:rsidRPr="00855BF0">
        <w:rPr>
          <w:sz w:val="20"/>
          <w:szCs w:val="20"/>
          <w:lang w:val="es-CO"/>
        </w:rPr>
        <w:t xml:space="preserve">. De acuerdo con la alcaldía local </w:t>
      </w:r>
      <w:r w:rsidR="00855BF0">
        <w:rPr>
          <w:sz w:val="20"/>
          <w:szCs w:val="20"/>
          <w:lang w:val="es-CO"/>
        </w:rPr>
        <w:t>el relleno sanitario cuenta con un “</w:t>
      </w:r>
      <w:r w:rsidR="00855BF0" w:rsidRPr="00855BF0">
        <w:rPr>
          <w:sz w:val="20"/>
          <w:szCs w:val="20"/>
          <w:lang w:val="es-CO"/>
        </w:rPr>
        <w:t>diseñ</w:t>
      </w:r>
      <w:r w:rsidR="00855BF0">
        <w:rPr>
          <w:sz w:val="20"/>
          <w:szCs w:val="20"/>
          <w:lang w:val="es-CO"/>
        </w:rPr>
        <w:t>o</w:t>
      </w:r>
      <w:r w:rsidR="00855BF0" w:rsidRPr="00855BF0">
        <w:rPr>
          <w:sz w:val="20"/>
          <w:szCs w:val="20"/>
          <w:lang w:val="es-CO"/>
        </w:rPr>
        <w:t xml:space="preserve"> para tratar cada uno de los residuos que llegan y que posteriormente se producen después de la disposición final, estas obras incluyen la adecuación de los suelos, filtros, canales de conducción y planta para el tratamiento de los lixiviados (líquidos que producen los desechos) compactación, coberturas con cal y arcilla, chimeneas subterráneas para que los gases de la masa puedan ser aprovechados y transformados en energía eléctrica, entre otros</w:t>
      </w:r>
      <w:r w:rsidR="00855BF0">
        <w:rPr>
          <w:sz w:val="20"/>
          <w:szCs w:val="20"/>
          <w:lang w:val="es-CO"/>
        </w:rPr>
        <w:t>”</w:t>
      </w:r>
      <w:r w:rsidR="00855BF0" w:rsidRPr="00855BF0">
        <w:rPr>
          <w:sz w:val="20"/>
          <w:szCs w:val="20"/>
          <w:lang w:val="es-CO"/>
        </w:rPr>
        <w:t xml:space="preserve"> </w:t>
      </w:r>
      <w:r w:rsidR="00855BF0" w:rsidRPr="00855BF0">
        <w:rPr>
          <w:sz w:val="20"/>
          <w:szCs w:val="20"/>
          <w:lang w:val="es-CO"/>
        </w:rPr>
        <w:t>(</w:t>
      </w:r>
      <w:r w:rsidR="00855BF0" w:rsidRPr="00855BF0">
        <w:rPr>
          <w:i/>
          <w:iCs/>
          <w:sz w:val="20"/>
          <w:szCs w:val="20"/>
          <w:lang w:val="es-CO"/>
        </w:rPr>
        <w:t>Especiales UAESP: Relleno Doña Juana</w:t>
      </w:r>
      <w:r w:rsidR="00855BF0" w:rsidRPr="00855BF0">
        <w:rPr>
          <w:sz w:val="20"/>
          <w:szCs w:val="20"/>
          <w:lang w:val="es-CO"/>
        </w:rPr>
        <w:t>, s. f.).</w:t>
      </w:r>
      <w:r w:rsidR="00855BF0">
        <w:rPr>
          <w:sz w:val="20"/>
          <w:szCs w:val="20"/>
          <w:lang w:val="es-CO"/>
        </w:rPr>
        <w:t xml:space="preserve"> Aun así, </w:t>
      </w:r>
      <w:r w:rsidR="00D93FE4">
        <w:rPr>
          <w:sz w:val="20"/>
          <w:szCs w:val="20"/>
          <w:lang w:val="es-CO"/>
        </w:rPr>
        <w:t>teniendo un diseño bastante completo en cuanto al manejo de residuos de los bogotanos, habitantes de la zona han denunciado problemas respiratorios debido a los gases que genera el relleno sanitario.</w:t>
      </w:r>
    </w:p>
    <w:p w14:paraId="2AEE553B" w14:textId="2FA0B460" w:rsidR="00D93FE4" w:rsidRDefault="00D93FE4" w:rsidP="00445E65">
      <w:pPr>
        <w:pStyle w:val="Textoindependiente"/>
        <w:spacing w:line="252" w:lineRule="auto"/>
        <w:ind w:left="334" w:firstLine="239"/>
        <w:jc w:val="both"/>
        <w:rPr>
          <w:sz w:val="20"/>
          <w:szCs w:val="20"/>
          <w:lang w:val="es-CO"/>
        </w:rPr>
      </w:pPr>
      <w:r>
        <w:rPr>
          <w:sz w:val="20"/>
          <w:szCs w:val="20"/>
          <w:lang w:val="es-CO"/>
        </w:rPr>
        <w:t xml:space="preserve">Para nadie es un secreto que la población ha incrementado significativamente en los últimos años </w:t>
      </w:r>
      <w:r w:rsidR="00903C86">
        <w:rPr>
          <w:sz w:val="20"/>
          <w:szCs w:val="20"/>
          <w:lang w:val="es-CO"/>
        </w:rPr>
        <w:t xml:space="preserve">y a su vez la cantidad de desechos, particularmente en Colombia, de acuerdo con cifras del DANE en el 2012 se </w:t>
      </w:r>
      <w:r w:rsidR="00B83B9B">
        <w:rPr>
          <w:sz w:val="20"/>
          <w:szCs w:val="20"/>
          <w:lang w:val="es-CO"/>
        </w:rPr>
        <w:t>generó</w:t>
      </w:r>
      <w:r w:rsidR="00903C86">
        <w:rPr>
          <w:sz w:val="20"/>
          <w:szCs w:val="20"/>
          <w:lang w:val="es-CO"/>
        </w:rPr>
        <w:t xml:space="preserve"> alrededor de 20,31 millones de residuos sólidos, mientras que en el 2019 en el país se genero cerca de 26,46 millones de toneladas de basura. Teniendo en cuenta estas cifras, la mejor opción no es que termine gran parte de los desechos en el relleno </w:t>
      </w:r>
      <w:r w:rsidR="00B83B9B">
        <w:rPr>
          <w:sz w:val="20"/>
          <w:szCs w:val="20"/>
          <w:lang w:val="es-CO"/>
        </w:rPr>
        <w:t>sanitario,</w:t>
      </w:r>
      <w:r w:rsidR="00903C86">
        <w:rPr>
          <w:sz w:val="20"/>
          <w:szCs w:val="20"/>
          <w:lang w:val="es-CO"/>
        </w:rPr>
        <w:t xml:space="preserve"> por ejemplo, ya que después de todo es un espacio con una capacidad limitada y que en cierta forma afecta a </w:t>
      </w:r>
      <w:r w:rsidR="00903C86">
        <w:rPr>
          <w:sz w:val="20"/>
          <w:szCs w:val="20"/>
          <w:lang w:val="es-CO"/>
        </w:rPr>
        <w:lastRenderedPageBreak/>
        <w:t xml:space="preserve">los seres vivos que están a su alrededor, una mejor opción es la concientización de las personas acerca del reciclaje </w:t>
      </w:r>
      <w:r w:rsidR="00B83B9B">
        <w:rPr>
          <w:sz w:val="20"/>
          <w:szCs w:val="20"/>
          <w:lang w:val="es-CO"/>
        </w:rPr>
        <w:t>con el objetivo de disminuir su impacto en la flora y fauna.</w:t>
      </w:r>
    </w:p>
    <w:p w14:paraId="43348F42" w14:textId="7E16515C" w:rsidR="00B83B9B" w:rsidRDefault="00B83B9B" w:rsidP="00445E65">
      <w:pPr>
        <w:pStyle w:val="Textoindependiente"/>
        <w:spacing w:line="252" w:lineRule="auto"/>
        <w:ind w:left="334" w:firstLine="239"/>
        <w:jc w:val="both"/>
        <w:rPr>
          <w:sz w:val="20"/>
          <w:szCs w:val="20"/>
          <w:lang w:val="es-CO"/>
        </w:rPr>
      </w:pPr>
      <w:r>
        <w:rPr>
          <w:sz w:val="20"/>
          <w:szCs w:val="20"/>
          <w:lang w:val="es-CO"/>
        </w:rPr>
        <w:t xml:space="preserve">Como solución a la problemática antes mencionada, se plantea la elaboración de un dispositivo que le permita a las personas identificar mediante el uso de inteligencia artificial el tipo de desecho que desea botar con el objetivo de no contaminar materiales que puedan ser reutilizados en otros procesos como la elaboración de ladrillos para la construcción de casas, entre otras. </w:t>
      </w:r>
      <w:r w:rsidR="00523173">
        <w:rPr>
          <w:sz w:val="20"/>
          <w:szCs w:val="20"/>
          <w:lang w:val="es-CO"/>
        </w:rPr>
        <w:t xml:space="preserve">De acuerdo con la Resolución No. 2184 de 2019 expedida por </w:t>
      </w:r>
      <w:r w:rsidR="003A6512">
        <w:rPr>
          <w:sz w:val="20"/>
          <w:szCs w:val="20"/>
          <w:lang w:val="es-CO"/>
        </w:rPr>
        <w:t>Min ambiente</w:t>
      </w:r>
      <w:r w:rsidR="00523173">
        <w:rPr>
          <w:sz w:val="20"/>
          <w:szCs w:val="20"/>
          <w:lang w:val="es-CO"/>
        </w:rPr>
        <w:t xml:space="preserve"> la clasificación de desechos en Colombia se debe hacer de la siguiente forma:</w:t>
      </w:r>
    </w:p>
    <w:p w14:paraId="24991CB6" w14:textId="00E5D30B" w:rsidR="00523173" w:rsidRPr="00523173" w:rsidRDefault="00523173" w:rsidP="00523173">
      <w:pPr>
        <w:pStyle w:val="Textoindependiente"/>
        <w:spacing w:line="252" w:lineRule="auto"/>
        <w:ind w:left="334" w:firstLine="239"/>
        <w:jc w:val="both"/>
        <w:rPr>
          <w:sz w:val="20"/>
          <w:szCs w:val="20"/>
          <w:lang w:val="es-CO"/>
        </w:rPr>
      </w:pPr>
      <w:r>
        <w:rPr>
          <w:sz w:val="20"/>
          <w:szCs w:val="20"/>
          <w:lang w:val="es-CO"/>
        </w:rPr>
        <w:t>“</w:t>
      </w:r>
      <w:r w:rsidRPr="00523173">
        <w:rPr>
          <w:sz w:val="20"/>
          <w:szCs w:val="20"/>
          <w:lang w:val="es-CO"/>
        </w:rPr>
        <w:t>Color blanco: Para depositar los residuos aprovechables como plástico, vidrio, metales, papel y cartón.</w:t>
      </w:r>
    </w:p>
    <w:p w14:paraId="20EF2BD0" w14:textId="6AEE92B0" w:rsidR="00523173" w:rsidRPr="00523173" w:rsidRDefault="00523173" w:rsidP="00523173">
      <w:pPr>
        <w:pStyle w:val="Textoindependiente"/>
        <w:spacing w:line="252" w:lineRule="auto"/>
        <w:ind w:left="678"/>
        <w:jc w:val="both"/>
        <w:rPr>
          <w:sz w:val="20"/>
          <w:szCs w:val="20"/>
          <w:lang w:val="es-CO"/>
        </w:rPr>
      </w:pPr>
      <w:r w:rsidRPr="00523173">
        <w:rPr>
          <w:sz w:val="20"/>
          <w:szCs w:val="20"/>
          <w:lang w:val="es-CO"/>
        </w:rPr>
        <w:t xml:space="preserve">Color negro: Para depositar residuos no aprovechables como el papel higiénico; servilletas, papeles y cartones </w:t>
      </w:r>
      <w:r>
        <w:rPr>
          <w:sz w:val="20"/>
          <w:szCs w:val="20"/>
          <w:lang w:val="es-CO"/>
        </w:rPr>
        <w:t xml:space="preserve">     </w:t>
      </w:r>
      <w:r w:rsidRPr="00523173">
        <w:rPr>
          <w:sz w:val="20"/>
          <w:szCs w:val="20"/>
          <w:lang w:val="es-CO"/>
        </w:rPr>
        <w:t>contaminados con comida; papeles metalizados, entre otros.</w:t>
      </w:r>
    </w:p>
    <w:p w14:paraId="37F50CD6" w14:textId="2BF8F06E" w:rsidR="00523173" w:rsidRPr="00523173" w:rsidRDefault="00523173" w:rsidP="007C0F94">
      <w:pPr>
        <w:pStyle w:val="Textoindependiente"/>
        <w:spacing w:line="252" w:lineRule="auto"/>
        <w:ind w:left="334" w:firstLine="239"/>
        <w:jc w:val="both"/>
        <w:rPr>
          <w:sz w:val="20"/>
          <w:szCs w:val="20"/>
          <w:lang w:val="es-CO"/>
        </w:rPr>
      </w:pPr>
      <w:r>
        <w:rPr>
          <w:sz w:val="20"/>
          <w:szCs w:val="20"/>
          <w:lang w:val="es-CO"/>
        </w:rPr>
        <w:t xml:space="preserve">  </w:t>
      </w:r>
      <w:r w:rsidRPr="00523173">
        <w:rPr>
          <w:sz w:val="20"/>
          <w:szCs w:val="20"/>
          <w:lang w:val="es-CO"/>
        </w:rPr>
        <w:t>Color verde: Para depositar residuos orgánicos aprovechables como los restos de comida, desechos agrícolas etc.</w:t>
      </w:r>
      <w:r>
        <w:rPr>
          <w:sz w:val="20"/>
          <w:szCs w:val="20"/>
          <w:lang w:val="es-CO"/>
        </w:rPr>
        <w:t xml:space="preserve">”  </w:t>
      </w:r>
      <w:r w:rsidRPr="00523173">
        <w:rPr>
          <w:sz w:val="20"/>
          <w:szCs w:val="20"/>
          <w:lang w:val="es-CO"/>
        </w:rPr>
        <w:t>(Gobierno unifica el código de colores para la separación de residuos en la fuente a nivel nacional | Ministerio de Ambiente y Desarrollo Sostenible, s. f.)</w:t>
      </w:r>
      <w:r>
        <w:rPr>
          <w:sz w:val="20"/>
          <w:szCs w:val="20"/>
          <w:lang w:val="es-CO"/>
        </w:rPr>
        <w:t>.</w:t>
      </w:r>
    </w:p>
    <w:p w14:paraId="7003E113" w14:textId="77777777" w:rsidR="004F687E" w:rsidRPr="00855BF0" w:rsidRDefault="004F687E" w:rsidP="004F687E">
      <w:pPr>
        <w:pStyle w:val="Textoindependiente"/>
        <w:spacing w:line="252" w:lineRule="auto"/>
        <w:jc w:val="both"/>
        <w:rPr>
          <w:sz w:val="20"/>
          <w:szCs w:val="20"/>
          <w:lang w:val="es-CO"/>
        </w:rPr>
      </w:pPr>
    </w:p>
    <w:p w14:paraId="7CA08DC3" w14:textId="51687675" w:rsidR="00445E65" w:rsidRPr="00445E65" w:rsidRDefault="00E22934" w:rsidP="00445E65">
      <w:pPr>
        <w:pStyle w:val="Ttulo2"/>
        <w:numPr>
          <w:ilvl w:val="0"/>
          <w:numId w:val="3"/>
        </w:numPr>
        <w:tabs>
          <w:tab w:val="left" w:pos="574"/>
        </w:tabs>
        <w:spacing w:before="109"/>
        <w:ind w:hanging="240"/>
        <w:jc w:val="left"/>
        <w:rPr>
          <w:sz w:val="20"/>
          <w:szCs w:val="20"/>
          <w:lang w:val="es-CO"/>
        </w:rPr>
      </w:pPr>
      <w:r>
        <w:rPr>
          <w:w w:val="110"/>
          <w:sz w:val="20"/>
          <w:szCs w:val="20"/>
          <w:lang w:val="es-CO"/>
        </w:rPr>
        <w:t>Metodología</w:t>
      </w:r>
    </w:p>
    <w:p w14:paraId="4D142CED" w14:textId="77777777" w:rsidR="00AD2800" w:rsidRPr="0047043A" w:rsidRDefault="00AD2800" w:rsidP="00AD2800">
      <w:pPr>
        <w:pStyle w:val="Textoindependiente"/>
        <w:spacing w:line="252" w:lineRule="auto"/>
        <w:ind w:left="334" w:firstLine="239"/>
        <w:jc w:val="both"/>
        <w:rPr>
          <w:spacing w:val="-27"/>
          <w:w w:val="110"/>
          <w:lang w:val="es-CO"/>
        </w:rPr>
      </w:pPr>
    </w:p>
    <w:p w14:paraId="08E5DF19" w14:textId="3B60EEEF" w:rsidR="003A6512" w:rsidRDefault="00C06E45" w:rsidP="007F56F1">
      <w:pPr>
        <w:pStyle w:val="Textoindependiente"/>
        <w:spacing w:line="252" w:lineRule="auto"/>
        <w:ind w:left="334" w:firstLine="239"/>
        <w:jc w:val="both"/>
        <w:rPr>
          <w:sz w:val="20"/>
          <w:szCs w:val="20"/>
          <w:lang w:val="es-CO"/>
        </w:rPr>
      </w:pPr>
      <w:r>
        <w:rPr>
          <w:sz w:val="20"/>
          <w:szCs w:val="20"/>
          <w:lang w:val="es-CO"/>
        </w:rPr>
        <w:t xml:space="preserve">A </w:t>
      </w:r>
      <w:r w:rsidR="003A6512">
        <w:rPr>
          <w:sz w:val="20"/>
          <w:szCs w:val="20"/>
          <w:lang w:val="es-CO"/>
        </w:rPr>
        <w:t>Continuación,</w:t>
      </w:r>
      <w:r>
        <w:rPr>
          <w:sz w:val="20"/>
          <w:szCs w:val="20"/>
          <w:lang w:val="es-CO"/>
        </w:rPr>
        <w:t xml:space="preserve"> se explicará a detalle las herramientas, materiales, métodos y procedimientos empleados para la elaboración del prototipo que permite hacer una correcta clasificación de desechos teniendo en cuenta las especificaciones hechas por </w:t>
      </w:r>
      <w:r w:rsidR="003A6512">
        <w:rPr>
          <w:sz w:val="20"/>
          <w:szCs w:val="20"/>
          <w:lang w:val="es-CO"/>
        </w:rPr>
        <w:t>Min ambiente</w:t>
      </w:r>
      <w:r>
        <w:rPr>
          <w:sz w:val="20"/>
          <w:szCs w:val="20"/>
          <w:lang w:val="es-CO"/>
        </w:rPr>
        <w:t>.</w:t>
      </w:r>
      <w:r w:rsidR="003A6512">
        <w:rPr>
          <w:sz w:val="20"/>
          <w:szCs w:val="20"/>
          <w:lang w:val="es-CO"/>
        </w:rPr>
        <w:t xml:space="preserve"> Para ello se definen algunos requerimientos-restricciones que tendrá el dispositivo.</w:t>
      </w:r>
    </w:p>
    <w:p w14:paraId="10BB125B" w14:textId="77777777" w:rsidR="006B1883" w:rsidRDefault="006B1883" w:rsidP="007F56F1">
      <w:pPr>
        <w:pStyle w:val="Textoindependiente"/>
        <w:spacing w:line="252" w:lineRule="auto"/>
        <w:ind w:left="334" w:firstLine="239"/>
        <w:jc w:val="both"/>
        <w:rPr>
          <w:sz w:val="20"/>
          <w:szCs w:val="20"/>
          <w:lang w:val="es-CO"/>
        </w:rPr>
      </w:pPr>
    </w:p>
    <w:p w14:paraId="10DE748A" w14:textId="1A464877" w:rsidR="003A6512" w:rsidRDefault="003A6512" w:rsidP="007F56F1">
      <w:pPr>
        <w:pStyle w:val="Textoindependiente"/>
        <w:spacing w:line="252" w:lineRule="auto"/>
        <w:ind w:firstLine="334"/>
        <w:jc w:val="both"/>
        <w:rPr>
          <w:sz w:val="20"/>
          <w:szCs w:val="20"/>
          <w:lang w:val="es-CO"/>
        </w:rPr>
      </w:pPr>
      <w:r w:rsidRPr="003A6512">
        <w:rPr>
          <w:b/>
          <w:bCs/>
          <w:sz w:val="20"/>
          <w:szCs w:val="20"/>
          <w:lang w:val="es-CO"/>
        </w:rPr>
        <w:t>2.1</w:t>
      </w:r>
      <w:r>
        <w:rPr>
          <w:sz w:val="20"/>
          <w:szCs w:val="20"/>
          <w:lang w:val="es-CO"/>
        </w:rPr>
        <w:t xml:space="preserve"> </w:t>
      </w:r>
      <w:r w:rsidRPr="003A6512">
        <w:rPr>
          <w:rFonts w:ascii="Tahoma" w:hAnsi="Tahoma" w:cs="Tahoma"/>
          <w:b/>
          <w:bCs/>
          <w:sz w:val="20"/>
          <w:szCs w:val="20"/>
          <w:lang w:val="es-CO"/>
        </w:rPr>
        <w:t>Requerimientos</w:t>
      </w:r>
    </w:p>
    <w:p w14:paraId="1556BB6D" w14:textId="77777777" w:rsidR="006B1883" w:rsidRDefault="006B1883" w:rsidP="007F56F1">
      <w:pPr>
        <w:pStyle w:val="Textoindependiente"/>
        <w:spacing w:line="252" w:lineRule="auto"/>
        <w:ind w:left="334" w:firstLine="239"/>
        <w:jc w:val="both"/>
        <w:rPr>
          <w:sz w:val="20"/>
          <w:szCs w:val="20"/>
          <w:lang w:val="es-CO"/>
        </w:rPr>
      </w:pPr>
    </w:p>
    <w:p w14:paraId="5591DE10" w14:textId="1EB41FDD" w:rsidR="003A6512" w:rsidRDefault="006B1883" w:rsidP="007F56F1">
      <w:pPr>
        <w:pStyle w:val="Textoindependiente"/>
        <w:spacing w:line="252" w:lineRule="auto"/>
        <w:ind w:left="334" w:firstLine="239"/>
        <w:jc w:val="both"/>
        <w:rPr>
          <w:sz w:val="20"/>
          <w:szCs w:val="20"/>
          <w:lang w:val="es-CO"/>
        </w:rPr>
      </w:pPr>
      <w:r>
        <w:rPr>
          <w:sz w:val="20"/>
          <w:szCs w:val="20"/>
          <w:lang w:val="es-CO"/>
        </w:rPr>
        <w:t xml:space="preserve">2.1.1 </w:t>
      </w:r>
      <w:r w:rsidR="003A6512" w:rsidRPr="003A6512">
        <w:rPr>
          <w:sz w:val="20"/>
          <w:szCs w:val="20"/>
          <w:lang w:val="es-CO"/>
        </w:rPr>
        <w:t>Requerimientos Funcionales</w:t>
      </w:r>
    </w:p>
    <w:p w14:paraId="0A2BB33D" w14:textId="77777777" w:rsidR="006B1883" w:rsidRPr="003A6512" w:rsidRDefault="006B1883" w:rsidP="007F56F1">
      <w:pPr>
        <w:pStyle w:val="Textoindependiente"/>
        <w:spacing w:line="252" w:lineRule="auto"/>
        <w:ind w:left="334" w:firstLine="239"/>
        <w:jc w:val="both"/>
        <w:rPr>
          <w:sz w:val="20"/>
          <w:szCs w:val="20"/>
          <w:lang w:val="es-CO"/>
        </w:rPr>
      </w:pPr>
    </w:p>
    <w:p w14:paraId="5800E666"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prototipo debe poder realizar una fotografía del residuo mostrado, para que esta pueda pasar por un reconocimiento de inteligencia artificial y pueda clasificar el objeto a desechar.</w:t>
      </w:r>
    </w:p>
    <w:p w14:paraId="3593C80C"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modelo debe ser capaz de abrir únicamente la compuerta asignada a la basura que corresponde, sin necesidad de abrir las otras 2 compuertas.</w:t>
      </w:r>
    </w:p>
    <w:p w14:paraId="016E4AE8"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A nivel computacional, el sistema debe poder llevar un registro de que usuarios dentro de la universidad han utilizado el servicio, así como recolectar esta información para un potencial sistema de recompensa.</w:t>
      </w:r>
    </w:p>
    <w:p w14:paraId="7F3C51E3"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diseño debe incluir un sensor para identificar el momento en que alguno de los depósitos de basura esté llenos.</w:t>
      </w:r>
    </w:p>
    <w:p w14:paraId="481E66BB"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Debe incluir un espacio adecuado dentro del sistema para que, al generar la fotografía del residuo, solo se identifique este y no factores externos (como el suelo, manos del usuario, algún otro residuo que no se desee desechar, etc.)</w:t>
      </w:r>
    </w:p>
    <w:p w14:paraId="7B836FBF" w14:textId="77777777" w:rsidR="006B1883" w:rsidRDefault="006B1883" w:rsidP="007F56F1">
      <w:pPr>
        <w:pStyle w:val="Textoindependiente"/>
        <w:spacing w:line="252" w:lineRule="auto"/>
        <w:ind w:left="334" w:firstLine="239"/>
        <w:jc w:val="both"/>
        <w:rPr>
          <w:sz w:val="20"/>
          <w:szCs w:val="20"/>
          <w:lang w:val="es-CO"/>
        </w:rPr>
      </w:pPr>
    </w:p>
    <w:p w14:paraId="5157DD4A" w14:textId="7F372FF5" w:rsidR="003A6512" w:rsidRDefault="006B1883" w:rsidP="007F56F1">
      <w:pPr>
        <w:pStyle w:val="Textoindependiente"/>
        <w:spacing w:line="252" w:lineRule="auto"/>
        <w:ind w:left="334" w:firstLine="239"/>
        <w:jc w:val="both"/>
        <w:rPr>
          <w:sz w:val="20"/>
          <w:szCs w:val="20"/>
          <w:lang w:val="es-CO"/>
        </w:rPr>
      </w:pPr>
      <w:r>
        <w:rPr>
          <w:sz w:val="20"/>
          <w:szCs w:val="20"/>
          <w:lang w:val="es-CO"/>
        </w:rPr>
        <w:t>2.1.2</w:t>
      </w:r>
      <w:r w:rsidR="00F325B0">
        <w:rPr>
          <w:sz w:val="20"/>
          <w:szCs w:val="20"/>
          <w:lang w:val="es-CO"/>
        </w:rPr>
        <w:t>.</w:t>
      </w:r>
      <w:r>
        <w:rPr>
          <w:sz w:val="20"/>
          <w:szCs w:val="20"/>
          <w:lang w:val="es-CO"/>
        </w:rPr>
        <w:t xml:space="preserve"> </w:t>
      </w:r>
      <w:r w:rsidR="003A6512" w:rsidRPr="003A6512">
        <w:rPr>
          <w:sz w:val="20"/>
          <w:szCs w:val="20"/>
          <w:lang w:val="es-CO"/>
        </w:rPr>
        <w:t>Requerimientos No Funcionales</w:t>
      </w:r>
    </w:p>
    <w:p w14:paraId="13F77539" w14:textId="77777777" w:rsidR="00F325B0" w:rsidRPr="003A6512" w:rsidRDefault="00F325B0" w:rsidP="007F56F1">
      <w:pPr>
        <w:pStyle w:val="Textoindependiente"/>
        <w:spacing w:line="252" w:lineRule="auto"/>
        <w:ind w:left="334" w:firstLine="239"/>
        <w:jc w:val="both"/>
        <w:rPr>
          <w:sz w:val="20"/>
          <w:szCs w:val="20"/>
          <w:lang w:val="es-CO"/>
        </w:rPr>
      </w:pPr>
    </w:p>
    <w:p w14:paraId="32D1330E"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modelo debe ser lo más sencillo para el usuario: que el paso a paso sea iniciar sesión, mostrar el residuo, y desechar.</w:t>
      </w:r>
    </w:p>
    <w:p w14:paraId="1EA06B64"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Inicialmente, el prototipo debería estar conectado a la corriente.</w:t>
      </w:r>
    </w:p>
    <w:p w14:paraId="0B44A3DD"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usuario no puede tratar de abrir los contenedores sin antes haber realizado el procedimiento de reconocimiento del tipo de basura.</w:t>
      </w:r>
    </w:p>
    <w:p w14:paraId="634F022A"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objeto que se pretenda identificar debe ser algo desechable, si no lo es, el sistema no tendrá forma de reconocerlo o abrirá alguna compuerta a la que no pertenece.</w:t>
      </w:r>
    </w:p>
    <w:p w14:paraId="6912FDE4" w14:textId="51E74828"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 xml:space="preserve">Se debe estar revisando constantemente el desempeño del modelo de inteligencia artificial para asegurarse que si </w:t>
      </w:r>
      <w:r w:rsidR="00F325B0" w:rsidRPr="003A6512">
        <w:rPr>
          <w:sz w:val="20"/>
          <w:szCs w:val="20"/>
          <w:lang w:val="es-CO"/>
        </w:rPr>
        <w:t>está</w:t>
      </w:r>
      <w:r w:rsidRPr="003A6512">
        <w:rPr>
          <w:sz w:val="20"/>
          <w:szCs w:val="20"/>
          <w:lang w:val="es-CO"/>
        </w:rPr>
        <w:t xml:space="preserve"> haciendo el reconocimiento como se debe.</w:t>
      </w:r>
    </w:p>
    <w:p w14:paraId="7B129BD3" w14:textId="77777777" w:rsidR="006B1883" w:rsidRDefault="006B1883" w:rsidP="007F56F1">
      <w:pPr>
        <w:pStyle w:val="Textoindependiente"/>
        <w:spacing w:line="252" w:lineRule="auto"/>
        <w:ind w:left="334" w:firstLine="239"/>
        <w:jc w:val="both"/>
        <w:rPr>
          <w:sz w:val="20"/>
          <w:szCs w:val="20"/>
          <w:lang w:val="es-CO"/>
        </w:rPr>
      </w:pPr>
    </w:p>
    <w:p w14:paraId="18A2FE9B" w14:textId="0337BF92" w:rsidR="003A6512" w:rsidRDefault="00F325B0" w:rsidP="007F56F1">
      <w:pPr>
        <w:pStyle w:val="Textoindependiente"/>
        <w:spacing w:line="252" w:lineRule="auto"/>
        <w:ind w:left="334" w:firstLine="239"/>
        <w:jc w:val="both"/>
        <w:rPr>
          <w:sz w:val="20"/>
          <w:szCs w:val="20"/>
          <w:lang w:val="es-CO"/>
        </w:rPr>
      </w:pPr>
      <w:r>
        <w:rPr>
          <w:sz w:val="20"/>
          <w:szCs w:val="20"/>
          <w:lang w:val="es-CO"/>
        </w:rPr>
        <w:t xml:space="preserve">2.1.3. </w:t>
      </w:r>
      <w:r w:rsidR="003A6512" w:rsidRPr="003A6512">
        <w:rPr>
          <w:sz w:val="20"/>
          <w:szCs w:val="20"/>
          <w:lang w:val="es-CO"/>
        </w:rPr>
        <w:t>Restricciones De Usuario</w:t>
      </w:r>
    </w:p>
    <w:p w14:paraId="76EB501F" w14:textId="77777777" w:rsidR="00F325B0" w:rsidRPr="003A6512" w:rsidRDefault="00F325B0" w:rsidP="007F56F1">
      <w:pPr>
        <w:pStyle w:val="Textoindependiente"/>
        <w:spacing w:line="252" w:lineRule="auto"/>
        <w:ind w:left="334" w:firstLine="239"/>
        <w:jc w:val="both"/>
        <w:rPr>
          <w:sz w:val="20"/>
          <w:szCs w:val="20"/>
          <w:lang w:val="es-CO"/>
        </w:rPr>
      </w:pPr>
    </w:p>
    <w:p w14:paraId="400E2D91"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usuario no podrá hacer uso del dispositivo si no cuenta con su código de barras.</w:t>
      </w:r>
    </w:p>
    <w:p w14:paraId="7AF6E26C"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Debe hacer primero el reconocimiento del desecho, de lo contrario no lo podrá depositar en la caneca pues no se abrirá ninguna compuerta.</w:t>
      </w:r>
    </w:p>
    <w:p w14:paraId="6C5945C3"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Si identifica que la alerta de “Caneca Llena” esta activada, deberá dirigirse a otro Reciclador Inteligente.</w:t>
      </w:r>
    </w:p>
    <w:p w14:paraId="37D645D9" w14:textId="77777777" w:rsidR="003A6512" w:rsidRP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EL usuario deberá cerrar sesión para que los cambios se vean reflejados y poder canjear sus puntos por recompensas.</w:t>
      </w:r>
    </w:p>
    <w:p w14:paraId="6DF2F611" w14:textId="5661B8CA" w:rsidR="003A6512" w:rsidRDefault="003A6512" w:rsidP="007F56F1">
      <w:pPr>
        <w:pStyle w:val="Textoindependiente"/>
        <w:spacing w:line="252" w:lineRule="auto"/>
        <w:ind w:left="334" w:firstLine="239"/>
        <w:jc w:val="both"/>
        <w:rPr>
          <w:sz w:val="20"/>
          <w:szCs w:val="20"/>
          <w:lang w:val="es-CO"/>
        </w:rPr>
      </w:pPr>
      <w:r w:rsidRPr="003A6512">
        <w:rPr>
          <w:sz w:val="20"/>
          <w:szCs w:val="20"/>
          <w:lang w:val="es-CO"/>
        </w:rPr>
        <w:t>•</w:t>
      </w:r>
      <w:r w:rsidRPr="003A6512">
        <w:rPr>
          <w:sz w:val="20"/>
          <w:szCs w:val="20"/>
          <w:lang w:val="es-CO"/>
        </w:rPr>
        <w:tab/>
        <w:t xml:space="preserve">Si desea depositar </w:t>
      </w:r>
      <w:r w:rsidR="00F325B0" w:rsidRPr="003A6512">
        <w:rPr>
          <w:sz w:val="20"/>
          <w:szCs w:val="20"/>
          <w:lang w:val="es-CO"/>
        </w:rPr>
        <w:t>más</w:t>
      </w:r>
      <w:r w:rsidRPr="003A6512">
        <w:rPr>
          <w:sz w:val="20"/>
          <w:szCs w:val="20"/>
          <w:lang w:val="es-CO"/>
        </w:rPr>
        <w:t xml:space="preserve"> de un tipo de desecho deberá esperar a que la alerta de “Caneca Abierta” se desactive.</w:t>
      </w:r>
    </w:p>
    <w:p w14:paraId="4DAB881D" w14:textId="77777777" w:rsidR="00F325B0" w:rsidRDefault="00F325B0" w:rsidP="007F56F1">
      <w:pPr>
        <w:pStyle w:val="Textoindependiente"/>
        <w:spacing w:line="252" w:lineRule="auto"/>
        <w:ind w:firstLine="334"/>
        <w:jc w:val="both"/>
        <w:rPr>
          <w:b/>
          <w:bCs/>
          <w:sz w:val="20"/>
          <w:szCs w:val="20"/>
          <w:lang w:val="es-CO"/>
        </w:rPr>
      </w:pPr>
    </w:p>
    <w:p w14:paraId="0C2602BC" w14:textId="3851228A" w:rsidR="00C06E45" w:rsidRDefault="00F325B0" w:rsidP="007F56F1">
      <w:pPr>
        <w:pStyle w:val="Textoindependiente"/>
        <w:spacing w:line="252" w:lineRule="auto"/>
        <w:ind w:firstLine="334"/>
        <w:jc w:val="both"/>
        <w:rPr>
          <w:b/>
          <w:bCs/>
          <w:sz w:val="20"/>
          <w:szCs w:val="20"/>
          <w:lang w:val="es-CO"/>
        </w:rPr>
      </w:pPr>
      <w:r w:rsidRPr="00F325B0">
        <w:rPr>
          <w:b/>
          <w:bCs/>
          <w:sz w:val="20"/>
          <w:szCs w:val="20"/>
          <w:lang w:val="es-CO"/>
        </w:rPr>
        <w:lastRenderedPageBreak/>
        <w:t>2.2 Hardware</w:t>
      </w:r>
    </w:p>
    <w:p w14:paraId="1BA6E652" w14:textId="77777777" w:rsidR="007136B7" w:rsidRDefault="007136B7" w:rsidP="007F56F1">
      <w:pPr>
        <w:pStyle w:val="Textoindependiente"/>
        <w:spacing w:line="252" w:lineRule="auto"/>
        <w:ind w:firstLine="334"/>
        <w:jc w:val="both"/>
        <w:rPr>
          <w:b/>
          <w:bCs/>
          <w:sz w:val="20"/>
          <w:szCs w:val="20"/>
          <w:lang w:val="es-CO"/>
        </w:rPr>
      </w:pPr>
    </w:p>
    <w:p w14:paraId="2F04C749" w14:textId="2EF3426D" w:rsidR="007136B7" w:rsidRPr="007136B7" w:rsidRDefault="007136B7" w:rsidP="007136B7">
      <w:pPr>
        <w:pStyle w:val="Textoindependiente"/>
        <w:spacing w:line="252" w:lineRule="auto"/>
        <w:ind w:left="334" w:firstLine="239"/>
        <w:jc w:val="both"/>
        <w:rPr>
          <w:sz w:val="20"/>
          <w:szCs w:val="20"/>
          <w:lang w:val="es-CO"/>
        </w:rPr>
      </w:pPr>
      <w:r w:rsidRPr="007136B7">
        <w:rPr>
          <w:sz w:val="20"/>
          <w:szCs w:val="20"/>
          <w:lang w:val="es-CO"/>
        </w:rPr>
        <w:t xml:space="preserve">Para la materialización del prototipo en cuanto a hardware se refiere, se hace la implementación sobre un </w:t>
      </w:r>
      <w:proofErr w:type="spellStart"/>
      <w:r w:rsidRPr="007136B7">
        <w:rPr>
          <w:sz w:val="20"/>
          <w:szCs w:val="20"/>
          <w:lang w:val="es-CO"/>
        </w:rPr>
        <w:t>raspberry</w:t>
      </w:r>
      <w:proofErr w:type="spellEnd"/>
      <w:r w:rsidRPr="007136B7">
        <w:rPr>
          <w:sz w:val="20"/>
          <w:szCs w:val="20"/>
          <w:lang w:val="es-CO"/>
        </w:rPr>
        <w:t xml:space="preserve"> pi3 la cual recibe la información de tres sensores infrarrojos que están encargados de alertar con la iluminación de tres leds cuando alguna de las canecas llegue a su capacidad máxima, además, el dispositivo cuenta con tres basculas (una para cada caneca) con el fin de obtener métricas que describan la cantidad de desechos que se deposita en cada una. Para la autenticación del usuario se implementa un lector NFC que hace cruce de información con la base de datos de estudiantes y por </w:t>
      </w:r>
      <w:r w:rsidRPr="007136B7">
        <w:rPr>
          <w:sz w:val="20"/>
          <w:szCs w:val="20"/>
          <w:lang w:val="es-CO"/>
        </w:rPr>
        <w:t>último</w:t>
      </w:r>
      <w:r w:rsidRPr="007136B7">
        <w:rPr>
          <w:sz w:val="20"/>
          <w:szCs w:val="20"/>
          <w:lang w:val="es-CO"/>
        </w:rPr>
        <w:t xml:space="preserve"> se implanta una cámara para reconocer el objeto que usuario quiera desechar. </w:t>
      </w:r>
    </w:p>
    <w:p w14:paraId="486A94E3" w14:textId="0B86C13D" w:rsidR="00240030" w:rsidRDefault="007136B7" w:rsidP="007136B7">
      <w:pPr>
        <w:pStyle w:val="Textoindependiente"/>
        <w:spacing w:line="252" w:lineRule="auto"/>
        <w:ind w:left="334" w:firstLine="239"/>
        <w:jc w:val="both"/>
        <w:rPr>
          <w:sz w:val="20"/>
          <w:szCs w:val="20"/>
          <w:lang w:val="es-CO"/>
        </w:rPr>
      </w:pPr>
      <w:r w:rsidRPr="007136B7">
        <w:rPr>
          <w:sz w:val="20"/>
          <w:szCs w:val="20"/>
          <w:lang w:val="es-CO"/>
        </w:rPr>
        <w:t xml:space="preserve">A </w:t>
      </w:r>
      <w:r w:rsidRPr="007136B7">
        <w:rPr>
          <w:sz w:val="20"/>
          <w:szCs w:val="20"/>
          <w:lang w:val="es-CO"/>
        </w:rPr>
        <w:t>continuación,</w:t>
      </w:r>
      <w:r w:rsidRPr="007136B7">
        <w:rPr>
          <w:sz w:val="20"/>
          <w:szCs w:val="20"/>
          <w:lang w:val="es-CO"/>
        </w:rPr>
        <w:t xml:space="preserve"> se describe el paso a paso de la interacción entre el dispositivo y el usuario.</w:t>
      </w:r>
    </w:p>
    <w:p w14:paraId="4BB0092A" w14:textId="1358F158"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El usuario se dirige al Reciclador inteligente más cercano.</w:t>
      </w:r>
    </w:p>
    <w:p w14:paraId="63384F51" w14:textId="414B4227"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 xml:space="preserve">Inicia sesión con el </w:t>
      </w:r>
      <w:proofErr w:type="gramStart"/>
      <w:r>
        <w:rPr>
          <w:sz w:val="20"/>
          <w:szCs w:val="20"/>
          <w:lang w:val="es-CO"/>
        </w:rPr>
        <w:t>carnet</w:t>
      </w:r>
      <w:proofErr w:type="gramEnd"/>
      <w:r>
        <w:rPr>
          <w:sz w:val="20"/>
          <w:szCs w:val="20"/>
          <w:lang w:val="es-CO"/>
        </w:rPr>
        <w:t xml:space="preserve"> de la universidad.</w:t>
      </w:r>
    </w:p>
    <w:p w14:paraId="270D1E3C" w14:textId="77777777"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Coloca sobre la bandeja el desecho a identificar.</w:t>
      </w:r>
    </w:p>
    <w:p w14:paraId="6324F2E6" w14:textId="3C60C17D"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Espera a que el algoritmo lo clasifique.</w:t>
      </w:r>
    </w:p>
    <w:p w14:paraId="177ED79D" w14:textId="77777777"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La bandeja lo deposita en la caneca correspondiente.</w:t>
      </w:r>
    </w:p>
    <w:p w14:paraId="7F3599A5" w14:textId="2EC95EC8"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 xml:space="preserve">El usuario observa sus estadísticas de reciclaje en la pantalla.  </w:t>
      </w:r>
    </w:p>
    <w:p w14:paraId="4F50A5C1" w14:textId="53CB4634" w:rsidR="007136B7" w:rsidRDefault="007136B7" w:rsidP="007136B7">
      <w:pPr>
        <w:pStyle w:val="Textoindependiente"/>
        <w:numPr>
          <w:ilvl w:val="0"/>
          <w:numId w:val="6"/>
        </w:numPr>
        <w:spacing w:line="252" w:lineRule="auto"/>
        <w:jc w:val="both"/>
        <w:rPr>
          <w:sz w:val="20"/>
          <w:szCs w:val="20"/>
          <w:lang w:val="es-CO"/>
        </w:rPr>
      </w:pPr>
      <w:r>
        <w:rPr>
          <w:sz w:val="20"/>
          <w:szCs w:val="20"/>
          <w:lang w:val="es-CO"/>
        </w:rPr>
        <w:t>Cierra su sesión en el dispositivo.</w:t>
      </w:r>
    </w:p>
    <w:p w14:paraId="55C04C9A" w14:textId="77777777" w:rsidR="00F325B0" w:rsidRDefault="00F325B0" w:rsidP="007136B7">
      <w:pPr>
        <w:pStyle w:val="Textoindependiente"/>
        <w:spacing w:line="252" w:lineRule="auto"/>
        <w:jc w:val="both"/>
        <w:rPr>
          <w:b/>
          <w:bCs/>
          <w:sz w:val="20"/>
          <w:szCs w:val="20"/>
          <w:lang w:val="es-CO"/>
        </w:rPr>
      </w:pPr>
    </w:p>
    <w:p w14:paraId="2CE3E0CF" w14:textId="2C6440AC" w:rsidR="00F325B0" w:rsidRDefault="00F325B0" w:rsidP="00F325B0">
      <w:pPr>
        <w:pStyle w:val="Textoindependiente"/>
        <w:spacing w:line="252" w:lineRule="auto"/>
        <w:ind w:firstLine="333"/>
        <w:jc w:val="both"/>
        <w:rPr>
          <w:b/>
          <w:bCs/>
          <w:sz w:val="20"/>
          <w:szCs w:val="20"/>
          <w:lang w:val="es-CO"/>
        </w:rPr>
      </w:pPr>
      <w:r>
        <w:rPr>
          <w:b/>
          <w:bCs/>
          <w:sz w:val="20"/>
          <w:szCs w:val="20"/>
          <w:lang w:val="es-CO"/>
        </w:rPr>
        <w:t>2.3 Software</w:t>
      </w:r>
    </w:p>
    <w:p w14:paraId="555C7803" w14:textId="5774F603" w:rsidR="005B7E5D" w:rsidRDefault="005B7E5D" w:rsidP="005B7E5D">
      <w:pPr>
        <w:pStyle w:val="Textoindependiente"/>
        <w:spacing w:line="252" w:lineRule="auto"/>
        <w:ind w:firstLine="333"/>
        <w:jc w:val="center"/>
        <w:rPr>
          <w:b/>
          <w:bCs/>
          <w:sz w:val="20"/>
          <w:szCs w:val="20"/>
          <w:lang w:val="es-CO"/>
        </w:rPr>
      </w:pPr>
      <w:r>
        <w:rPr>
          <w:noProof/>
        </w:rPr>
        <w:drawing>
          <wp:inline distT="0" distB="0" distL="0" distR="0" wp14:anchorId="047D0415" wp14:editId="31FBF76B">
            <wp:extent cx="3907766" cy="4635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1228" cy="4651364"/>
                    </a:xfrm>
                    <a:prstGeom prst="rect">
                      <a:avLst/>
                    </a:prstGeom>
                    <a:noFill/>
                    <a:ln>
                      <a:noFill/>
                    </a:ln>
                  </pic:spPr>
                </pic:pic>
              </a:graphicData>
            </a:graphic>
          </wp:inline>
        </w:drawing>
      </w:r>
    </w:p>
    <w:p w14:paraId="12B44F22" w14:textId="3D0EB2A6" w:rsidR="005B7E5D" w:rsidRDefault="005B7E5D" w:rsidP="005B7E5D">
      <w:pPr>
        <w:pStyle w:val="Textoindependiente"/>
        <w:ind w:left="284"/>
        <w:jc w:val="center"/>
        <w:rPr>
          <w:sz w:val="20"/>
          <w:szCs w:val="20"/>
          <w:lang w:val="es-CO"/>
        </w:rPr>
      </w:pPr>
      <w:r w:rsidRPr="00D55985">
        <w:rPr>
          <w:b/>
          <w:sz w:val="20"/>
          <w:szCs w:val="20"/>
          <w:lang w:val="es-CO"/>
        </w:rPr>
        <w:t xml:space="preserve">Figura </w:t>
      </w:r>
      <w:r>
        <w:rPr>
          <w:b/>
          <w:sz w:val="20"/>
          <w:szCs w:val="20"/>
          <w:lang w:val="es-CO"/>
        </w:rPr>
        <w:t>2</w:t>
      </w:r>
      <w:r w:rsidRPr="00D55985">
        <w:rPr>
          <w:b/>
          <w:sz w:val="20"/>
          <w:szCs w:val="20"/>
          <w:lang w:val="es-CO"/>
        </w:rPr>
        <w:t>.</w:t>
      </w:r>
      <w:r w:rsidRPr="00D55985">
        <w:rPr>
          <w:sz w:val="20"/>
          <w:szCs w:val="20"/>
          <w:lang w:val="es-CO"/>
        </w:rPr>
        <w:t xml:space="preserve"> </w:t>
      </w:r>
      <w:r>
        <w:rPr>
          <w:sz w:val="20"/>
          <w:szCs w:val="20"/>
          <w:lang w:val="es-CO"/>
        </w:rPr>
        <w:t>Interfaz de usuario.</w:t>
      </w:r>
    </w:p>
    <w:p w14:paraId="77E850CF" w14:textId="2671127B" w:rsidR="005B7E5D" w:rsidRDefault="005B7E5D" w:rsidP="005B7E5D">
      <w:pPr>
        <w:pStyle w:val="Textoindependiente"/>
        <w:ind w:left="284"/>
        <w:jc w:val="center"/>
        <w:rPr>
          <w:sz w:val="20"/>
          <w:szCs w:val="20"/>
          <w:lang w:val="es-CO"/>
        </w:rPr>
      </w:pPr>
    </w:p>
    <w:p w14:paraId="5ADEC722" w14:textId="2F8A4403" w:rsidR="005B7E5D" w:rsidRDefault="005B7E5D" w:rsidP="005B7E5D">
      <w:pPr>
        <w:pStyle w:val="Textoindependiente"/>
        <w:ind w:left="284"/>
        <w:jc w:val="center"/>
        <w:rPr>
          <w:sz w:val="20"/>
          <w:szCs w:val="20"/>
          <w:lang w:val="es-CO"/>
        </w:rPr>
      </w:pPr>
    </w:p>
    <w:p w14:paraId="665FE6B4" w14:textId="08226967" w:rsidR="005B7E5D" w:rsidRDefault="005B7E5D" w:rsidP="005B7E5D">
      <w:pPr>
        <w:pStyle w:val="Textoindependiente"/>
        <w:ind w:left="284"/>
        <w:rPr>
          <w:sz w:val="20"/>
          <w:szCs w:val="20"/>
          <w:lang w:val="es-CO"/>
        </w:rPr>
      </w:pPr>
    </w:p>
    <w:p w14:paraId="2B323803" w14:textId="77777777" w:rsidR="005B7E5D" w:rsidRDefault="005B7E5D" w:rsidP="005B7E5D">
      <w:pPr>
        <w:pStyle w:val="Textoindependiente"/>
        <w:ind w:left="284"/>
        <w:rPr>
          <w:sz w:val="20"/>
          <w:szCs w:val="20"/>
          <w:lang w:val="es-CO"/>
        </w:rPr>
      </w:pPr>
    </w:p>
    <w:p w14:paraId="203B0179" w14:textId="77777777" w:rsidR="005B7E5D" w:rsidRPr="00F325B0" w:rsidRDefault="005B7E5D" w:rsidP="005B7E5D">
      <w:pPr>
        <w:pStyle w:val="Textoindependiente"/>
        <w:spacing w:line="252" w:lineRule="auto"/>
        <w:ind w:firstLine="333"/>
        <w:jc w:val="center"/>
        <w:rPr>
          <w:b/>
          <w:bCs/>
          <w:sz w:val="20"/>
          <w:szCs w:val="20"/>
          <w:lang w:val="es-CO"/>
        </w:rPr>
      </w:pPr>
    </w:p>
    <w:p w14:paraId="61803570" w14:textId="77777777" w:rsidR="00AD2800" w:rsidRPr="0047043A" w:rsidRDefault="00AD2800" w:rsidP="00F325B0">
      <w:pPr>
        <w:pStyle w:val="Textoindependiente"/>
        <w:spacing w:line="252" w:lineRule="auto"/>
        <w:ind w:left="334" w:firstLine="239"/>
        <w:jc w:val="both"/>
        <w:rPr>
          <w:lang w:val="es-CO"/>
        </w:rPr>
      </w:pPr>
    </w:p>
    <w:p w14:paraId="4632E11C" w14:textId="509DA631" w:rsidR="00B41328" w:rsidRPr="00445E65" w:rsidRDefault="00B41328" w:rsidP="00B41328">
      <w:pPr>
        <w:pStyle w:val="Ttulo2"/>
        <w:numPr>
          <w:ilvl w:val="0"/>
          <w:numId w:val="3"/>
        </w:numPr>
        <w:tabs>
          <w:tab w:val="left" w:pos="574"/>
        </w:tabs>
        <w:spacing w:before="109"/>
        <w:ind w:hanging="240"/>
        <w:jc w:val="left"/>
        <w:rPr>
          <w:sz w:val="20"/>
          <w:szCs w:val="20"/>
          <w:lang w:val="es-CO"/>
        </w:rPr>
      </w:pPr>
      <w:r>
        <w:rPr>
          <w:sz w:val="20"/>
          <w:szCs w:val="20"/>
          <w:lang w:val="es-CO"/>
        </w:rPr>
        <w:lastRenderedPageBreak/>
        <w:t>Referencias bibliográficas</w:t>
      </w:r>
    </w:p>
    <w:p w14:paraId="41964FE6" w14:textId="77777777" w:rsidR="00B41328" w:rsidRPr="00363E69" w:rsidRDefault="00B41328" w:rsidP="00240030">
      <w:pPr>
        <w:pStyle w:val="Textoindependiente"/>
        <w:spacing w:line="252" w:lineRule="auto"/>
        <w:jc w:val="both"/>
        <w:rPr>
          <w:sz w:val="20"/>
          <w:szCs w:val="20"/>
        </w:rPr>
      </w:pPr>
    </w:p>
    <w:p w14:paraId="1E12D2B4" w14:textId="5DCC0E17" w:rsidR="00FB75C7" w:rsidRDefault="00FB75C7" w:rsidP="00FB75C7">
      <w:pPr>
        <w:pStyle w:val="Textoindependiente"/>
        <w:spacing w:line="252" w:lineRule="auto"/>
        <w:ind w:left="709" w:hanging="333"/>
        <w:jc w:val="both"/>
        <w:rPr>
          <w:sz w:val="20"/>
          <w:szCs w:val="20"/>
          <w:lang w:val="es-CO"/>
        </w:rPr>
      </w:pPr>
      <w:r w:rsidRPr="00363E69">
        <w:rPr>
          <w:sz w:val="20"/>
          <w:szCs w:val="20"/>
        </w:rPr>
        <w:t>[1]</w:t>
      </w:r>
      <w:r w:rsidR="004F687E">
        <w:rPr>
          <w:sz w:val="20"/>
          <w:szCs w:val="20"/>
        </w:rPr>
        <w:t xml:space="preserve"> </w:t>
      </w:r>
      <w:r w:rsidR="004F687E" w:rsidRPr="004F687E">
        <w:rPr>
          <w:sz w:val="20"/>
          <w:szCs w:val="20"/>
        </w:rPr>
        <w:t xml:space="preserve">The Great Pacific Garbage Patch • The Ocean Cleanup. (s. f.). The Ocean Cleanup. </w:t>
      </w:r>
      <w:r w:rsidR="004F687E" w:rsidRPr="004F687E">
        <w:rPr>
          <w:sz w:val="20"/>
          <w:szCs w:val="20"/>
          <w:lang w:val="es-CO"/>
        </w:rPr>
        <w:t xml:space="preserve">Recuperado 17 de febrero de 2023, de </w:t>
      </w:r>
      <w:hyperlink r:id="rId11" w:history="1">
        <w:r w:rsidR="004F687E" w:rsidRPr="004F687E">
          <w:rPr>
            <w:rStyle w:val="Hipervnculo"/>
            <w:color w:val="auto"/>
            <w:sz w:val="20"/>
            <w:szCs w:val="20"/>
            <w:lang w:val="es-CO"/>
          </w:rPr>
          <w:t>https://theoceancleanup.com/great-pacific-garbage-patch/</w:t>
        </w:r>
      </w:hyperlink>
    </w:p>
    <w:p w14:paraId="78456616" w14:textId="38E40EEF" w:rsidR="00855BF0" w:rsidRPr="00903C86" w:rsidRDefault="00855BF0" w:rsidP="00FB75C7">
      <w:pPr>
        <w:pStyle w:val="Textoindependiente"/>
        <w:spacing w:line="252" w:lineRule="auto"/>
        <w:ind w:left="709" w:hanging="333"/>
        <w:jc w:val="both"/>
        <w:rPr>
          <w:sz w:val="20"/>
          <w:szCs w:val="20"/>
          <w:lang w:val="es-CO"/>
        </w:rPr>
      </w:pPr>
      <w:r>
        <w:rPr>
          <w:sz w:val="20"/>
          <w:szCs w:val="20"/>
          <w:lang w:val="es-CO"/>
        </w:rPr>
        <w:t xml:space="preserve">[2] </w:t>
      </w:r>
      <w:r w:rsidRPr="00855BF0">
        <w:rPr>
          <w:sz w:val="20"/>
          <w:szCs w:val="20"/>
          <w:lang w:val="es-CO"/>
        </w:rPr>
        <w:t xml:space="preserve">Especiales UAESP: Relleno Doña Juana. (s. f.). Recuperado 17 de febrero de 2023, de </w:t>
      </w:r>
      <w:hyperlink r:id="rId12" w:history="1">
        <w:r w:rsidR="00903C86" w:rsidRPr="00903C86">
          <w:rPr>
            <w:rStyle w:val="Hipervnculo"/>
            <w:color w:val="auto"/>
            <w:sz w:val="20"/>
            <w:szCs w:val="20"/>
            <w:lang w:val="es-CO"/>
          </w:rPr>
          <w:t>https://www.uaesp.gov.co/especiales/relleno/</w:t>
        </w:r>
      </w:hyperlink>
    </w:p>
    <w:p w14:paraId="28DB1AB7" w14:textId="6EFED701" w:rsidR="00903C86" w:rsidRPr="004F687E" w:rsidRDefault="00903C86" w:rsidP="00FB75C7">
      <w:pPr>
        <w:pStyle w:val="Textoindependiente"/>
        <w:spacing w:line="252" w:lineRule="auto"/>
        <w:ind w:left="709" w:hanging="333"/>
        <w:jc w:val="both"/>
        <w:rPr>
          <w:sz w:val="20"/>
          <w:szCs w:val="20"/>
          <w:lang w:val="es-CO"/>
        </w:rPr>
      </w:pPr>
      <w:r>
        <w:rPr>
          <w:sz w:val="20"/>
          <w:szCs w:val="20"/>
          <w:lang w:val="es-CO"/>
        </w:rPr>
        <w:t xml:space="preserve">[3] </w:t>
      </w:r>
      <w:r w:rsidRPr="00903C86">
        <w:rPr>
          <w:sz w:val="20"/>
          <w:szCs w:val="20"/>
          <w:lang w:val="es-CO"/>
        </w:rPr>
        <w:t>Tiempo, C. E. E. (2022, mayo 17). Día del Reciclaje: A Colombia le va mal, pero así puede ayudar a cambiarlo. El Tiempo. https://www.eltiempo.com/vida/medio-ambiente/dia-del-reciclaje-a-colombia-le-va-mal-pero-asi-puede-ayudar-a-cambiarlo-672818</w:t>
      </w:r>
      <w:r w:rsidR="00B83B9B">
        <w:rPr>
          <w:sz w:val="20"/>
          <w:szCs w:val="20"/>
          <w:lang w:val="es-CO"/>
        </w:rPr>
        <w:t>.</w:t>
      </w:r>
    </w:p>
    <w:p w14:paraId="10E5B0C9" w14:textId="052D3814" w:rsidR="004F687E" w:rsidRPr="004F687E" w:rsidRDefault="00523173" w:rsidP="00FB75C7">
      <w:pPr>
        <w:pStyle w:val="Textoindependiente"/>
        <w:spacing w:line="252" w:lineRule="auto"/>
        <w:ind w:left="709" w:hanging="333"/>
        <w:jc w:val="both"/>
        <w:rPr>
          <w:sz w:val="20"/>
          <w:szCs w:val="20"/>
          <w:lang w:val="es-CO"/>
        </w:rPr>
      </w:pPr>
      <w:r>
        <w:rPr>
          <w:sz w:val="20"/>
          <w:szCs w:val="20"/>
          <w:lang w:val="es-CO"/>
        </w:rPr>
        <w:t xml:space="preserve">[4] </w:t>
      </w:r>
      <w:r w:rsidRPr="00523173">
        <w:rPr>
          <w:sz w:val="20"/>
          <w:szCs w:val="20"/>
          <w:lang w:val="es-CO"/>
        </w:rPr>
        <w:t>Gobierno unifica el código de colores para la separación de residuos en la fuente a nivel nacional | Ministerio de Ambiente y Desarrollo Sostenible. (s. f.). Recuperado 18 de febrero de 2023, de https://archivo.minambiente.gov.co/index.php/noticias-minambiente/4595-gobierno-unifica-el-codigo-de-colores-para-la-separacion-de-residuos-en-la-fuente-a-nivel-nacional</w:t>
      </w:r>
    </w:p>
    <w:p w14:paraId="4CEB02AC" w14:textId="77777777" w:rsidR="00B7038F" w:rsidRPr="004F687E" w:rsidRDefault="00B7038F" w:rsidP="00987A07">
      <w:pPr>
        <w:rPr>
          <w:sz w:val="12"/>
          <w:lang w:val="es-CO"/>
        </w:rPr>
      </w:pPr>
    </w:p>
    <w:sectPr w:rsidR="00B7038F" w:rsidRPr="004F687E">
      <w:headerReference w:type="even" r:id="rId13"/>
      <w:headerReference w:type="default" r:id="rId14"/>
      <w:type w:val="continuous"/>
      <w:pgSz w:w="11910" w:h="15880"/>
      <w:pgMar w:top="640" w:right="5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0541" w14:textId="77777777" w:rsidR="00690260" w:rsidRDefault="00690260">
      <w:r>
        <w:separator/>
      </w:r>
    </w:p>
  </w:endnote>
  <w:endnote w:type="continuationSeparator" w:id="0">
    <w:p w14:paraId="0CF64593" w14:textId="77777777" w:rsidR="00690260" w:rsidRDefault="0069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AD69" w14:textId="7318B17D" w:rsidR="00C11C6B" w:rsidRPr="00EF0CA5" w:rsidRDefault="00C11C6B">
    <w:pPr>
      <w:pStyle w:val="Piedepgina"/>
      <w:rPr>
        <w:lang w:val="es-US"/>
      </w:rPr>
    </w:pPr>
  </w:p>
  <w:p w14:paraId="13D3B579" w14:textId="77777777" w:rsidR="00C11C6B" w:rsidRPr="00EF0CA5" w:rsidRDefault="00C11C6B">
    <w:pPr>
      <w:pStyle w:val="Piedepgina"/>
      <w:rPr>
        <w:lang w:val="es-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36C8" w14:textId="0A9D5200" w:rsidR="00C11C6B" w:rsidRDefault="00C11C6B" w:rsidP="00B7038F">
    <w:pPr>
      <w:pStyle w:val="Piedepgina"/>
      <w:spacing w:before="230"/>
      <w:ind w:left="284"/>
      <w:rPr>
        <w:i/>
        <w:sz w:val="15"/>
        <w:szCs w:val="15"/>
      </w:rPr>
    </w:pPr>
  </w:p>
  <w:p w14:paraId="318FFF2E" w14:textId="77777777" w:rsidR="00C11C6B" w:rsidRPr="00B7038F" w:rsidRDefault="00C11C6B">
    <w:pPr>
      <w:pStyle w:val="Piedepgina"/>
      <w:rPr>
        <w:lang w:val="es-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B97D" w14:textId="77777777" w:rsidR="00690260" w:rsidRDefault="00690260">
      <w:r>
        <w:separator/>
      </w:r>
    </w:p>
  </w:footnote>
  <w:footnote w:type="continuationSeparator" w:id="0">
    <w:p w14:paraId="6EA99005" w14:textId="77777777" w:rsidR="00690260" w:rsidRDefault="00690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61A0" w14:textId="7FB49E3C" w:rsidR="00C11C6B" w:rsidRDefault="00C11C6B">
    <w:pPr>
      <w:pStyle w:val="Textoindependiente"/>
      <w:spacing w:line="14" w:lineRule="auto"/>
      <w:rPr>
        <w:sz w:val="20"/>
      </w:rPr>
    </w:pPr>
    <w:r>
      <w:rPr>
        <w:noProof/>
        <w:lang w:bidi="ar-SA"/>
      </w:rPr>
      <mc:AlternateContent>
        <mc:Choice Requires="wps">
          <w:drawing>
            <wp:anchor distT="0" distB="0" distL="114300" distR="114300" simplePos="0" relativeHeight="250277888" behindDoc="1" locked="0" layoutInCell="1" allowOverlap="1" wp14:anchorId="2BFFB677" wp14:editId="3AEBB612">
              <wp:simplePos x="0" y="0"/>
              <wp:positionH relativeFrom="page">
                <wp:posOffset>379730</wp:posOffset>
              </wp:positionH>
              <wp:positionV relativeFrom="page">
                <wp:posOffset>441960</wp:posOffset>
              </wp:positionV>
              <wp:extent cx="148590" cy="1257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A5A2C" w14:textId="77777777" w:rsidR="00C11C6B" w:rsidRDefault="00C11C6B">
                          <w:pPr>
                            <w:spacing w:before="30"/>
                            <w:ind w:left="40"/>
                            <w:rPr>
                              <w:sz w:val="12"/>
                            </w:rPr>
                          </w:pPr>
                          <w:r>
                            <w:fldChar w:fldCharType="begin"/>
                          </w:r>
                          <w:r>
                            <w:rPr>
                              <w:w w:val="130"/>
                              <w:sz w:val="12"/>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FB677" id="_x0000_t202" coordsize="21600,21600" o:spt="202" path="m,l,21600r21600,l21600,xe">
              <v:stroke joinstyle="miter"/>
              <v:path gradientshapeok="t" o:connecttype="rect"/>
            </v:shapetype>
            <v:shape id="Text Box 4" o:spid="_x0000_s1026" type="#_x0000_t202" style="position:absolute;margin-left:29.9pt;margin-top:34.8pt;width:11.7pt;height:9.9pt;z-index:-2530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" filled="f" stroked="f">
              <v:textbox inset="0,0,0,0">
                <w:txbxContent>
                  <w:p w14:paraId="747A5A2C" w14:textId="77777777" w:rsidR="00C11C6B" w:rsidRDefault="00C11C6B">
                    <w:pPr>
                      <w:spacing w:before="30"/>
                      <w:ind w:left="40"/>
                      <w:rPr>
                        <w:sz w:val="12"/>
                      </w:rPr>
                    </w:pPr>
                    <w:r>
                      <w:fldChar w:fldCharType="begin"/>
                    </w:r>
                    <w:r>
                      <w:rPr>
                        <w:w w:val="130"/>
                        <w:sz w:val="12"/>
                      </w:rPr>
                      <w:instrText xml:space="preserve"> PAGE </w:instrText>
                    </w:r>
                    <w:r>
                      <w:fldChar w:fldCharType="separate"/>
                    </w:r>
                    <w:r>
                      <w:t>18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57B2" w14:textId="53587E54" w:rsidR="00C11C6B" w:rsidRDefault="00C11C6B">
    <w:pPr>
      <w:pStyle w:val="Textoindependiente"/>
      <w:spacing w:line="14" w:lineRule="auto"/>
      <w:rPr>
        <w:sz w:val="20"/>
      </w:rPr>
    </w:pPr>
    <w:r>
      <w:rPr>
        <w:noProof/>
        <w:lang w:bidi="ar-SA"/>
      </w:rPr>
      <mc:AlternateContent>
        <mc:Choice Requires="wps">
          <w:drawing>
            <wp:anchor distT="0" distB="0" distL="114300" distR="114300" simplePos="0" relativeHeight="250280960" behindDoc="1" locked="0" layoutInCell="1" allowOverlap="1" wp14:anchorId="4155ADCA" wp14:editId="161233C3">
              <wp:simplePos x="0" y="0"/>
              <wp:positionH relativeFrom="page">
                <wp:posOffset>7043420</wp:posOffset>
              </wp:positionH>
              <wp:positionV relativeFrom="page">
                <wp:posOffset>441960</wp:posOffset>
              </wp:positionV>
              <wp:extent cx="148590" cy="1257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26C1B" w14:textId="77777777" w:rsidR="00C11C6B" w:rsidRDefault="00C11C6B">
                          <w:pPr>
                            <w:spacing w:before="30"/>
                            <w:ind w:left="40"/>
                            <w:rPr>
                              <w:sz w:val="12"/>
                            </w:rPr>
                          </w:pPr>
                          <w:r>
                            <w:fldChar w:fldCharType="begin"/>
                          </w:r>
                          <w:r>
                            <w:rPr>
                              <w:w w:val="130"/>
                              <w:sz w:val="12"/>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5ADCA" id="_x0000_t202" coordsize="21600,21600" o:spt="202" path="m,l,21600r21600,l21600,xe">
              <v:stroke joinstyle="miter"/>
              <v:path gradientshapeok="t" o:connecttype="rect"/>
            </v:shapetype>
            <v:shape id="Text Box 1" o:spid="_x0000_s1027" type="#_x0000_t202" style="position:absolute;margin-left:554.6pt;margin-top:34.8pt;width:11.7pt;height:9.9pt;z-index:-25303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" filled="f" stroked="f">
              <v:textbox inset="0,0,0,0">
                <w:txbxContent>
                  <w:p w14:paraId="0FF26C1B" w14:textId="77777777" w:rsidR="00C11C6B" w:rsidRDefault="00C11C6B">
                    <w:pPr>
                      <w:spacing w:before="30"/>
                      <w:ind w:left="40"/>
                      <w:rPr>
                        <w:sz w:val="12"/>
                      </w:rPr>
                    </w:pPr>
                    <w:r>
                      <w:fldChar w:fldCharType="begin"/>
                    </w:r>
                    <w:r>
                      <w:rPr>
                        <w:w w:val="130"/>
                        <w:sz w:val="12"/>
                      </w:rPr>
                      <w:instrText xml:space="preserve"> PAGE </w:instrText>
                    </w:r>
                    <w:r>
                      <w:fldChar w:fldCharType="separate"/>
                    </w:r>
                    <w:r>
                      <w:t>19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2A2"/>
    <w:multiLevelType w:val="hybridMultilevel"/>
    <w:tmpl w:val="BB0EA062"/>
    <w:lvl w:ilvl="0" w:tplc="62AA9F20">
      <w:start w:val="1"/>
      <w:numFmt w:val="decimal"/>
      <w:lvlText w:val="%1."/>
      <w:lvlJc w:val="left"/>
      <w:pPr>
        <w:ind w:left="573" w:hanging="239"/>
        <w:jc w:val="right"/>
      </w:pPr>
      <w:rPr>
        <w:rFonts w:ascii="Book Antiqua" w:eastAsia="Book Antiqua" w:hAnsi="Book Antiqua" w:cs="Book Antiqua" w:hint="default"/>
        <w:b/>
        <w:bCs/>
        <w:w w:val="115"/>
        <w:sz w:val="20"/>
        <w:szCs w:val="20"/>
        <w:lang w:val="en-US" w:eastAsia="en-US" w:bidi="en-US"/>
      </w:rPr>
    </w:lvl>
    <w:lvl w:ilvl="1" w:tplc="B4046F34">
      <w:start w:val="1"/>
      <w:numFmt w:val="lowerLetter"/>
      <w:lvlText w:val="%2)"/>
      <w:lvlJc w:val="left"/>
      <w:pPr>
        <w:ind w:left="118" w:hanging="237"/>
        <w:jc w:val="right"/>
      </w:pPr>
      <w:rPr>
        <w:rFonts w:ascii="Book Antiqua" w:eastAsia="Book Antiqua" w:hAnsi="Book Antiqua" w:cs="Book Antiqua" w:hint="default"/>
        <w:w w:val="110"/>
        <w:sz w:val="16"/>
        <w:szCs w:val="16"/>
        <w:lang w:val="en-US" w:eastAsia="en-US" w:bidi="en-US"/>
      </w:rPr>
    </w:lvl>
    <w:lvl w:ilvl="2" w:tplc="9064EE32">
      <w:numFmt w:val="bullet"/>
      <w:lvlText w:val="•"/>
      <w:lvlJc w:val="left"/>
      <w:pPr>
        <w:ind w:left="680" w:hanging="237"/>
      </w:pPr>
      <w:rPr>
        <w:rFonts w:hint="default"/>
        <w:lang w:val="en-US" w:eastAsia="en-US" w:bidi="en-US"/>
      </w:rPr>
    </w:lvl>
    <w:lvl w:ilvl="3" w:tplc="B1F464C2">
      <w:numFmt w:val="bullet"/>
      <w:lvlText w:val="•"/>
      <w:lvlJc w:val="left"/>
      <w:pPr>
        <w:ind w:left="1020" w:hanging="237"/>
      </w:pPr>
      <w:rPr>
        <w:rFonts w:hint="default"/>
        <w:lang w:val="en-US" w:eastAsia="en-US" w:bidi="en-US"/>
      </w:rPr>
    </w:lvl>
    <w:lvl w:ilvl="4" w:tplc="D29413A4">
      <w:numFmt w:val="bullet"/>
      <w:lvlText w:val="•"/>
      <w:lvlJc w:val="left"/>
      <w:pPr>
        <w:ind w:left="6340" w:hanging="237"/>
      </w:pPr>
      <w:rPr>
        <w:rFonts w:hint="default"/>
        <w:lang w:val="en-US" w:eastAsia="en-US" w:bidi="en-US"/>
      </w:rPr>
    </w:lvl>
    <w:lvl w:ilvl="5" w:tplc="CCF6B0C6">
      <w:numFmt w:val="bullet"/>
      <w:lvlText w:val="•"/>
      <w:lvlJc w:val="left"/>
      <w:pPr>
        <w:ind w:left="4237" w:hanging="237"/>
      </w:pPr>
      <w:rPr>
        <w:rFonts w:hint="default"/>
        <w:lang w:val="en-US" w:eastAsia="en-US" w:bidi="en-US"/>
      </w:rPr>
    </w:lvl>
    <w:lvl w:ilvl="6" w:tplc="4342C6C8">
      <w:numFmt w:val="bullet"/>
      <w:lvlText w:val="•"/>
      <w:lvlJc w:val="left"/>
      <w:pPr>
        <w:ind w:left="2134" w:hanging="237"/>
      </w:pPr>
      <w:rPr>
        <w:rFonts w:hint="default"/>
        <w:lang w:val="en-US" w:eastAsia="en-US" w:bidi="en-US"/>
      </w:rPr>
    </w:lvl>
    <w:lvl w:ilvl="7" w:tplc="8CBEBEE8">
      <w:numFmt w:val="bullet"/>
      <w:lvlText w:val="•"/>
      <w:lvlJc w:val="left"/>
      <w:pPr>
        <w:ind w:left="31" w:hanging="237"/>
      </w:pPr>
      <w:rPr>
        <w:rFonts w:hint="default"/>
        <w:lang w:val="en-US" w:eastAsia="en-US" w:bidi="en-US"/>
      </w:rPr>
    </w:lvl>
    <w:lvl w:ilvl="8" w:tplc="6C4045E8">
      <w:numFmt w:val="bullet"/>
      <w:lvlText w:val="•"/>
      <w:lvlJc w:val="left"/>
      <w:pPr>
        <w:ind w:left="-2071" w:hanging="237"/>
      </w:pPr>
      <w:rPr>
        <w:rFonts w:hint="default"/>
        <w:lang w:val="en-US" w:eastAsia="en-US" w:bidi="en-US"/>
      </w:rPr>
    </w:lvl>
  </w:abstractNum>
  <w:abstractNum w:abstractNumId="1" w15:restartNumberingAfterBreak="0">
    <w:nsid w:val="11761866"/>
    <w:multiLevelType w:val="hybridMultilevel"/>
    <w:tmpl w:val="77D469F6"/>
    <w:lvl w:ilvl="0" w:tplc="9B8E3A4E">
      <w:start w:val="1"/>
      <w:numFmt w:val="decimal"/>
      <w:lvlText w:val="[%1]"/>
      <w:lvlJc w:val="left"/>
      <w:pPr>
        <w:ind w:left="636" w:hanging="239"/>
        <w:jc w:val="right"/>
      </w:pPr>
      <w:rPr>
        <w:rFonts w:ascii="Book Antiqua" w:eastAsia="Book Antiqua" w:hAnsi="Book Antiqua" w:cs="Book Antiqua" w:hint="default"/>
        <w:w w:val="123"/>
        <w:sz w:val="12"/>
        <w:szCs w:val="12"/>
        <w:lang w:val="en-US" w:eastAsia="en-US" w:bidi="en-US"/>
      </w:rPr>
    </w:lvl>
    <w:lvl w:ilvl="1" w:tplc="2FEE141C">
      <w:numFmt w:val="bullet"/>
      <w:lvlText w:val="•"/>
      <w:lvlJc w:val="left"/>
      <w:pPr>
        <w:ind w:left="1112" w:hanging="239"/>
      </w:pPr>
      <w:rPr>
        <w:rFonts w:hint="default"/>
        <w:lang w:val="en-US" w:eastAsia="en-US" w:bidi="en-US"/>
      </w:rPr>
    </w:lvl>
    <w:lvl w:ilvl="2" w:tplc="C04A5342">
      <w:numFmt w:val="bullet"/>
      <w:lvlText w:val="•"/>
      <w:lvlJc w:val="left"/>
      <w:pPr>
        <w:ind w:left="1585" w:hanging="239"/>
      </w:pPr>
      <w:rPr>
        <w:rFonts w:hint="default"/>
        <w:lang w:val="en-US" w:eastAsia="en-US" w:bidi="en-US"/>
      </w:rPr>
    </w:lvl>
    <w:lvl w:ilvl="3" w:tplc="86A84858">
      <w:numFmt w:val="bullet"/>
      <w:lvlText w:val="•"/>
      <w:lvlJc w:val="left"/>
      <w:pPr>
        <w:ind w:left="2057" w:hanging="239"/>
      </w:pPr>
      <w:rPr>
        <w:rFonts w:hint="default"/>
        <w:lang w:val="en-US" w:eastAsia="en-US" w:bidi="en-US"/>
      </w:rPr>
    </w:lvl>
    <w:lvl w:ilvl="4" w:tplc="F0603F4E">
      <w:numFmt w:val="bullet"/>
      <w:lvlText w:val="•"/>
      <w:lvlJc w:val="left"/>
      <w:pPr>
        <w:ind w:left="2530" w:hanging="239"/>
      </w:pPr>
      <w:rPr>
        <w:rFonts w:hint="default"/>
        <w:lang w:val="en-US" w:eastAsia="en-US" w:bidi="en-US"/>
      </w:rPr>
    </w:lvl>
    <w:lvl w:ilvl="5" w:tplc="1FE4B696">
      <w:numFmt w:val="bullet"/>
      <w:lvlText w:val="•"/>
      <w:lvlJc w:val="left"/>
      <w:pPr>
        <w:ind w:left="3002" w:hanging="239"/>
      </w:pPr>
      <w:rPr>
        <w:rFonts w:hint="default"/>
        <w:lang w:val="en-US" w:eastAsia="en-US" w:bidi="en-US"/>
      </w:rPr>
    </w:lvl>
    <w:lvl w:ilvl="6" w:tplc="348C297C">
      <w:numFmt w:val="bullet"/>
      <w:lvlText w:val="•"/>
      <w:lvlJc w:val="left"/>
      <w:pPr>
        <w:ind w:left="3475" w:hanging="239"/>
      </w:pPr>
      <w:rPr>
        <w:rFonts w:hint="default"/>
        <w:lang w:val="en-US" w:eastAsia="en-US" w:bidi="en-US"/>
      </w:rPr>
    </w:lvl>
    <w:lvl w:ilvl="7" w:tplc="E2F21302">
      <w:numFmt w:val="bullet"/>
      <w:lvlText w:val="•"/>
      <w:lvlJc w:val="left"/>
      <w:pPr>
        <w:ind w:left="3947" w:hanging="239"/>
      </w:pPr>
      <w:rPr>
        <w:rFonts w:hint="default"/>
        <w:lang w:val="en-US" w:eastAsia="en-US" w:bidi="en-US"/>
      </w:rPr>
    </w:lvl>
    <w:lvl w:ilvl="8" w:tplc="A9D8590A">
      <w:numFmt w:val="bullet"/>
      <w:lvlText w:val="•"/>
      <w:lvlJc w:val="left"/>
      <w:pPr>
        <w:ind w:left="4420" w:hanging="239"/>
      </w:pPr>
      <w:rPr>
        <w:rFonts w:hint="default"/>
        <w:lang w:val="en-US" w:eastAsia="en-US" w:bidi="en-US"/>
      </w:rPr>
    </w:lvl>
  </w:abstractNum>
  <w:abstractNum w:abstractNumId="2" w15:restartNumberingAfterBreak="0">
    <w:nsid w:val="1EAB31EC"/>
    <w:multiLevelType w:val="multilevel"/>
    <w:tmpl w:val="B7C0E302"/>
    <w:lvl w:ilvl="0">
      <w:start w:val="1"/>
      <w:numFmt w:val="decimal"/>
      <w:lvlText w:val="%1."/>
      <w:lvlJc w:val="left"/>
      <w:pPr>
        <w:ind w:left="573" w:hanging="239"/>
        <w:jc w:val="right"/>
      </w:pPr>
      <w:rPr>
        <w:rFonts w:ascii="Tahoma" w:eastAsia="Tahoma" w:hAnsi="Tahoma" w:cs="Tahoma" w:hint="default"/>
        <w:b/>
        <w:bCs/>
        <w:w w:val="91"/>
        <w:sz w:val="16"/>
        <w:szCs w:val="16"/>
        <w:lang w:val="en-US" w:eastAsia="en-US" w:bidi="en-US"/>
      </w:rPr>
    </w:lvl>
    <w:lvl w:ilvl="1">
      <w:start w:val="1"/>
      <w:numFmt w:val="decimal"/>
      <w:lvlText w:val="%1.%2."/>
      <w:lvlJc w:val="left"/>
      <w:pPr>
        <w:ind w:left="477" w:hanging="359"/>
      </w:pPr>
      <w:rPr>
        <w:rFonts w:ascii="Cambria" w:eastAsia="Cambria" w:hAnsi="Cambria" w:cs="Cambria" w:hint="default"/>
        <w:i/>
        <w:w w:val="111"/>
        <w:sz w:val="16"/>
        <w:szCs w:val="16"/>
        <w:lang w:val="en-US" w:eastAsia="en-US" w:bidi="en-US"/>
      </w:rPr>
    </w:lvl>
    <w:lvl w:ilvl="2">
      <w:start w:val="1"/>
      <w:numFmt w:val="decimal"/>
      <w:lvlText w:val="%1.%2.%3."/>
      <w:lvlJc w:val="left"/>
      <w:pPr>
        <w:ind w:left="606" w:hanging="489"/>
        <w:jc w:val="right"/>
      </w:pPr>
      <w:rPr>
        <w:rFonts w:ascii="Cambria" w:eastAsia="Cambria" w:hAnsi="Cambria" w:cs="Cambria" w:hint="default"/>
        <w:i/>
        <w:w w:val="111"/>
        <w:sz w:val="16"/>
        <w:szCs w:val="16"/>
        <w:lang w:val="en-US" w:eastAsia="en-US" w:bidi="en-US"/>
      </w:rPr>
    </w:lvl>
    <w:lvl w:ilvl="3">
      <w:numFmt w:val="bullet"/>
      <w:lvlText w:val="•"/>
      <w:lvlJc w:val="left"/>
      <w:pPr>
        <w:ind w:left="680" w:hanging="489"/>
      </w:pPr>
      <w:rPr>
        <w:rFonts w:hint="default"/>
        <w:lang w:val="en-US" w:eastAsia="en-US" w:bidi="en-US"/>
      </w:rPr>
    </w:lvl>
    <w:lvl w:ilvl="4">
      <w:numFmt w:val="bullet"/>
      <w:lvlText w:val="•"/>
      <w:lvlJc w:val="left"/>
      <w:pPr>
        <w:ind w:left="740" w:hanging="489"/>
      </w:pPr>
      <w:rPr>
        <w:rFonts w:hint="default"/>
        <w:lang w:val="en-US" w:eastAsia="en-US" w:bidi="en-US"/>
      </w:rPr>
    </w:lvl>
    <w:lvl w:ilvl="5">
      <w:numFmt w:val="bullet"/>
      <w:lvlText w:val="•"/>
      <w:lvlJc w:val="left"/>
      <w:pPr>
        <w:ind w:left="580" w:hanging="489"/>
      </w:pPr>
      <w:rPr>
        <w:rFonts w:hint="default"/>
        <w:lang w:val="en-US" w:eastAsia="en-US" w:bidi="en-US"/>
      </w:rPr>
    </w:lvl>
    <w:lvl w:ilvl="6">
      <w:numFmt w:val="bullet"/>
      <w:lvlText w:val="•"/>
      <w:lvlJc w:val="left"/>
      <w:pPr>
        <w:ind w:left="421" w:hanging="489"/>
      </w:pPr>
      <w:rPr>
        <w:rFonts w:hint="default"/>
        <w:lang w:val="en-US" w:eastAsia="en-US" w:bidi="en-US"/>
      </w:rPr>
    </w:lvl>
    <w:lvl w:ilvl="7">
      <w:numFmt w:val="bullet"/>
      <w:lvlText w:val="•"/>
      <w:lvlJc w:val="left"/>
      <w:pPr>
        <w:ind w:left="261" w:hanging="489"/>
      </w:pPr>
      <w:rPr>
        <w:rFonts w:hint="default"/>
        <w:lang w:val="en-US" w:eastAsia="en-US" w:bidi="en-US"/>
      </w:rPr>
    </w:lvl>
    <w:lvl w:ilvl="8">
      <w:numFmt w:val="bullet"/>
      <w:lvlText w:val="•"/>
      <w:lvlJc w:val="left"/>
      <w:pPr>
        <w:ind w:left="102" w:hanging="489"/>
      </w:pPr>
      <w:rPr>
        <w:rFonts w:hint="default"/>
        <w:lang w:val="en-US" w:eastAsia="en-US" w:bidi="en-US"/>
      </w:rPr>
    </w:lvl>
  </w:abstractNum>
  <w:abstractNum w:abstractNumId="3" w15:restartNumberingAfterBreak="0">
    <w:nsid w:val="58D40630"/>
    <w:multiLevelType w:val="multilevel"/>
    <w:tmpl w:val="FDD21126"/>
    <w:lvl w:ilvl="0">
      <w:start w:val="1"/>
      <w:numFmt w:val="decimal"/>
      <w:lvlText w:val="%1."/>
      <w:lvlJc w:val="left"/>
      <w:pPr>
        <w:ind w:left="360" w:hanging="360"/>
      </w:pPr>
      <w:rPr>
        <w:rFonts w:hint="default"/>
      </w:rPr>
    </w:lvl>
    <w:lvl w:ilvl="1">
      <w:start w:val="1"/>
      <w:numFmt w:val="decimal"/>
      <w:lvlText w:val="%1.%2."/>
      <w:lvlJc w:val="left"/>
      <w:pPr>
        <w:ind w:left="933" w:hanging="36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012" w:hanging="72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518" w:hanging="108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024" w:hanging="1440"/>
      </w:pPr>
      <w:rPr>
        <w:rFonts w:hint="default"/>
      </w:rPr>
    </w:lvl>
  </w:abstractNum>
  <w:abstractNum w:abstractNumId="4" w15:restartNumberingAfterBreak="0">
    <w:nsid w:val="60EF74FC"/>
    <w:multiLevelType w:val="hybridMultilevel"/>
    <w:tmpl w:val="72467678"/>
    <w:lvl w:ilvl="0" w:tplc="240A000F">
      <w:start w:val="1"/>
      <w:numFmt w:val="decimal"/>
      <w:lvlText w:val="%1."/>
      <w:lvlJc w:val="left"/>
      <w:pPr>
        <w:ind w:left="1293" w:hanging="360"/>
      </w:pPr>
    </w:lvl>
    <w:lvl w:ilvl="1" w:tplc="240A0019" w:tentative="1">
      <w:start w:val="1"/>
      <w:numFmt w:val="lowerLetter"/>
      <w:lvlText w:val="%2."/>
      <w:lvlJc w:val="left"/>
      <w:pPr>
        <w:ind w:left="2013" w:hanging="360"/>
      </w:pPr>
    </w:lvl>
    <w:lvl w:ilvl="2" w:tplc="240A001B" w:tentative="1">
      <w:start w:val="1"/>
      <w:numFmt w:val="lowerRoman"/>
      <w:lvlText w:val="%3."/>
      <w:lvlJc w:val="right"/>
      <w:pPr>
        <w:ind w:left="2733" w:hanging="180"/>
      </w:pPr>
    </w:lvl>
    <w:lvl w:ilvl="3" w:tplc="240A000F" w:tentative="1">
      <w:start w:val="1"/>
      <w:numFmt w:val="decimal"/>
      <w:lvlText w:val="%4."/>
      <w:lvlJc w:val="left"/>
      <w:pPr>
        <w:ind w:left="3453" w:hanging="360"/>
      </w:pPr>
    </w:lvl>
    <w:lvl w:ilvl="4" w:tplc="240A0019" w:tentative="1">
      <w:start w:val="1"/>
      <w:numFmt w:val="lowerLetter"/>
      <w:lvlText w:val="%5."/>
      <w:lvlJc w:val="left"/>
      <w:pPr>
        <w:ind w:left="4173" w:hanging="360"/>
      </w:pPr>
    </w:lvl>
    <w:lvl w:ilvl="5" w:tplc="240A001B" w:tentative="1">
      <w:start w:val="1"/>
      <w:numFmt w:val="lowerRoman"/>
      <w:lvlText w:val="%6."/>
      <w:lvlJc w:val="right"/>
      <w:pPr>
        <w:ind w:left="4893" w:hanging="180"/>
      </w:pPr>
    </w:lvl>
    <w:lvl w:ilvl="6" w:tplc="240A000F" w:tentative="1">
      <w:start w:val="1"/>
      <w:numFmt w:val="decimal"/>
      <w:lvlText w:val="%7."/>
      <w:lvlJc w:val="left"/>
      <w:pPr>
        <w:ind w:left="5613" w:hanging="360"/>
      </w:pPr>
    </w:lvl>
    <w:lvl w:ilvl="7" w:tplc="240A0019" w:tentative="1">
      <w:start w:val="1"/>
      <w:numFmt w:val="lowerLetter"/>
      <w:lvlText w:val="%8."/>
      <w:lvlJc w:val="left"/>
      <w:pPr>
        <w:ind w:left="6333" w:hanging="360"/>
      </w:pPr>
    </w:lvl>
    <w:lvl w:ilvl="8" w:tplc="240A001B" w:tentative="1">
      <w:start w:val="1"/>
      <w:numFmt w:val="lowerRoman"/>
      <w:lvlText w:val="%9."/>
      <w:lvlJc w:val="right"/>
      <w:pPr>
        <w:ind w:left="7053" w:hanging="180"/>
      </w:pPr>
    </w:lvl>
  </w:abstractNum>
  <w:abstractNum w:abstractNumId="5" w15:restartNumberingAfterBreak="0">
    <w:nsid w:val="6A603B46"/>
    <w:multiLevelType w:val="multilevel"/>
    <w:tmpl w:val="4DC27D48"/>
    <w:lvl w:ilvl="0">
      <w:start w:val="1"/>
      <w:numFmt w:val="decimal"/>
      <w:lvlText w:val="%1."/>
      <w:lvlJc w:val="left"/>
      <w:pPr>
        <w:ind w:left="360" w:hanging="360"/>
      </w:pPr>
      <w:rPr>
        <w:rFonts w:hint="default"/>
      </w:rPr>
    </w:lvl>
    <w:lvl w:ilvl="1">
      <w:start w:val="1"/>
      <w:numFmt w:val="decimal"/>
      <w:lvlText w:val="%1.%2."/>
      <w:lvlJc w:val="left"/>
      <w:pPr>
        <w:ind w:left="933" w:hanging="360"/>
      </w:pPr>
      <w:rPr>
        <w:rFonts w:hint="default"/>
      </w:rPr>
    </w:lvl>
    <w:lvl w:ilvl="2">
      <w:start w:val="1"/>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012" w:hanging="72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518" w:hanging="108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024" w:hanging="1440"/>
      </w:pPr>
      <w:rPr>
        <w:rFonts w:hint="default"/>
      </w:rPr>
    </w:lvl>
  </w:abstractNum>
  <w:num w:numId="1" w16cid:durableId="399182230">
    <w:abstractNumId w:val="1"/>
  </w:num>
  <w:num w:numId="2" w16cid:durableId="672218164">
    <w:abstractNumId w:val="2"/>
  </w:num>
  <w:num w:numId="3" w16cid:durableId="437608383">
    <w:abstractNumId w:val="0"/>
  </w:num>
  <w:num w:numId="4" w16cid:durableId="607928976">
    <w:abstractNumId w:val="3"/>
  </w:num>
  <w:num w:numId="5" w16cid:durableId="1828550273">
    <w:abstractNumId w:val="5"/>
  </w:num>
  <w:num w:numId="6" w16cid:durableId="1883326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29F"/>
    <w:rsid w:val="00041B5F"/>
    <w:rsid w:val="0005660D"/>
    <w:rsid w:val="00057D75"/>
    <w:rsid w:val="00066282"/>
    <w:rsid w:val="000A3970"/>
    <w:rsid w:val="000B02E9"/>
    <w:rsid w:val="00152260"/>
    <w:rsid w:val="00152BF6"/>
    <w:rsid w:val="001932F1"/>
    <w:rsid w:val="00197008"/>
    <w:rsid w:val="001C3286"/>
    <w:rsid w:val="00240030"/>
    <w:rsid w:val="002763D8"/>
    <w:rsid w:val="002919F7"/>
    <w:rsid w:val="002B13F3"/>
    <w:rsid w:val="002D0FBE"/>
    <w:rsid w:val="002F3491"/>
    <w:rsid w:val="00334CCE"/>
    <w:rsid w:val="00343702"/>
    <w:rsid w:val="00363E69"/>
    <w:rsid w:val="00384819"/>
    <w:rsid w:val="003A6512"/>
    <w:rsid w:val="003B3A24"/>
    <w:rsid w:val="003C16BE"/>
    <w:rsid w:val="00445E65"/>
    <w:rsid w:val="0047043A"/>
    <w:rsid w:val="004B1DBC"/>
    <w:rsid w:val="004D7777"/>
    <w:rsid w:val="004E45D8"/>
    <w:rsid w:val="004F687E"/>
    <w:rsid w:val="00506027"/>
    <w:rsid w:val="00507D3D"/>
    <w:rsid w:val="00523173"/>
    <w:rsid w:val="0058230B"/>
    <w:rsid w:val="005829DC"/>
    <w:rsid w:val="005A59BA"/>
    <w:rsid w:val="005B7E5D"/>
    <w:rsid w:val="006422ED"/>
    <w:rsid w:val="00643792"/>
    <w:rsid w:val="00690260"/>
    <w:rsid w:val="006B1883"/>
    <w:rsid w:val="007136B7"/>
    <w:rsid w:val="00720EF6"/>
    <w:rsid w:val="00727919"/>
    <w:rsid w:val="007C0F94"/>
    <w:rsid w:val="007E04A6"/>
    <w:rsid w:val="007F56F1"/>
    <w:rsid w:val="00855BF0"/>
    <w:rsid w:val="00896A98"/>
    <w:rsid w:val="008B50AE"/>
    <w:rsid w:val="008D2E45"/>
    <w:rsid w:val="00903C86"/>
    <w:rsid w:val="00973C2A"/>
    <w:rsid w:val="00987A07"/>
    <w:rsid w:val="009A09E5"/>
    <w:rsid w:val="009C5A13"/>
    <w:rsid w:val="00A12472"/>
    <w:rsid w:val="00A6529F"/>
    <w:rsid w:val="00A77355"/>
    <w:rsid w:val="00A87EAD"/>
    <w:rsid w:val="00AB5020"/>
    <w:rsid w:val="00AD2800"/>
    <w:rsid w:val="00AE5237"/>
    <w:rsid w:val="00B16771"/>
    <w:rsid w:val="00B21B72"/>
    <w:rsid w:val="00B41328"/>
    <w:rsid w:val="00B52923"/>
    <w:rsid w:val="00B55D56"/>
    <w:rsid w:val="00B7038F"/>
    <w:rsid w:val="00B83B9B"/>
    <w:rsid w:val="00BE4907"/>
    <w:rsid w:val="00C06E45"/>
    <w:rsid w:val="00C11C6B"/>
    <w:rsid w:val="00C22CFA"/>
    <w:rsid w:val="00C300B0"/>
    <w:rsid w:val="00C63359"/>
    <w:rsid w:val="00C75580"/>
    <w:rsid w:val="00C9063A"/>
    <w:rsid w:val="00CA2B2F"/>
    <w:rsid w:val="00CA3C28"/>
    <w:rsid w:val="00CB1665"/>
    <w:rsid w:val="00CD614C"/>
    <w:rsid w:val="00CF58AE"/>
    <w:rsid w:val="00D311CD"/>
    <w:rsid w:val="00D55985"/>
    <w:rsid w:val="00D56E30"/>
    <w:rsid w:val="00D76CA6"/>
    <w:rsid w:val="00D93FE4"/>
    <w:rsid w:val="00E10320"/>
    <w:rsid w:val="00E22934"/>
    <w:rsid w:val="00E30967"/>
    <w:rsid w:val="00E83F93"/>
    <w:rsid w:val="00EB73DE"/>
    <w:rsid w:val="00EF0CA5"/>
    <w:rsid w:val="00F0259C"/>
    <w:rsid w:val="00F15141"/>
    <w:rsid w:val="00F325B0"/>
    <w:rsid w:val="00F71B22"/>
    <w:rsid w:val="00F779FC"/>
    <w:rsid w:val="00FB75C7"/>
    <w:rsid w:val="00FD2DC2"/>
    <w:rsid w:val="00FE780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00600"/>
  <w15:docId w15:val="{F7923193-52E8-4F3B-BC22-77D01DF3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bidi="en-US"/>
    </w:rPr>
  </w:style>
  <w:style w:type="paragraph" w:styleId="Ttulo1">
    <w:name w:val="heading 1"/>
    <w:basedOn w:val="Normal"/>
    <w:uiPriority w:val="9"/>
    <w:qFormat/>
    <w:pPr>
      <w:spacing w:line="276" w:lineRule="exact"/>
      <w:ind w:left="334"/>
      <w:outlineLvl w:val="0"/>
    </w:pPr>
    <w:rPr>
      <w:sz w:val="21"/>
      <w:szCs w:val="21"/>
    </w:rPr>
  </w:style>
  <w:style w:type="paragraph" w:styleId="Ttulo2">
    <w:name w:val="heading 2"/>
    <w:basedOn w:val="Normal"/>
    <w:uiPriority w:val="9"/>
    <w:unhideWhenUsed/>
    <w:qFormat/>
    <w:pPr>
      <w:ind w:left="334" w:hanging="240"/>
      <w:outlineLvl w:val="1"/>
    </w:pPr>
    <w:rPr>
      <w:rFonts w:ascii="Tahoma" w:eastAsia="Tahoma" w:hAnsi="Tahoma" w:cs="Tahoma"/>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Prrafodelista">
    <w:name w:val="List Paragraph"/>
    <w:basedOn w:val="Normal"/>
    <w:uiPriority w:val="1"/>
    <w:qFormat/>
    <w:pPr>
      <w:ind w:left="620" w:hanging="31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A09E5"/>
    <w:pPr>
      <w:tabs>
        <w:tab w:val="center" w:pos="4680"/>
        <w:tab w:val="right" w:pos="9360"/>
      </w:tabs>
    </w:pPr>
  </w:style>
  <w:style w:type="character" w:customStyle="1" w:styleId="EncabezadoCar">
    <w:name w:val="Encabezado Car"/>
    <w:basedOn w:val="Fuentedeprrafopredeter"/>
    <w:link w:val="Encabezado"/>
    <w:uiPriority w:val="99"/>
    <w:rsid w:val="009A09E5"/>
    <w:rPr>
      <w:rFonts w:ascii="Book Antiqua" w:eastAsia="Book Antiqua" w:hAnsi="Book Antiqua" w:cs="Book Antiqua"/>
      <w:lang w:bidi="en-US"/>
    </w:rPr>
  </w:style>
  <w:style w:type="paragraph" w:styleId="Piedepgina">
    <w:name w:val="footer"/>
    <w:basedOn w:val="Normal"/>
    <w:link w:val="PiedepginaCar"/>
    <w:uiPriority w:val="99"/>
    <w:unhideWhenUsed/>
    <w:rsid w:val="009A09E5"/>
    <w:pPr>
      <w:tabs>
        <w:tab w:val="center" w:pos="4680"/>
        <w:tab w:val="right" w:pos="9360"/>
      </w:tabs>
    </w:pPr>
  </w:style>
  <w:style w:type="character" w:customStyle="1" w:styleId="PiedepginaCar">
    <w:name w:val="Pie de página Car"/>
    <w:basedOn w:val="Fuentedeprrafopredeter"/>
    <w:link w:val="Piedepgina"/>
    <w:uiPriority w:val="99"/>
    <w:rsid w:val="009A09E5"/>
    <w:rPr>
      <w:rFonts w:ascii="Book Antiqua" w:eastAsia="Book Antiqua" w:hAnsi="Book Antiqua" w:cs="Book Antiqua"/>
      <w:lang w:bidi="en-US"/>
    </w:rPr>
  </w:style>
  <w:style w:type="character" w:styleId="Hipervnculo">
    <w:name w:val="Hyperlink"/>
    <w:basedOn w:val="Fuentedeprrafopredeter"/>
    <w:uiPriority w:val="99"/>
    <w:unhideWhenUsed/>
    <w:rsid w:val="00D56E30"/>
    <w:rPr>
      <w:color w:val="0000FF" w:themeColor="hyperlink"/>
      <w:u w:val="single"/>
    </w:rPr>
  </w:style>
  <w:style w:type="character" w:customStyle="1" w:styleId="Mencinsinresolver1">
    <w:name w:val="Mención sin resolver1"/>
    <w:basedOn w:val="Fuentedeprrafopredeter"/>
    <w:uiPriority w:val="99"/>
    <w:semiHidden/>
    <w:unhideWhenUsed/>
    <w:rsid w:val="00D56E30"/>
    <w:rPr>
      <w:color w:val="605E5C"/>
      <w:shd w:val="clear" w:color="auto" w:fill="E1DFDD"/>
    </w:rPr>
  </w:style>
  <w:style w:type="paragraph" w:customStyle="1" w:styleId="MDPI31text">
    <w:name w:val="MDPI_3.1_text"/>
    <w:qFormat/>
    <w:rsid w:val="008B50AE"/>
    <w:pPr>
      <w:widowControl/>
      <w:autoSpaceDE/>
      <w:autoSpaceDN/>
      <w:adjustRightInd w:val="0"/>
      <w:snapToGrid w:val="0"/>
      <w:spacing w:line="260" w:lineRule="atLeast"/>
      <w:ind w:firstLine="425"/>
      <w:jc w:val="both"/>
    </w:pPr>
    <w:rPr>
      <w:rFonts w:ascii="Palatino Linotype" w:eastAsia="Times New Roman" w:hAnsi="Palatino Linotype" w:cs="Times New Roman"/>
      <w:snapToGrid w:val="0"/>
      <w:color w:val="000000"/>
      <w:sz w:val="20"/>
      <w:lang w:eastAsia="de-DE" w:bidi="en-US"/>
    </w:rPr>
  </w:style>
  <w:style w:type="table" w:styleId="Tablaconcuadrcula">
    <w:name w:val="Table Grid"/>
    <w:basedOn w:val="Tablanormal"/>
    <w:uiPriority w:val="39"/>
    <w:rsid w:val="00066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F687E"/>
    <w:rPr>
      <w:color w:val="605E5C"/>
      <w:shd w:val="clear" w:color="auto" w:fill="E1DFDD"/>
    </w:rPr>
  </w:style>
  <w:style w:type="character" w:styleId="Textodelmarcadordeposicin">
    <w:name w:val="Placeholder Text"/>
    <w:basedOn w:val="Fuentedeprrafopredeter"/>
    <w:uiPriority w:val="99"/>
    <w:semiHidden/>
    <w:rsid w:val="00C06E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589">
      <w:bodyDiv w:val="1"/>
      <w:marLeft w:val="0"/>
      <w:marRight w:val="0"/>
      <w:marTop w:val="0"/>
      <w:marBottom w:val="0"/>
      <w:divBdr>
        <w:top w:val="none" w:sz="0" w:space="0" w:color="auto"/>
        <w:left w:val="none" w:sz="0" w:space="0" w:color="auto"/>
        <w:bottom w:val="none" w:sz="0" w:space="0" w:color="auto"/>
        <w:right w:val="none" w:sz="0" w:space="0" w:color="auto"/>
      </w:divBdr>
      <w:divsChild>
        <w:div w:id="2025209894">
          <w:marLeft w:val="480"/>
          <w:marRight w:val="0"/>
          <w:marTop w:val="0"/>
          <w:marBottom w:val="0"/>
          <w:divBdr>
            <w:top w:val="none" w:sz="0" w:space="0" w:color="auto"/>
            <w:left w:val="none" w:sz="0" w:space="0" w:color="auto"/>
            <w:bottom w:val="none" w:sz="0" w:space="0" w:color="auto"/>
            <w:right w:val="none" w:sz="0" w:space="0" w:color="auto"/>
          </w:divBdr>
          <w:divsChild>
            <w:div w:id="1998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104">
      <w:bodyDiv w:val="1"/>
      <w:marLeft w:val="0"/>
      <w:marRight w:val="0"/>
      <w:marTop w:val="0"/>
      <w:marBottom w:val="0"/>
      <w:divBdr>
        <w:top w:val="none" w:sz="0" w:space="0" w:color="auto"/>
        <w:left w:val="none" w:sz="0" w:space="0" w:color="auto"/>
        <w:bottom w:val="none" w:sz="0" w:space="0" w:color="auto"/>
        <w:right w:val="none" w:sz="0" w:space="0" w:color="auto"/>
      </w:divBdr>
    </w:div>
    <w:div w:id="1288700264">
      <w:bodyDiv w:val="1"/>
      <w:marLeft w:val="0"/>
      <w:marRight w:val="0"/>
      <w:marTop w:val="0"/>
      <w:marBottom w:val="0"/>
      <w:divBdr>
        <w:top w:val="none" w:sz="0" w:space="0" w:color="auto"/>
        <w:left w:val="none" w:sz="0" w:space="0" w:color="auto"/>
        <w:bottom w:val="none" w:sz="0" w:space="0" w:color="auto"/>
        <w:right w:val="none" w:sz="0" w:space="0" w:color="auto"/>
      </w:divBdr>
      <w:divsChild>
        <w:div w:id="1293558612">
          <w:marLeft w:val="480"/>
          <w:marRight w:val="0"/>
          <w:marTop w:val="0"/>
          <w:marBottom w:val="0"/>
          <w:divBdr>
            <w:top w:val="none" w:sz="0" w:space="0" w:color="auto"/>
            <w:left w:val="none" w:sz="0" w:space="0" w:color="auto"/>
            <w:bottom w:val="none" w:sz="0" w:space="0" w:color="auto"/>
            <w:right w:val="none" w:sz="0" w:space="0" w:color="auto"/>
          </w:divBdr>
          <w:divsChild>
            <w:div w:id="1807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4296">
      <w:bodyDiv w:val="1"/>
      <w:marLeft w:val="0"/>
      <w:marRight w:val="0"/>
      <w:marTop w:val="0"/>
      <w:marBottom w:val="0"/>
      <w:divBdr>
        <w:top w:val="none" w:sz="0" w:space="0" w:color="auto"/>
        <w:left w:val="none" w:sz="0" w:space="0" w:color="auto"/>
        <w:bottom w:val="none" w:sz="0" w:space="0" w:color="auto"/>
        <w:right w:val="none" w:sz="0" w:space="0" w:color="auto"/>
      </w:divBdr>
      <w:divsChild>
        <w:div w:id="1736391106">
          <w:marLeft w:val="480"/>
          <w:marRight w:val="0"/>
          <w:marTop w:val="0"/>
          <w:marBottom w:val="0"/>
          <w:divBdr>
            <w:top w:val="none" w:sz="0" w:space="0" w:color="auto"/>
            <w:left w:val="none" w:sz="0" w:space="0" w:color="auto"/>
            <w:bottom w:val="none" w:sz="0" w:space="0" w:color="auto"/>
            <w:right w:val="none" w:sz="0" w:space="0" w:color="auto"/>
          </w:divBdr>
          <w:divsChild>
            <w:div w:id="1586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1548">
      <w:bodyDiv w:val="1"/>
      <w:marLeft w:val="0"/>
      <w:marRight w:val="0"/>
      <w:marTop w:val="0"/>
      <w:marBottom w:val="0"/>
      <w:divBdr>
        <w:top w:val="none" w:sz="0" w:space="0" w:color="auto"/>
        <w:left w:val="none" w:sz="0" w:space="0" w:color="auto"/>
        <w:bottom w:val="none" w:sz="0" w:space="0" w:color="auto"/>
        <w:right w:val="none" w:sz="0" w:space="0" w:color="auto"/>
      </w:divBdr>
      <w:divsChild>
        <w:div w:id="1348289336">
          <w:marLeft w:val="480"/>
          <w:marRight w:val="0"/>
          <w:marTop w:val="0"/>
          <w:marBottom w:val="0"/>
          <w:divBdr>
            <w:top w:val="none" w:sz="0" w:space="0" w:color="auto"/>
            <w:left w:val="none" w:sz="0" w:space="0" w:color="auto"/>
            <w:bottom w:val="none" w:sz="0" w:space="0" w:color="auto"/>
            <w:right w:val="none" w:sz="0" w:space="0" w:color="auto"/>
          </w:divBdr>
          <w:divsChild>
            <w:div w:id="12693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aesp.gov.co/especiales/relle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oceancleanup.com/great-pacific-garbage-pat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1A40-3219-4908-92CA-5789AF1A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Pages>
  <Words>1612</Words>
  <Characters>8867</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Role of oxygen vacancies in vanadium oxide and oxygen functional groups in graphene oxide for room temperature CO2 gas sensors</vt:lpstr>
      <vt:lpstr>Role of oxygen vacancies in vanadium oxide and oxygen functional groups in graphene oxide for room temperature CO2 gas sensors</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oxygen vacancies in vanadium oxide and oxygen functional groups in graphene oxide for room temperature CO2 gas sensors</dc:title>
  <dc:subject>Sensors &amp; Actuators: A. Physical, 294 (2019) 17-24. doi:10.1016/j.sna.2019.04.037</dc:subject>
  <dc:creator>Shrouk E. Zaki</dc:creator>
  <cp:lastModifiedBy>Giancarlo Gonzalez</cp:lastModifiedBy>
  <cp:revision>12</cp:revision>
  <dcterms:created xsi:type="dcterms:W3CDTF">2022-08-17T13:48:00Z</dcterms:created>
  <dcterms:modified xsi:type="dcterms:W3CDTF">2023-02-18T15:07:00Z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LastSaved">
    <vt:filetime>2019-05-13T00:00:00Z</vt:filetime>
  </property>
</Properties>
</file>