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Giancarlo Trepiana - Andres Saldivar</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21.840.258-5 - 21.748.945-8</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Maipu</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LinkCare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i w:val="1"/>
                <w:iCs w:val="1"/>
                <w:color w:val="548dd4"/>
                <w:sz w:val="20"/>
                <w:szCs w:val="20"/>
                <w:rtl w:val="0"/>
              </w:rPr>
              <w:t xml:space="preserve">Desarrollo de soluciones de software, pruebas y certificación de software, modelamiento y gestión de datos, y gestión de proyectos informáticos.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i w:val="1"/>
                <w:iCs w:val="1"/>
                <w:color w:val="548dd4"/>
                <w:sz w:val="20"/>
                <w:szCs w:val="20"/>
                <w:rtl w:val="0"/>
              </w:rPr>
              <w:t xml:space="preserve">C1, C2, C3 y C4. </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spacing w:after="240" w:before="240" w:lineRule="auto"/>
              <w:ind w:left="0" w:firstLine="0"/>
              <w:jc w:val="both"/>
              <w:rPr>
                <w:i w:val="1"/>
                <w:iCs w:val="1"/>
                <w:color w:val="548dd4"/>
                <w:sz w:val="20"/>
                <w:szCs w:val="20"/>
              </w:rPr>
            </w:pPr>
            <w:r w:rsidDel="00000000" w:rsidR="00000000" w:rsidRPr="00000000">
              <w:rPr>
                <w:i w:val="1"/>
                <w:iCs w:val="1"/>
                <w:color w:val="548dd4"/>
                <w:sz w:val="20"/>
                <w:szCs w:val="20"/>
                <w:rtl w:val="0"/>
              </w:rPr>
              <w:t xml:space="preserve">El proyecto APT busca solucionar la dificultad de centralizar y mantener actualizada la información relacionada con el cuidado de una persona postrada en cama o que requiera cuidado personal. Linkcare permite reunir en una sola aplicación datos del paciente, medicamentos, anotaciones y variables de salud, facilitando el acceso a familiares, cuidadores y equipo médico.</w:t>
            </w:r>
          </w:p>
          <w:p w:rsidR="00000000" w:rsidDel="00000000" w:rsidP="00000000" w:rsidRDefault="00000000" w:rsidRPr="00000000" w14:paraId="00000026">
            <w:pPr>
              <w:spacing w:after="240" w:before="240" w:lineRule="auto"/>
              <w:ind w:left="0" w:firstLine="0"/>
              <w:jc w:val="both"/>
              <w:rPr>
                <w:i w:val="1"/>
                <w:iCs w:val="1"/>
                <w:color w:val="548dd4"/>
                <w:sz w:val="20"/>
                <w:szCs w:val="20"/>
              </w:rPr>
            </w:pPr>
            <w:r w:rsidDel="00000000" w:rsidR="00000000" w:rsidRPr="00000000">
              <w:rPr>
                <w:i w:val="1"/>
                <w:iCs w:val="1"/>
                <w:color w:val="548dd4"/>
                <w:sz w:val="20"/>
                <w:szCs w:val="20"/>
                <w:rtl w:val="0"/>
              </w:rPr>
              <w:t xml:space="preserve">Este proyecto es relevante para el campo laboral de informática porque requiere aplicar conocimientos de desarrollo de software, modelamiento de datos, gestión de proyectos y pruebas de software para responder a una necesidad concreta. La solución se sitúa en el contexto del cuidado domiciliario e impacta a familiares, cuidadores y profesionales de la salud, permitiendo que todos puedan acceder a información actualizada del paciente.</w:t>
            </w:r>
          </w:p>
          <w:p w:rsidR="00000000" w:rsidDel="00000000" w:rsidP="00000000" w:rsidRDefault="00000000" w:rsidRPr="00000000" w14:paraId="00000027">
            <w:pPr>
              <w:spacing w:after="240" w:before="240" w:lineRule="auto"/>
              <w:ind w:left="0" w:firstLine="0"/>
              <w:jc w:val="both"/>
              <w:rPr>
                <w:i w:val="1"/>
                <w:iCs w:val="1"/>
                <w:color w:val="548dd4"/>
                <w:sz w:val="20"/>
                <w:szCs w:val="20"/>
              </w:rPr>
            </w:pPr>
            <w:r w:rsidDel="00000000" w:rsidR="00000000" w:rsidRPr="00000000">
              <w:rPr>
                <w:i w:val="1"/>
                <w:iCs w:val="1"/>
                <w:color w:val="548dd4"/>
                <w:sz w:val="20"/>
                <w:szCs w:val="20"/>
                <w:rtl w:val="0"/>
              </w:rPr>
              <w:t xml:space="preserve">El aporte de valor consiste en centralizar la información del cuidado, facilitando su gestión y reduciendo la pérdida de datos relevantes entre las personas involucradas en la atención.</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i w:val="1"/>
                <w:iCs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A">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Linkcare es una aplicación orientada al monitoreo y gestión del cuidado de personas. Permite centralizar la información del paciente, incluyendo medicamentos, horarios, anotaciones y variables de salud, para que familiares, cuidadores y equipo médico puedan acceder a información actualizada desde un mismo lugar. Además, incorpora acceso mediante código QR para facilitar la consulta de información por parte del personal médico durante sus visitas.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C">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Linkcare se relaciona directamente con el perfil de egreso de la carrera, ya que permite aplicar conocimientos y competencias informáticas para desarrollar una solución de software orientada a una necesidad concreta.</w:t>
            </w:r>
          </w:p>
          <w:p w:rsidR="00000000" w:rsidDel="00000000" w:rsidP="00000000" w:rsidRDefault="00000000" w:rsidRPr="00000000" w14:paraId="0000002D">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Las competencias seleccionadas son fundamentales para el proyecto: </w:t>
            </w:r>
          </w:p>
          <w:p w:rsidR="00000000" w:rsidDel="00000000" w:rsidP="00000000" w:rsidRDefault="00000000" w:rsidRPr="00000000" w14:paraId="0000002E">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C1 permite realizar pruebas y validar el correcto funcionamiento de la aplicación; C2 permite gestionar el proyecto y tomar decisiones de acuerdo con los requerimientos; C3 permite diseñar y organizar los datos de pacientes, medicamentos y anotaciones de forma adecuada; y C4 permite desarrollar y mantener la solución de software. En conjunto, estas competencias permiten abordar la problemática de centralizar y gestionar la información del cuidado de manera sistemática.</w:t>
            </w:r>
          </w:p>
        </w:tc>
      </w:tr>
      <w:tr>
        <w:trPr>
          <w:cantSplit w:val="0"/>
          <w:trHeight w:val="866"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0">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Linkcare se relaciona con nuestros intereses profesionales, ya que permite aplicar conocimientos de desarrollo de software, bases de datos y pruebas en la creación de una solución tecnológica para una necesidad concreta. Además, trabajar en un proyecto con distintos tipos de usuarios y requerimientos permite desarrollar habilidades relacionadas con el análisis, diseño y desarrollo de sistemas, fortaleciendo competencias que son importantes para nuestro futuro desempeño en el área informática.</w:t>
            </w:r>
          </w:p>
        </w:tc>
      </w:tr>
      <w:tr>
        <w:trPr>
          <w:cantSplit w:val="0"/>
          <w:trHeight w:val="132"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2">
            <w:pPr>
              <w:ind w:left="0" w:firstLine="0"/>
              <w:rPr>
                <w:i w:val="1"/>
                <w:iCs w:val="1"/>
                <w:color w:val="548dd4"/>
                <w:sz w:val="20"/>
                <w:szCs w:val="20"/>
              </w:rPr>
            </w:pPr>
            <w:r w:rsidDel="00000000" w:rsidR="00000000" w:rsidRPr="00000000">
              <w:rPr>
                <w:i w:val="1"/>
                <w:iCs w:val="1"/>
                <w:color w:val="548dd4"/>
                <w:sz w:val="20"/>
                <w:szCs w:val="20"/>
                <w:rtl w:val="0"/>
              </w:rPr>
              <w:t xml:space="preserve">El proyecto Linkcare es factible de desarrollar durante el semestre, ya que sus funcionalidades pueden implementarse utilizando herramientas y conocimientos disponibles en el área de informática. Los principales materiales requeridos corresponden a computadores, herramientas de desarrollo, bases de datos y recursos de software necesarios para construir y probar la aplicación.</w:t>
            </w:r>
          </w:p>
          <w:p w:rsidR="00000000" w:rsidDel="00000000" w:rsidP="00000000" w:rsidRDefault="00000000" w:rsidRPr="00000000" w14:paraId="00000033">
            <w:pPr>
              <w:ind w:left="0" w:firstLine="0"/>
              <w:rPr>
                <w:i w:val="1"/>
                <w:iCs w:val="1"/>
                <w:color w:val="548dd4"/>
                <w:sz w:val="20"/>
                <w:szCs w:val="20"/>
              </w:rPr>
            </w:pPr>
            <w:r w:rsidDel="00000000" w:rsidR="00000000" w:rsidRPr="00000000">
              <w:rPr>
                <w:i w:val="1"/>
                <w:iCs w:val="1"/>
                <w:color w:val="548dd4"/>
                <w:sz w:val="20"/>
                <w:szCs w:val="20"/>
                <w:rtl w:val="0"/>
              </w:rPr>
              <w:t xml:space="preserve">El tiempo asignado a la asignatura permitirá organizar el desarrollo por etapas, priorizando las funcionalidades principales. Como factores que facilitan el proyecto se encuentran la disponibilidad de herramientas tecnológicas y los conocimientos adquiridos durante la carrera. Entre las posibles dificultades se encuentran la falta de tiempo, problemas técnicos o cambios en los requerimientos, los cuales pueden abordarse mediante una planificación adecuada, priorización de tareas y pruebas durante todo el desarrollo.</w:t>
            </w:r>
            <w:r w:rsidDel="00000000" w:rsidR="00000000" w:rsidRPr="00000000">
              <w:rPr>
                <w:rtl w:val="0"/>
              </w:rPr>
            </w:r>
          </w:p>
        </w:tc>
      </w:tr>
    </w:tbl>
    <w:p w:rsidR="00000000" w:rsidDel="00000000" w:rsidP="00000000" w:rsidRDefault="00000000" w:rsidRPr="00000000" w14:paraId="00000034">
      <w:pPr>
        <w:rPr>
          <w:b w:val="1"/>
          <w:bCs w:val="1"/>
          <w:color w:val="4472c4"/>
          <w:sz w:val="32"/>
          <w:szCs w:val="32"/>
        </w:rPr>
      </w:pPr>
      <w:r w:rsidDel="00000000" w:rsidR="00000000" w:rsidRPr="00000000">
        <w:rPr>
          <w:rtl w:val="0"/>
        </w:rPr>
      </w:r>
    </w:p>
    <w:p w:rsidR="00000000" w:rsidDel="00000000" w:rsidP="00000000" w:rsidRDefault="00000000" w:rsidRPr="00000000" w14:paraId="00000035">
      <w:pPr>
        <w:rPr>
          <w:b w:val="1"/>
          <w:bCs w:val="1"/>
          <w:color w:val="4472c4"/>
          <w:sz w:val="32"/>
          <w:szCs w:val="32"/>
        </w:rPr>
      </w:pPr>
      <w:r w:rsidDel="00000000" w:rsidR="00000000" w:rsidRPr="00000000">
        <w:rPr>
          <w:rtl w:val="0"/>
        </w:rPr>
      </w:r>
    </w:p>
    <w:p w:rsidR="00000000" w:rsidDel="00000000" w:rsidP="00000000" w:rsidRDefault="00000000" w:rsidRPr="00000000" w14:paraId="00000036">
      <w:pPr>
        <w:rPr>
          <w:b w:val="1"/>
          <w:bCs w:val="1"/>
          <w:color w:val="4472c4"/>
          <w:sz w:val="32"/>
          <w:szCs w:val="32"/>
        </w:rPr>
      </w:pPr>
      <w:r w:rsidDel="00000000" w:rsidR="00000000" w:rsidRPr="00000000">
        <w:rPr>
          <w:rtl w:val="0"/>
        </w:rPr>
      </w:r>
    </w:p>
    <w:p w:rsidR="00000000" w:rsidDel="00000000" w:rsidP="00000000" w:rsidRDefault="00000000" w:rsidRPr="00000000" w14:paraId="00000037">
      <w:pPr>
        <w:rPr>
          <w:b w:val="1"/>
          <w:bCs w:val="1"/>
          <w:color w:val="4472c4"/>
          <w:sz w:val="32"/>
          <w:szCs w:val="32"/>
        </w:rPr>
      </w:pPr>
      <w:r w:rsidDel="00000000" w:rsidR="00000000" w:rsidRPr="00000000">
        <w:rPr>
          <w:rtl w:val="0"/>
        </w:rPr>
      </w:r>
    </w:p>
    <w:p w:rsidR="00000000" w:rsidDel="00000000" w:rsidP="00000000" w:rsidRDefault="00000000" w:rsidRPr="00000000" w14:paraId="00000038">
      <w:pPr>
        <w:rPr>
          <w:b w:val="1"/>
          <w:bCs w:val="1"/>
          <w:color w:val="4472c4"/>
          <w:sz w:val="32"/>
          <w:szCs w:val="32"/>
        </w:rPr>
      </w:pPr>
      <w:r w:rsidDel="00000000" w:rsidR="00000000" w:rsidRPr="00000000">
        <w:rPr>
          <w:rtl w:val="0"/>
        </w:rPr>
      </w:r>
    </w:p>
    <w:p w:rsidR="00000000" w:rsidDel="00000000" w:rsidP="00000000" w:rsidRDefault="00000000" w:rsidRPr="00000000" w14:paraId="00000039">
      <w:pPr>
        <w:rPr>
          <w:b w:val="1"/>
          <w:bCs w:val="1"/>
          <w:color w:val="4472c4"/>
          <w:sz w:val="32"/>
          <w:szCs w:val="32"/>
        </w:rPr>
      </w:pPr>
      <w:r w:rsidDel="00000000" w:rsidR="00000000" w:rsidRPr="00000000">
        <w:rPr>
          <w:rtl w:val="0"/>
        </w:rPr>
      </w:r>
    </w:p>
    <w:p w:rsidR="00000000" w:rsidDel="00000000" w:rsidP="00000000" w:rsidRDefault="00000000" w:rsidRPr="00000000" w14:paraId="0000003A">
      <w:pPr>
        <w:rPr>
          <w:b w:val="1"/>
          <w:bCs w:val="1"/>
          <w:color w:val="4472c4"/>
          <w:sz w:val="32"/>
          <w:szCs w:val="32"/>
        </w:rPr>
      </w:pPr>
      <w:r w:rsidDel="00000000" w:rsidR="00000000" w:rsidRPr="00000000">
        <w:rPr>
          <w:rtl w:val="0"/>
        </w:rPr>
      </w:r>
    </w:p>
    <w:p w:rsidR="00000000" w:rsidDel="00000000" w:rsidP="00000000" w:rsidRDefault="00000000" w:rsidRPr="00000000" w14:paraId="0000003B">
      <w:pPr>
        <w:rPr>
          <w:b w:val="1"/>
          <w:bCs w:val="1"/>
          <w:color w:val="4472c4"/>
          <w:sz w:val="32"/>
          <w:szCs w:val="32"/>
        </w:rPr>
      </w:pPr>
      <w:r w:rsidDel="00000000" w:rsidR="00000000" w:rsidRPr="00000000">
        <w:rPr>
          <w:rtl w:val="0"/>
        </w:rPr>
      </w:r>
    </w:p>
    <w:p w:rsidR="00000000" w:rsidDel="00000000" w:rsidP="00000000" w:rsidRDefault="00000000" w:rsidRPr="00000000" w14:paraId="0000003C">
      <w:pPr>
        <w:rPr>
          <w:b w:val="1"/>
          <w:bCs w:val="1"/>
          <w:color w:val="4472c4"/>
          <w:sz w:val="32"/>
          <w:szCs w:val="32"/>
        </w:rPr>
      </w:pPr>
      <w:r w:rsidDel="00000000" w:rsidR="00000000" w:rsidRPr="00000000">
        <w:rPr>
          <w:rtl w:val="0"/>
        </w:rPr>
      </w:r>
    </w:p>
    <w:p w:rsidR="00000000" w:rsidDel="00000000" w:rsidP="00000000" w:rsidRDefault="00000000" w:rsidRPr="00000000" w14:paraId="0000003D">
      <w:pPr>
        <w:rPr>
          <w:b w:val="1"/>
          <w:bCs w:val="1"/>
          <w:color w:val="4472c4"/>
          <w:sz w:val="32"/>
          <w:szCs w:val="32"/>
        </w:rPr>
      </w:pPr>
      <w:r w:rsidDel="00000000" w:rsidR="00000000" w:rsidRPr="00000000">
        <w:rPr>
          <w:rtl w:val="0"/>
        </w:rPr>
      </w:r>
    </w:p>
    <w:p w:rsidR="00000000" w:rsidDel="00000000" w:rsidP="00000000" w:rsidRDefault="00000000" w:rsidRPr="00000000" w14:paraId="0000003E">
      <w:pPr>
        <w:rPr>
          <w:b w:val="1"/>
          <w:bCs w:val="1"/>
          <w:color w:val="4472c4"/>
          <w:sz w:val="32"/>
          <w:szCs w:val="32"/>
        </w:rPr>
      </w:pPr>
      <w:r w:rsidDel="00000000" w:rsidR="00000000" w:rsidRPr="00000000">
        <w:rPr>
          <w:rtl w:val="0"/>
        </w:rPr>
      </w:r>
    </w:p>
    <w:p w:rsidR="00000000" w:rsidDel="00000000" w:rsidP="00000000" w:rsidRDefault="00000000" w:rsidRPr="00000000" w14:paraId="0000003F">
      <w:pPr>
        <w:rPr>
          <w:b w:val="1"/>
          <w:bCs w:val="1"/>
          <w:color w:val="4472c4"/>
          <w:sz w:val="32"/>
          <w:szCs w:val="32"/>
        </w:rPr>
      </w:pPr>
      <w:r w:rsidDel="00000000" w:rsidR="00000000" w:rsidRPr="00000000">
        <w:rPr>
          <w:rtl w:val="0"/>
        </w:rPr>
      </w:r>
    </w:p>
    <w:p w:rsidR="00000000" w:rsidDel="00000000" w:rsidP="00000000" w:rsidRDefault="00000000" w:rsidRPr="00000000" w14:paraId="00000040">
      <w:pPr>
        <w:rPr>
          <w:b w:val="1"/>
          <w:bCs w:val="1"/>
          <w:color w:val="4472c4"/>
          <w:sz w:val="32"/>
          <w:szCs w:val="32"/>
        </w:rPr>
      </w:pPr>
      <w:r w:rsidDel="00000000" w:rsidR="00000000" w:rsidRPr="00000000">
        <w:rPr>
          <w:rtl w:val="0"/>
        </w:rPr>
      </w:r>
    </w:p>
    <w:p w:rsidR="00000000" w:rsidDel="00000000" w:rsidP="00000000" w:rsidRDefault="00000000" w:rsidRPr="00000000" w14:paraId="00000041">
      <w:pPr>
        <w:rPr>
          <w:b w:val="1"/>
          <w:bCs w:val="1"/>
          <w:color w:val="4472c4"/>
          <w:sz w:val="32"/>
          <w:szCs w:val="32"/>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3">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7">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una aplicación que permita centralizar y gestionar la información relacionada con el cuidado de pacientes, facilitando el acceso y seguimiento de sus datos, medicamentos, anotaciones y variables de salud por parte de familiares, cuidadores y equipo médico.</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9">
            <w:pPr>
              <w:jc w:val="both"/>
              <w:rPr>
                <w:i w:val="1"/>
                <w:iCs w:val="1"/>
                <w:color w:val="548dd4"/>
                <w:sz w:val="20"/>
                <w:szCs w:val="20"/>
              </w:rPr>
            </w:pPr>
            <w:r w:rsidDel="00000000" w:rsidR="00000000" w:rsidRPr="00000000">
              <w:rPr>
                <w:i w:val="1"/>
                <w:iCs w:val="1"/>
                <w:color w:val="548dd4"/>
                <w:sz w:val="20"/>
                <w:szCs w:val="20"/>
                <w:rtl w:val="0"/>
              </w:rPr>
              <w:t xml:space="preserve">Analizar los requerimientos y necesidades de los usuarios de la aplicación para definir las funcionalidades principales de LinkCare.</w:t>
            </w:r>
          </w:p>
          <w:p w:rsidR="00000000" w:rsidDel="00000000" w:rsidP="00000000" w:rsidRDefault="00000000" w:rsidRPr="00000000" w14:paraId="0000004A">
            <w:pPr>
              <w:jc w:val="both"/>
              <w:rPr>
                <w:i w:val="1"/>
                <w:iCs w:val="1"/>
                <w:color w:val="548dd4"/>
                <w:sz w:val="20"/>
                <w:szCs w:val="20"/>
              </w:rPr>
            </w:pPr>
            <w:r w:rsidDel="00000000" w:rsidR="00000000" w:rsidRPr="00000000">
              <w:rPr>
                <w:i w:val="1"/>
                <w:iCs w:val="1"/>
                <w:color w:val="548dd4"/>
                <w:sz w:val="20"/>
                <w:szCs w:val="20"/>
                <w:rtl w:val="0"/>
              </w:rPr>
              <w:t xml:space="preserve">Diseñar un modelo de datos que permita almacenar y organizar la información de pacientes, medicamentos, anotaciones y variables de salud.</w:t>
            </w:r>
          </w:p>
          <w:p w:rsidR="00000000" w:rsidDel="00000000" w:rsidP="00000000" w:rsidRDefault="00000000" w:rsidRPr="00000000" w14:paraId="0000004B">
            <w:pPr>
              <w:jc w:val="both"/>
              <w:rPr>
                <w:i w:val="1"/>
                <w:iCs w:val="1"/>
                <w:color w:val="548dd4"/>
                <w:sz w:val="20"/>
                <w:szCs w:val="20"/>
              </w:rPr>
            </w:pPr>
            <w:r w:rsidDel="00000000" w:rsidR="00000000" w:rsidRPr="00000000">
              <w:rPr>
                <w:i w:val="1"/>
                <w:iCs w:val="1"/>
                <w:color w:val="548dd4"/>
                <w:sz w:val="20"/>
                <w:szCs w:val="20"/>
                <w:rtl w:val="0"/>
              </w:rPr>
              <w:t xml:space="preserve">Diseñar y desarrollar las funcionalidades principales de la aplicación para gestionar la información y el seguimiento del paciente.</w:t>
            </w:r>
          </w:p>
          <w:p w:rsidR="00000000" w:rsidDel="00000000" w:rsidP="00000000" w:rsidRDefault="00000000" w:rsidRPr="00000000" w14:paraId="0000004C">
            <w:pPr>
              <w:jc w:val="both"/>
              <w:rPr>
                <w:i w:val="1"/>
                <w:iCs w:val="1"/>
                <w:color w:val="548dd4"/>
                <w:sz w:val="20"/>
                <w:szCs w:val="20"/>
              </w:rPr>
            </w:pPr>
            <w:r w:rsidDel="00000000" w:rsidR="00000000" w:rsidRPr="00000000">
              <w:rPr>
                <w:i w:val="1"/>
                <w:iCs w:val="1"/>
                <w:color w:val="548dd4"/>
                <w:sz w:val="20"/>
                <w:szCs w:val="20"/>
                <w:rtl w:val="0"/>
              </w:rPr>
              <w:t xml:space="preserve">Implementar mecanismos de acceso y consulta de información para familiares, cuidadores y equipo médico.</w:t>
            </w:r>
          </w:p>
          <w:p w:rsidR="00000000" w:rsidDel="00000000" w:rsidP="00000000" w:rsidRDefault="00000000" w:rsidRPr="00000000" w14:paraId="0000004D">
            <w:pPr>
              <w:jc w:val="both"/>
              <w:rPr>
                <w:i w:val="1"/>
                <w:iCs w:val="1"/>
                <w:color w:val="548dd4"/>
                <w:sz w:val="20"/>
                <w:szCs w:val="20"/>
              </w:rPr>
            </w:pPr>
            <w:r w:rsidDel="00000000" w:rsidR="00000000" w:rsidRPr="00000000">
              <w:rPr>
                <w:i w:val="1"/>
                <w:iCs w:val="1"/>
                <w:color w:val="548dd4"/>
                <w:sz w:val="20"/>
                <w:szCs w:val="20"/>
                <w:rtl w:val="0"/>
              </w:rPr>
              <w:t xml:space="preserve">Realizar pruebas funcionales para verificar el correcto funcionamiento de las principales funcionalidades de la aplicación.</w:t>
            </w:r>
          </w:p>
          <w:p w:rsidR="00000000" w:rsidDel="00000000" w:rsidP="00000000" w:rsidRDefault="00000000" w:rsidRPr="00000000" w14:paraId="0000004E">
            <w:pPr>
              <w:jc w:val="both"/>
              <w:rPr>
                <w:i w:val="1"/>
                <w:iCs w:val="1"/>
                <w:color w:val="548dd4"/>
                <w:sz w:val="20"/>
                <w:szCs w:val="20"/>
              </w:rPr>
            </w:pPr>
            <w:r w:rsidDel="00000000" w:rsidR="00000000" w:rsidRPr="00000000">
              <w:rPr>
                <w:i w:val="1"/>
                <w:iCs w:val="1"/>
                <w:color w:val="548dd4"/>
                <w:sz w:val="20"/>
                <w:szCs w:val="20"/>
                <w:rtl w:val="0"/>
              </w:rPr>
              <w:t xml:space="preserve">Documentar el desarrollo y los resultados obtenidos durante la implementación del proyecto.</w:t>
            </w:r>
          </w:p>
          <w:p w:rsidR="00000000" w:rsidDel="00000000" w:rsidP="00000000" w:rsidRDefault="00000000" w:rsidRPr="00000000" w14:paraId="0000004F">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A">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E">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Para desarrollar LinkCare se utilizará una metodología de trabajo ágil, organizando el proyecto en etapas de análisis, diseño, desarrollo, pruebas y documentación. En primer lugar, se identificarán los requerimientos y funcionalidades necesarias para responder a las necesidades de familiares, cuidadores y equipo médico. Luego se diseñará el modelo de datos y la estructura de la aplicación.</w:t>
            </w:r>
          </w:p>
          <w:p w:rsidR="00000000" w:rsidDel="00000000" w:rsidP="00000000" w:rsidRDefault="00000000" w:rsidRPr="00000000" w14:paraId="0000005F">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Posteriormente se realizará el desarrollo de las funcionalidades priorizadas, realizando pruebas durante cada etapa para detectar y corregir errores. Finalmente, se validará el funcionamiento general de la aplicación y se elaborará la documentación correspondiente.</w:t>
            </w:r>
          </w:p>
          <w:p w:rsidR="00000000" w:rsidDel="00000000" w:rsidP="00000000" w:rsidRDefault="00000000" w:rsidRPr="00000000" w14:paraId="00000060">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Al ser un proyecto grupal, las responsabilidades se distribuirán entre ambos integrantes. Giancarlo Trepiana participará principalmente en el desarrollo, implementación y pruebas de la aplicación, mientras que Andrés Saldivar participará principalmente en el análisis de requerimientos, modelamiento de datos, documentación y pruebas. Ambos integrantes participarán en las decisiones técnicas, integración y validación final del proyecto.</w:t>
            </w:r>
          </w:p>
          <w:p w:rsidR="00000000" w:rsidDel="00000000" w:rsidP="00000000" w:rsidRDefault="00000000" w:rsidRPr="00000000" w14:paraId="00000061">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4">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5">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Avance </w:t>
            </w:r>
            <w:r w:rsidDel="00000000" w:rsidR="00000000" w:rsidRPr="00000000">
              <w:rPr>
                <w:rtl w:val="0"/>
              </w:rPr>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Análisis de requerimientos </w:t>
            </w:r>
            <w:r w:rsidDel="00000000" w:rsidR="00000000" w:rsidRPr="00000000">
              <w:rPr>
                <w:rtl w:val="0"/>
              </w:rPr>
            </w:r>
          </w:p>
        </w:tc>
        <w:tc>
          <w:tcPr/>
          <w:p w:rsidR="00000000" w:rsidDel="00000000" w:rsidP="00000000" w:rsidRDefault="00000000" w:rsidRPr="00000000" w14:paraId="0000006E">
            <w:pPr>
              <w:jc w:val="both"/>
              <w:rPr/>
            </w:pPr>
            <w:r w:rsidDel="00000000" w:rsidR="00000000" w:rsidRPr="00000000">
              <w:rPr>
                <w:rtl w:val="0"/>
              </w:rPr>
              <w:t xml:space="preserve">Documento con los requerimientos, usuarios y funcionalidades principales de LinkCare. </w:t>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Permite demostrar la identificación y definición de las necesidades que abordará la aplicación.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Avance </w:t>
            </w:r>
            <w:r w:rsidDel="00000000" w:rsidR="00000000" w:rsidRPr="00000000">
              <w:rPr>
                <w:rtl w:val="0"/>
              </w:rPr>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Modelo de datos </w:t>
            </w:r>
            <w:r w:rsidDel="00000000" w:rsidR="00000000" w:rsidRPr="00000000">
              <w:rPr>
                <w:rtl w:val="0"/>
              </w:rPr>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Modelo de datos y estructura de la información que utilizará el sistema. </w:t>
            </w:r>
            <w:r w:rsidDel="00000000" w:rsidR="00000000" w:rsidRPr="00000000">
              <w:rPr>
                <w:rtl w:val="0"/>
              </w:rPr>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Evidencia la aplicación de la competencia C3 y permite organizar la información de manera adecuada y escalable.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Avance </w:t>
            </w:r>
            <w:r w:rsidDel="00000000" w:rsidR="00000000" w:rsidRPr="00000000">
              <w:rPr>
                <w:rtl w:val="0"/>
              </w:rPr>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Prototipo de interfaz </w:t>
            </w:r>
            <w:r w:rsidDel="00000000" w:rsidR="00000000" w:rsidRPr="00000000">
              <w:rPr>
                <w:rtl w:val="0"/>
              </w:rPr>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Diseño de las principales pantallas y flujo de navegación de la aplicación. </w:t>
            </w:r>
            <w:r w:rsidDel="00000000" w:rsidR="00000000" w:rsidRPr="00000000">
              <w:rPr>
                <w:rtl w:val="0"/>
              </w:rPr>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Permite visualizar la solución antes de su implementación y validar la estructura de las funcionalidades.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Avance </w:t>
            </w:r>
            <w:r w:rsidDel="00000000" w:rsidR="00000000" w:rsidRPr="00000000">
              <w:rPr>
                <w:rtl w:val="0"/>
              </w:rPr>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Versión funcional </w:t>
            </w:r>
            <w:r w:rsidDel="00000000" w:rsidR="00000000" w:rsidRPr="00000000">
              <w:rPr>
                <w:rtl w:val="0"/>
              </w:rPr>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Primera versión funcional de LinkCare con las funcionalidades principales implementadas. </w:t>
            </w:r>
            <w:r w:rsidDel="00000000" w:rsidR="00000000" w:rsidRPr="00000000">
              <w:rPr>
                <w:rtl w:val="0"/>
              </w:rPr>
            </w:r>
          </w:p>
        </w:tc>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Permite demostrar el avance concreto del desarrollo de software.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Final </w:t>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Aplicación LinkCare </w:t>
            </w:r>
            <w:r w:rsidDel="00000000" w:rsidR="00000000" w:rsidRPr="00000000">
              <w:rPr>
                <w:rtl w:val="0"/>
              </w:rPr>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Versión final funcional de la aplicación con las funcionalidades definidas y validadas. </w:t>
            </w:r>
            <w:r w:rsidDel="00000000" w:rsidR="00000000" w:rsidRPr="00000000">
              <w:rPr>
                <w:rtl w:val="0"/>
              </w:rPr>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Constituye el producto principal del proyecto y demuestra la aplicación de las competencias C2, C3 y C4.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Final </w:t>
            </w:r>
          </w:p>
        </w:tc>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Informe de pruebas </w:t>
            </w:r>
            <w:r w:rsidDel="00000000" w:rsidR="00000000" w:rsidRPr="00000000">
              <w:rPr>
                <w:rtl w:val="0"/>
              </w:rPr>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Documento con las pruebas realizadas, resultados obtenidos y correcciones efectuadas. </w:t>
            </w:r>
            <w:r w:rsidDel="00000000" w:rsidR="00000000" w:rsidRPr="00000000">
              <w:rPr>
                <w:rtl w:val="0"/>
              </w:rPr>
            </w:r>
          </w:p>
        </w:tc>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Permite evidenciar la aplicación de la competencia C1 y la validación del funcionamiento del sistema.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color w:val="1f3864"/>
                <w:rtl w:val="0"/>
              </w:rPr>
              <w:t xml:space="preserve">Final </w:t>
            </w:r>
          </w:p>
        </w:tc>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Documentación del proyecto </w:t>
            </w:r>
            <w:r w:rsidDel="00000000" w:rsidR="00000000" w:rsidRPr="00000000">
              <w:rPr>
                <w:rtl w:val="0"/>
              </w:rPr>
            </w:r>
          </w:p>
        </w:tc>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Documentación técnica y descripción del funcionamiento de la solución. </w:t>
            </w:r>
            <w:r w:rsidDel="00000000" w:rsidR="00000000" w:rsidRPr="00000000">
              <w:rPr>
                <w:rtl w:val="0"/>
              </w:rPr>
            </w:r>
          </w:p>
        </w:tc>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Permite respaldar el proceso de desarrollo y facilitar el mantenimiento de la solución. </w:t>
            </w:r>
            <w:r w:rsidDel="00000000" w:rsidR="00000000" w:rsidRPr="00000000">
              <w:rPr>
                <w:rtl w:val="0"/>
              </w:rPr>
            </w:r>
          </w:p>
        </w:tc>
      </w:tr>
    </w:tbl>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B">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D">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E">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A">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C2</w:t>
            </w:r>
            <w:r w:rsidDel="00000000" w:rsidR="00000000" w:rsidRPr="00000000">
              <w:rPr>
                <w:rtl w:val="0"/>
              </w:rPr>
            </w:r>
          </w:p>
        </w:tc>
        <w:tc>
          <w:tcPr/>
          <w:p w:rsidR="00000000" w:rsidDel="00000000" w:rsidP="00000000" w:rsidRDefault="00000000" w:rsidRPr="00000000" w14:paraId="0000009E">
            <w:pPr>
              <w:jc w:val="both"/>
              <w:rPr>
                <w:b w:val="1"/>
                <w:bCs w:val="1"/>
                <w:sz w:val="18"/>
                <w:szCs w:val="18"/>
              </w:rPr>
            </w:pPr>
            <w:r w:rsidDel="00000000" w:rsidR="00000000" w:rsidRPr="00000000">
              <w:rPr>
                <w:i w:val="1"/>
                <w:iCs w:val="1"/>
                <w:color w:val="548dd4"/>
                <w:sz w:val="18"/>
                <w:szCs w:val="18"/>
                <w:rtl w:val="0"/>
              </w:rPr>
              <w:t xml:space="preserve">Análisis de requerimientos </w:t>
            </w:r>
            <w:r w:rsidDel="00000000" w:rsidR="00000000" w:rsidRPr="00000000">
              <w:rPr>
                <w:rtl w:val="0"/>
              </w:rPr>
            </w:r>
          </w:p>
        </w:tc>
        <w:tc>
          <w:tcPr/>
          <w:p w:rsidR="00000000" w:rsidDel="00000000" w:rsidP="00000000" w:rsidRDefault="00000000" w:rsidRPr="00000000" w14:paraId="0000009F">
            <w:pPr>
              <w:jc w:val="both"/>
              <w:rPr>
                <w:b w:val="1"/>
                <w:bCs w:val="1"/>
                <w:sz w:val="18"/>
                <w:szCs w:val="18"/>
              </w:rPr>
            </w:pPr>
            <w:r w:rsidDel="00000000" w:rsidR="00000000" w:rsidRPr="00000000">
              <w:rPr>
                <w:i w:val="1"/>
                <w:iCs w:val="1"/>
                <w:color w:val="548dd4"/>
                <w:sz w:val="18"/>
                <w:szCs w:val="18"/>
                <w:rtl w:val="0"/>
              </w:rPr>
              <w:t xml:space="preserve">Identificar usuarios, necesidades y funcionalidades principales de LinkCare. </w:t>
            </w:r>
            <w:r w:rsidDel="00000000" w:rsidR="00000000" w:rsidRPr="00000000">
              <w:rPr>
                <w:rtl w:val="0"/>
              </w:rPr>
            </w:r>
          </w:p>
        </w:tc>
        <w:tc>
          <w:tcPr/>
          <w:p w:rsidR="00000000" w:rsidDel="00000000" w:rsidP="00000000" w:rsidRDefault="00000000" w:rsidRPr="00000000" w14:paraId="000000A0">
            <w:pPr>
              <w:jc w:val="both"/>
              <w:rPr>
                <w:i w:val="1"/>
                <w:iCs w:val="1"/>
                <w:color w:val="548dd4"/>
                <w:sz w:val="18"/>
                <w:szCs w:val="18"/>
              </w:rPr>
            </w:pPr>
            <w:r w:rsidDel="00000000" w:rsidR="00000000" w:rsidRPr="00000000">
              <w:rPr>
                <w:i w:val="1"/>
                <w:iCs w:val="1"/>
                <w:color w:val="548dd4"/>
                <w:sz w:val="18"/>
                <w:szCs w:val="18"/>
                <w:rtl w:val="0"/>
              </w:rPr>
              <w:t xml:space="preserve">Computador, documentación, reuniones de equipo </w:t>
            </w:r>
          </w:p>
        </w:tc>
        <w:tc>
          <w:tcPr>
            <w:tcBorders>
              <w:right w:color="ffffff" w:space="0" w:sz="4" w:val="single"/>
            </w:tcBorders>
          </w:tcPr>
          <w:p w:rsidR="00000000" w:rsidDel="00000000" w:rsidP="00000000" w:rsidRDefault="00000000" w:rsidRPr="00000000" w14:paraId="000000A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 </w:t>
            </w:r>
            <w:r w:rsidDel="00000000" w:rsidR="00000000" w:rsidRPr="00000000">
              <w:rPr>
                <w:rtl w:val="0"/>
              </w:rPr>
            </w:r>
          </w:p>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3">
            <w:pPr>
              <w:jc w:val="both"/>
              <w:rPr>
                <w:b w:val="1"/>
                <w:bCs w:val="1"/>
                <w:sz w:val="18"/>
                <w:szCs w:val="18"/>
              </w:rPr>
            </w:pPr>
            <w:r w:rsidDel="00000000" w:rsidR="00000000" w:rsidRPr="00000000">
              <w:rPr>
                <w:i w:val="1"/>
                <w:iCs w:val="1"/>
                <w:color w:val="548dd4"/>
                <w:sz w:val="18"/>
                <w:szCs w:val="18"/>
                <w:rtl w:val="0"/>
              </w:rPr>
              <w:t xml:space="preserve">Andrés Saldivar / Giancarlo Trepiana </w:t>
            </w:r>
            <w:r w:rsidDel="00000000" w:rsidR="00000000" w:rsidRPr="00000000">
              <w:rPr>
                <w:rtl w:val="0"/>
              </w:rPr>
            </w:r>
          </w:p>
        </w:tc>
        <w:tc>
          <w:tcPr/>
          <w:p w:rsidR="00000000" w:rsidDel="00000000" w:rsidP="00000000" w:rsidRDefault="00000000" w:rsidRPr="00000000" w14:paraId="000000A4">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A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C2, C3 </w:t>
            </w: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Diseño de solución </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Definir arquitectura general, flujo de información y estructura del sistema. </w:t>
            </w: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Computador, herramientas de diseño </w:t>
            </w:r>
            <w:r w:rsidDel="00000000" w:rsidR="00000000" w:rsidRPr="00000000">
              <w:rPr>
                <w:rtl w:val="0"/>
              </w:rPr>
            </w:r>
          </w:p>
        </w:tc>
        <w:tc>
          <w:tcPr>
            <w:tcBorders>
              <w:right w:color="ffffff" w:space="0" w:sz="4" w:val="single"/>
            </w:tcBorders>
          </w:tcPr>
          <w:p w:rsidR="00000000" w:rsidDel="00000000" w:rsidP="00000000" w:rsidRDefault="00000000" w:rsidRPr="00000000" w14:paraId="000000A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Andrés Saldivar / Giancarlo Trepiana </w:t>
            </w:r>
            <w:r w:rsidDel="00000000" w:rsidR="00000000" w:rsidRPr="00000000">
              <w:rPr>
                <w:rtl w:val="0"/>
              </w:rPr>
            </w:r>
          </w:p>
        </w:tc>
        <w:tc>
          <w:tcPr/>
          <w:p w:rsidR="00000000" w:rsidDel="00000000" w:rsidP="00000000" w:rsidRDefault="00000000" w:rsidRPr="00000000" w14:paraId="000000AB">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C3 </w:t>
            </w:r>
            <w:r w:rsidDel="00000000" w:rsidR="00000000" w:rsidRPr="00000000">
              <w:rPr>
                <w:rtl w:val="0"/>
              </w:rPr>
            </w:r>
          </w:p>
        </w:tc>
        <w:tc>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Modelamiento de datos </w:t>
            </w:r>
            <w:r w:rsidDel="00000000" w:rsidR="00000000" w:rsidRPr="00000000">
              <w:rPr>
                <w:rtl w:val="0"/>
              </w:rPr>
            </w:r>
          </w:p>
        </w:tc>
        <w:tc>
          <w:tcPr/>
          <w:p w:rsidR="00000000" w:rsidDel="00000000" w:rsidP="00000000" w:rsidRDefault="00000000" w:rsidRPr="00000000" w14:paraId="000000A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Diseñar la base de datos para pacientes, medicamentos, anotaciones y variables de salud. </w:t>
            </w:r>
            <w:r w:rsidDel="00000000" w:rsidR="00000000" w:rsidRPr="00000000">
              <w:rPr>
                <w:rtl w:val="0"/>
              </w:rPr>
            </w:r>
          </w:p>
        </w:tc>
        <w:tc>
          <w:tcPr/>
          <w:p w:rsidR="00000000" w:rsidDel="00000000" w:rsidP="00000000" w:rsidRDefault="00000000" w:rsidRPr="00000000" w14:paraId="000000A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Motor de base de datos, herramienta de modelamiento </w:t>
            </w:r>
            <w:r w:rsidDel="00000000" w:rsidR="00000000" w:rsidRPr="00000000">
              <w:rPr>
                <w:rtl w:val="0"/>
              </w:rPr>
            </w:r>
          </w:p>
        </w:tc>
        <w:tc>
          <w:tcPr>
            <w:tcBorders>
              <w:right w:color="ffffff" w:space="0" w:sz="4" w:val="single"/>
            </w:tcBorders>
          </w:tcPr>
          <w:p w:rsidR="00000000" w:rsidDel="00000000" w:rsidP="00000000" w:rsidRDefault="00000000" w:rsidRPr="00000000" w14:paraId="000000B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Andrés Saldivar </w:t>
            </w:r>
            <w:r w:rsidDel="00000000" w:rsidR="00000000" w:rsidRPr="00000000">
              <w:rPr>
                <w:rtl w:val="0"/>
              </w:rPr>
            </w:r>
          </w:p>
        </w:tc>
        <w:tc>
          <w:tcPr/>
          <w:p w:rsidR="00000000" w:rsidDel="00000000" w:rsidP="00000000" w:rsidRDefault="00000000" w:rsidRPr="00000000" w14:paraId="000000B2">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3">
            <w:pPr>
              <w:jc w:val="both"/>
              <w:rPr>
                <w:i w:val="1"/>
                <w:iCs w:val="1"/>
                <w:color w:val="548dd4"/>
                <w:sz w:val="18"/>
                <w:szCs w:val="18"/>
              </w:rPr>
            </w:pPr>
            <w:r w:rsidDel="00000000" w:rsidR="00000000" w:rsidRPr="00000000">
              <w:rPr>
                <w:i w:val="1"/>
                <w:iCs w:val="1"/>
                <w:color w:val="548dd4"/>
                <w:sz w:val="18"/>
                <w:szCs w:val="18"/>
                <w:rtl w:val="0"/>
              </w:rPr>
              <w:t xml:space="preserve">C4 </w:t>
            </w:r>
          </w:p>
        </w:tc>
        <w:tc>
          <w:tcPr/>
          <w:p w:rsidR="00000000" w:rsidDel="00000000" w:rsidP="00000000" w:rsidRDefault="00000000" w:rsidRPr="00000000" w14:paraId="000000B4">
            <w:pPr>
              <w:jc w:val="both"/>
              <w:rPr>
                <w:i w:val="1"/>
                <w:iCs w:val="1"/>
                <w:color w:val="548dd4"/>
                <w:sz w:val="18"/>
                <w:szCs w:val="18"/>
              </w:rPr>
            </w:pPr>
            <w:r w:rsidDel="00000000" w:rsidR="00000000" w:rsidRPr="00000000">
              <w:rPr>
                <w:i w:val="1"/>
                <w:iCs w:val="1"/>
                <w:color w:val="548dd4"/>
                <w:sz w:val="18"/>
                <w:szCs w:val="18"/>
                <w:rtl w:val="0"/>
              </w:rPr>
              <w:t xml:space="preserve">Diseño de interfaz </w:t>
            </w:r>
          </w:p>
        </w:tc>
        <w:tc>
          <w:tcPr/>
          <w:p w:rsidR="00000000" w:rsidDel="00000000" w:rsidP="00000000" w:rsidRDefault="00000000" w:rsidRPr="00000000" w14:paraId="000000B5">
            <w:pPr>
              <w:jc w:val="both"/>
              <w:rPr>
                <w:i w:val="1"/>
                <w:iCs w:val="1"/>
                <w:color w:val="548dd4"/>
                <w:sz w:val="18"/>
                <w:szCs w:val="18"/>
              </w:rPr>
            </w:pPr>
            <w:r w:rsidDel="00000000" w:rsidR="00000000" w:rsidRPr="00000000">
              <w:rPr>
                <w:i w:val="1"/>
                <w:iCs w:val="1"/>
                <w:color w:val="548dd4"/>
                <w:sz w:val="18"/>
                <w:szCs w:val="18"/>
                <w:rtl w:val="0"/>
              </w:rPr>
              <w:t xml:space="preserve">Diseñar las principales pantallas y navegación de la aplicación. </w:t>
            </w:r>
          </w:p>
        </w:tc>
        <w:tc>
          <w:tcPr/>
          <w:p w:rsidR="00000000" w:rsidDel="00000000" w:rsidP="00000000" w:rsidRDefault="00000000" w:rsidRPr="00000000" w14:paraId="000000B6">
            <w:pPr>
              <w:jc w:val="both"/>
              <w:rPr>
                <w:i w:val="1"/>
                <w:iCs w:val="1"/>
                <w:color w:val="548dd4"/>
                <w:sz w:val="18"/>
                <w:szCs w:val="18"/>
              </w:rPr>
            </w:pPr>
            <w:r w:rsidDel="00000000" w:rsidR="00000000" w:rsidRPr="00000000">
              <w:rPr>
                <w:i w:val="1"/>
                <w:iCs w:val="1"/>
                <w:color w:val="548dd4"/>
                <w:sz w:val="18"/>
                <w:szCs w:val="18"/>
                <w:rtl w:val="0"/>
              </w:rPr>
              <w:t xml:space="preserve">Herramienta de prototipado, computador </w:t>
            </w:r>
          </w:p>
        </w:tc>
        <w:tc>
          <w:tcPr>
            <w:tcBorders>
              <w:right w:color="ffffff" w:space="0" w:sz="4" w:val="single"/>
            </w:tcBorders>
          </w:tcPr>
          <w:p w:rsidR="00000000" w:rsidDel="00000000" w:rsidP="00000000" w:rsidRDefault="00000000" w:rsidRPr="00000000" w14:paraId="000000B7">
            <w:pPr>
              <w:jc w:val="both"/>
              <w:rPr>
                <w:i w:val="1"/>
                <w:iCs w:val="1"/>
                <w:color w:val="548dd4"/>
                <w:sz w:val="18"/>
                <w:szCs w:val="18"/>
              </w:rPr>
            </w:pPr>
            <w:r w:rsidDel="00000000" w:rsidR="00000000" w:rsidRPr="00000000">
              <w:rPr>
                <w:i w:val="1"/>
                <w:iCs w:val="1"/>
                <w:color w:val="548dd4"/>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B8">
            <w:pPr>
              <w:jc w:val="both"/>
              <w:rPr>
                <w:i w:val="1"/>
                <w:iCs w:val="1"/>
                <w:color w:val="548dd4"/>
                <w:sz w:val="18"/>
                <w:szCs w:val="18"/>
              </w:rPr>
            </w:pPr>
            <w:r w:rsidDel="00000000" w:rsidR="00000000" w:rsidRPr="00000000">
              <w:rPr>
                <w:i w:val="1"/>
                <w:iCs w:val="1"/>
                <w:color w:val="548dd4"/>
                <w:sz w:val="18"/>
                <w:szCs w:val="18"/>
                <w:rtl w:val="0"/>
              </w:rPr>
              <w:t xml:space="preserve">Andrés Saldivar </w:t>
            </w:r>
          </w:p>
        </w:tc>
        <w:tc>
          <w:tcPr/>
          <w:p w:rsidR="00000000" w:rsidDel="00000000" w:rsidP="00000000" w:rsidRDefault="00000000" w:rsidRPr="00000000" w14:paraId="000000B9">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A">
            <w:pPr>
              <w:jc w:val="both"/>
              <w:rPr>
                <w:i w:val="1"/>
                <w:iCs w:val="1"/>
                <w:color w:val="548dd4"/>
                <w:sz w:val="18"/>
                <w:szCs w:val="18"/>
              </w:rPr>
            </w:pPr>
            <w:r w:rsidDel="00000000" w:rsidR="00000000" w:rsidRPr="00000000">
              <w:rPr>
                <w:i w:val="1"/>
                <w:iCs w:val="1"/>
                <w:color w:val="548dd4"/>
                <w:sz w:val="18"/>
                <w:szCs w:val="18"/>
                <w:rtl w:val="0"/>
              </w:rPr>
              <w:t xml:space="preserve">C4</w:t>
            </w:r>
          </w:p>
        </w:tc>
        <w:tc>
          <w:tcPr/>
          <w:p w:rsidR="00000000" w:rsidDel="00000000" w:rsidP="00000000" w:rsidRDefault="00000000" w:rsidRPr="00000000" w14:paraId="000000BB">
            <w:pPr>
              <w:jc w:val="both"/>
              <w:rPr>
                <w:i w:val="1"/>
                <w:iCs w:val="1"/>
                <w:color w:val="548dd4"/>
                <w:sz w:val="18"/>
                <w:szCs w:val="18"/>
              </w:rPr>
            </w:pPr>
            <w:r w:rsidDel="00000000" w:rsidR="00000000" w:rsidRPr="00000000">
              <w:rPr>
                <w:i w:val="1"/>
                <w:iCs w:val="1"/>
                <w:color w:val="548dd4"/>
                <w:sz w:val="18"/>
                <w:szCs w:val="18"/>
                <w:rtl w:val="0"/>
              </w:rPr>
              <w:t xml:space="preserve">Desarrollo de funcionalidades </w:t>
            </w:r>
          </w:p>
        </w:tc>
        <w:tc>
          <w:tcPr/>
          <w:p w:rsidR="00000000" w:rsidDel="00000000" w:rsidP="00000000" w:rsidRDefault="00000000" w:rsidRPr="00000000" w14:paraId="000000BC">
            <w:pPr>
              <w:jc w:val="both"/>
              <w:rPr>
                <w:i w:val="1"/>
                <w:iCs w:val="1"/>
                <w:color w:val="548dd4"/>
                <w:sz w:val="18"/>
                <w:szCs w:val="18"/>
              </w:rPr>
            </w:pPr>
            <w:r w:rsidDel="00000000" w:rsidR="00000000" w:rsidRPr="00000000">
              <w:rPr>
                <w:i w:val="1"/>
                <w:iCs w:val="1"/>
                <w:color w:val="548dd4"/>
                <w:sz w:val="18"/>
                <w:szCs w:val="18"/>
                <w:rtl w:val="0"/>
              </w:rPr>
              <w:t xml:space="preserve">Implementar registro, gestión y consulta de información del paciente. </w:t>
            </w:r>
          </w:p>
        </w:tc>
        <w:tc>
          <w:tcPr/>
          <w:p w:rsidR="00000000" w:rsidDel="00000000" w:rsidP="00000000" w:rsidRDefault="00000000" w:rsidRPr="00000000" w14:paraId="000000BD">
            <w:pPr>
              <w:jc w:val="both"/>
              <w:rPr>
                <w:i w:val="1"/>
                <w:iCs w:val="1"/>
                <w:color w:val="548dd4"/>
                <w:sz w:val="18"/>
                <w:szCs w:val="18"/>
              </w:rPr>
            </w:pPr>
            <w:r w:rsidDel="00000000" w:rsidR="00000000" w:rsidRPr="00000000">
              <w:rPr>
                <w:i w:val="1"/>
                <w:iCs w:val="1"/>
                <w:color w:val="548dd4"/>
                <w:sz w:val="18"/>
                <w:szCs w:val="18"/>
                <w:rtl w:val="0"/>
              </w:rPr>
              <w:t xml:space="preserve">IDE, framework, base de datos, computador </w:t>
            </w:r>
          </w:p>
        </w:tc>
        <w:tc>
          <w:tcPr>
            <w:tcBorders>
              <w:right w:color="ffffff" w:space="0" w:sz="4" w:val="single"/>
            </w:tcBorders>
          </w:tcPr>
          <w:p w:rsidR="00000000" w:rsidDel="00000000" w:rsidP="00000000" w:rsidRDefault="00000000" w:rsidRPr="00000000" w14:paraId="000000BE">
            <w:pPr>
              <w:jc w:val="both"/>
              <w:rPr>
                <w:i w:val="1"/>
                <w:iCs w:val="1"/>
                <w:color w:val="548dd4"/>
                <w:sz w:val="18"/>
                <w:szCs w:val="18"/>
              </w:rPr>
            </w:pPr>
            <w:r w:rsidDel="00000000" w:rsidR="00000000" w:rsidRPr="00000000">
              <w:rPr>
                <w:i w:val="1"/>
                <w:iCs w:val="1"/>
                <w:color w:val="548dd4"/>
                <w:sz w:val="18"/>
                <w:szCs w:val="18"/>
                <w:rtl w:val="0"/>
              </w:rPr>
              <w:t xml:space="preserve">4 semanas </w:t>
            </w:r>
          </w:p>
        </w:tc>
        <w:tc>
          <w:tcPr>
            <w:tcBorders>
              <w:left w:color="ffffff" w:space="0" w:sz="4" w:val="single"/>
            </w:tcBorders>
            <w:shd w:fill="d9d9d9" w:val="clear"/>
          </w:tcPr>
          <w:p w:rsidR="00000000" w:rsidDel="00000000" w:rsidP="00000000" w:rsidRDefault="00000000" w:rsidRPr="00000000" w14:paraId="000000BF">
            <w:pPr>
              <w:jc w:val="both"/>
              <w:rPr>
                <w:i w:val="1"/>
                <w:iCs w:val="1"/>
                <w:color w:val="548dd4"/>
                <w:sz w:val="18"/>
                <w:szCs w:val="18"/>
              </w:rPr>
            </w:pPr>
            <w:r w:rsidDel="00000000" w:rsidR="00000000" w:rsidRPr="00000000">
              <w:rPr>
                <w:i w:val="1"/>
                <w:iCs w:val="1"/>
                <w:color w:val="548dd4"/>
                <w:sz w:val="18"/>
                <w:szCs w:val="18"/>
                <w:rtl w:val="0"/>
              </w:rPr>
              <w:t xml:space="preserve">Giancarlo Trepiana / Andrés Saldivar </w:t>
            </w:r>
          </w:p>
        </w:tc>
        <w:tc>
          <w:tcPr/>
          <w:p w:rsidR="00000000" w:rsidDel="00000000" w:rsidP="00000000" w:rsidRDefault="00000000" w:rsidRPr="00000000" w14:paraId="000000C0">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1">
            <w:pPr>
              <w:jc w:val="both"/>
              <w:rPr>
                <w:i w:val="1"/>
                <w:iCs w:val="1"/>
                <w:color w:val="548dd4"/>
                <w:sz w:val="18"/>
                <w:szCs w:val="18"/>
              </w:rPr>
            </w:pPr>
            <w:r w:rsidDel="00000000" w:rsidR="00000000" w:rsidRPr="00000000">
              <w:rPr>
                <w:i w:val="1"/>
                <w:iCs w:val="1"/>
                <w:color w:val="548dd4"/>
                <w:sz w:val="18"/>
                <w:szCs w:val="18"/>
                <w:rtl w:val="0"/>
              </w:rPr>
              <w:t xml:space="preserve">C4 </w:t>
            </w:r>
          </w:p>
        </w:tc>
        <w:tc>
          <w:tcPr/>
          <w:p w:rsidR="00000000" w:rsidDel="00000000" w:rsidP="00000000" w:rsidRDefault="00000000" w:rsidRPr="00000000" w14:paraId="000000C2">
            <w:pPr>
              <w:jc w:val="both"/>
              <w:rPr>
                <w:i w:val="1"/>
                <w:iCs w:val="1"/>
                <w:color w:val="548dd4"/>
                <w:sz w:val="18"/>
                <w:szCs w:val="18"/>
              </w:rPr>
            </w:pPr>
            <w:r w:rsidDel="00000000" w:rsidR="00000000" w:rsidRPr="00000000">
              <w:rPr>
                <w:i w:val="1"/>
                <w:iCs w:val="1"/>
                <w:color w:val="548dd4"/>
                <w:sz w:val="18"/>
                <w:szCs w:val="18"/>
                <w:rtl w:val="0"/>
              </w:rPr>
              <w:t xml:space="preserve">Integración del sistema </w:t>
            </w:r>
          </w:p>
        </w:tc>
        <w:tc>
          <w:tcPr/>
          <w:p w:rsidR="00000000" w:rsidDel="00000000" w:rsidP="00000000" w:rsidRDefault="00000000" w:rsidRPr="00000000" w14:paraId="000000C3">
            <w:pPr>
              <w:jc w:val="both"/>
              <w:rPr>
                <w:i w:val="1"/>
                <w:iCs w:val="1"/>
                <w:color w:val="548dd4"/>
                <w:sz w:val="18"/>
                <w:szCs w:val="18"/>
              </w:rPr>
            </w:pPr>
            <w:r w:rsidDel="00000000" w:rsidR="00000000" w:rsidRPr="00000000">
              <w:rPr>
                <w:i w:val="1"/>
                <w:iCs w:val="1"/>
                <w:color w:val="548dd4"/>
                <w:sz w:val="18"/>
                <w:szCs w:val="18"/>
                <w:rtl w:val="0"/>
              </w:rPr>
              <w:t xml:space="preserve">Integrar interfaz, lógica de negocio y base de datos. </w:t>
            </w:r>
          </w:p>
        </w:tc>
        <w:tc>
          <w:tcPr/>
          <w:p w:rsidR="00000000" w:rsidDel="00000000" w:rsidP="00000000" w:rsidRDefault="00000000" w:rsidRPr="00000000" w14:paraId="000000C4">
            <w:pPr>
              <w:jc w:val="both"/>
              <w:rPr>
                <w:i w:val="1"/>
                <w:iCs w:val="1"/>
                <w:color w:val="548dd4"/>
                <w:sz w:val="18"/>
                <w:szCs w:val="18"/>
              </w:rPr>
            </w:pPr>
            <w:r w:rsidDel="00000000" w:rsidR="00000000" w:rsidRPr="00000000">
              <w:rPr>
                <w:i w:val="1"/>
                <w:iCs w:val="1"/>
                <w:color w:val="548dd4"/>
                <w:sz w:val="18"/>
                <w:szCs w:val="18"/>
                <w:rtl w:val="0"/>
              </w:rPr>
              <w:t xml:space="preserve">Herramientas de desarrollo y repositorio </w:t>
            </w:r>
          </w:p>
        </w:tc>
        <w:tc>
          <w:tcPr>
            <w:tcBorders>
              <w:right w:color="ffffff" w:space="0" w:sz="4" w:val="single"/>
            </w:tcBorders>
          </w:tcPr>
          <w:p w:rsidR="00000000" w:rsidDel="00000000" w:rsidP="00000000" w:rsidRDefault="00000000" w:rsidRPr="00000000" w14:paraId="000000C5">
            <w:pPr>
              <w:jc w:val="both"/>
              <w:rPr>
                <w:i w:val="1"/>
                <w:iCs w:val="1"/>
                <w:color w:val="548dd4"/>
                <w:sz w:val="18"/>
                <w:szCs w:val="18"/>
              </w:rPr>
            </w:pPr>
            <w:r w:rsidDel="00000000" w:rsidR="00000000" w:rsidRPr="00000000">
              <w:rPr>
                <w:i w:val="1"/>
                <w:iCs w:val="1"/>
                <w:color w:val="548dd4"/>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C6">
            <w:pPr>
              <w:jc w:val="both"/>
              <w:rPr>
                <w:i w:val="1"/>
                <w:iCs w:val="1"/>
                <w:color w:val="548dd4"/>
                <w:sz w:val="18"/>
                <w:szCs w:val="18"/>
              </w:rPr>
            </w:pPr>
            <w:r w:rsidDel="00000000" w:rsidR="00000000" w:rsidRPr="00000000">
              <w:rPr>
                <w:i w:val="1"/>
                <w:iCs w:val="1"/>
                <w:color w:val="548dd4"/>
                <w:sz w:val="18"/>
                <w:szCs w:val="18"/>
                <w:rtl w:val="0"/>
              </w:rPr>
              <w:t xml:space="preserve">Giancarlo Trepiana / Andrés Saldivar </w:t>
            </w:r>
          </w:p>
        </w:tc>
        <w:tc>
          <w:tcPr/>
          <w:p w:rsidR="00000000" w:rsidDel="00000000" w:rsidP="00000000" w:rsidRDefault="00000000" w:rsidRPr="00000000" w14:paraId="000000C7">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8">
            <w:pPr>
              <w:jc w:val="both"/>
              <w:rPr>
                <w:i w:val="1"/>
                <w:iCs w:val="1"/>
                <w:color w:val="548dd4"/>
                <w:sz w:val="18"/>
                <w:szCs w:val="18"/>
              </w:rPr>
            </w:pPr>
            <w:r w:rsidDel="00000000" w:rsidR="00000000" w:rsidRPr="00000000">
              <w:rPr>
                <w:i w:val="1"/>
                <w:iCs w:val="1"/>
                <w:color w:val="548dd4"/>
                <w:sz w:val="18"/>
                <w:szCs w:val="18"/>
                <w:rtl w:val="0"/>
              </w:rPr>
              <w:t xml:space="preserve">C1</w:t>
            </w:r>
          </w:p>
        </w:tc>
        <w:tc>
          <w:tcPr/>
          <w:p w:rsidR="00000000" w:rsidDel="00000000" w:rsidP="00000000" w:rsidRDefault="00000000" w:rsidRPr="00000000" w14:paraId="000000C9">
            <w:pPr>
              <w:jc w:val="both"/>
              <w:rPr>
                <w:i w:val="1"/>
                <w:iCs w:val="1"/>
                <w:color w:val="548dd4"/>
                <w:sz w:val="18"/>
                <w:szCs w:val="18"/>
              </w:rPr>
            </w:pPr>
            <w:r w:rsidDel="00000000" w:rsidR="00000000" w:rsidRPr="00000000">
              <w:rPr>
                <w:i w:val="1"/>
                <w:iCs w:val="1"/>
                <w:color w:val="548dd4"/>
                <w:sz w:val="18"/>
                <w:szCs w:val="18"/>
                <w:rtl w:val="0"/>
              </w:rPr>
              <w:t xml:space="preserve">Pruebas funcionales </w:t>
            </w:r>
          </w:p>
        </w:tc>
        <w:tc>
          <w:tcPr/>
          <w:p w:rsidR="00000000" w:rsidDel="00000000" w:rsidP="00000000" w:rsidRDefault="00000000" w:rsidRPr="00000000" w14:paraId="000000CA">
            <w:pPr>
              <w:jc w:val="both"/>
              <w:rPr>
                <w:i w:val="1"/>
                <w:iCs w:val="1"/>
                <w:color w:val="548dd4"/>
                <w:sz w:val="18"/>
                <w:szCs w:val="18"/>
              </w:rPr>
            </w:pPr>
            <w:r w:rsidDel="00000000" w:rsidR="00000000" w:rsidRPr="00000000">
              <w:rPr>
                <w:i w:val="1"/>
                <w:iCs w:val="1"/>
                <w:color w:val="548dd4"/>
                <w:sz w:val="18"/>
                <w:szCs w:val="18"/>
                <w:rtl w:val="0"/>
              </w:rPr>
              <w:t xml:space="preserve">Ejecutar pruebas de las funcionalidades y detectar errores. </w:t>
            </w:r>
          </w:p>
        </w:tc>
        <w:tc>
          <w:tcPr/>
          <w:p w:rsidR="00000000" w:rsidDel="00000000" w:rsidP="00000000" w:rsidRDefault="00000000" w:rsidRPr="00000000" w14:paraId="000000CB">
            <w:pPr>
              <w:jc w:val="both"/>
              <w:rPr>
                <w:i w:val="1"/>
                <w:iCs w:val="1"/>
                <w:color w:val="548dd4"/>
                <w:sz w:val="18"/>
                <w:szCs w:val="18"/>
              </w:rPr>
            </w:pPr>
            <w:r w:rsidDel="00000000" w:rsidR="00000000" w:rsidRPr="00000000">
              <w:rPr>
                <w:i w:val="1"/>
                <w:iCs w:val="1"/>
                <w:color w:val="548dd4"/>
                <w:sz w:val="18"/>
                <w:szCs w:val="18"/>
                <w:rtl w:val="0"/>
              </w:rPr>
              <w:t xml:space="preserve">Casos de prueba, computador, aplicación </w:t>
            </w:r>
          </w:p>
        </w:tc>
        <w:tc>
          <w:tcPr>
            <w:tcBorders>
              <w:right w:color="ffffff" w:space="0" w:sz="4" w:val="single"/>
            </w:tcBorders>
          </w:tcPr>
          <w:p w:rsidR="00000000" w:rsidDel="00000000" w:rsidP="00000000" w:rsidRDefault="00000000" w:rsidRPr="00000000" w14:paraId="000000CC">
            <w:pPr>
              <w:jc w:val="both"/>
              <w:rPr>
                <w:i w:val="1"/>
                <w:iCs w:val="1"/>
                <w:color w:val="548dd4"/>
                <w:sz w:val="18"/>
                <w:szCs w:val="18"/>
              </w:rPr>
            </w:pPr>
            <w:r w:rsidDel="00000000" w:rsidR="00000000" w:rsidRPr="00000000">
              <w:rPr>
                <w:i w:val="1"/>
                <w:iCs w:val="1"/>
                <w:color w:val="548dd4"/>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CD">
            <w:pPr>
              <w:jc w:val="both"/>
              <w:rPr>
                <w:i w:val="1"/>
                <w:iCs w:val="1"/>
                <w:color w:val="548dd4"/>
                <w:sz w:val="18"/>
                <w:szCs w:val="18"/>
              </w:rPr>
            </w:pPr>
            <w:r w:rsidDel="00000000" w:rsidR="00000000" w:rsidRPr="00000000">
              <w:rPr>
                <w:i w:val="1"/>
                <w:iCs w:val="1"/>
                <w:color w:val="548dd4"/>
                <w:sz w:val="18"/>
                <w:szCs w:val="18"/>
                <w:rtl w:val="0"/>
              </w:rPr>
              <w:t xml:space="preserve">Giancarlo Trepiana / Andrés Saldivar </w:t>
            </w:r>
          </w:p>
        </w:tc>
        <w:tc>
          <w:tcPr/>
          <w:p w:rsidR="00000000" w:rsidDel="00000000" w:rsidP="00000000" w:rsidRDefault="00000000" w:rsidRPr="00000000" w14:paraId="000000CE">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F">
            <w:pPr>
              <w:jc w:val="both"/>
              <w:rPr>
                <w:i w:val="1"/>
                <w:iCs w:val="1"/>
                <w:color w:val="548dd4"/>
                <w:sz w:val="18"/>
                <w:szCs w:val="18"/>
              </w:rPr>
            </w:pPr>
            <w:r w:rsidDel="00000000" w:rsidR="00000000" w:rsidRPr="00000000">
              <w:rPr>
                <w:i w:val="1"/>
                <w:iCs w:val="1"/>
                <w:color w:val="548dd4"/>
                <w:sz w:val="18"/>
                <w:szCs w:val="18"/>
                <w:rtl w:val="0"/>
              </w:rPr>
              <w:t xml:space="preserve">C1, C4 </w:t>
            </w:r>
          </w:p>
        </w:tc>
        <w:tc>
          <w:tcPr/>
          <w:p w:rsidR="00000000" w:rsidDel="00000000" w:rsidP="00000000" w:rsidRDefault="00000000" w:rsidRPr="00000000" w14:paraId="000000D0">
            <w:pPr>
              <w:jc w:val="both"/>
              <w:rPr>
                <w:i w:val="1"/>
                <w:iCs w:val="1"/>
                <w:color w:val="548dd4"/>
                <w:sz w:val="18"/>
                <w:szCs w:val="18"/>
              </w:rPr>
            </w:pPr>
            <w:r w:rsidDel="00000000" w:rsidR="00000000" w:rsidRPr="00000000">
              <w:rPr>
                <w:i w:val="1"/>
                <w:iCs w:val="1"/>
                <w:color w:val="548dd4"/>
                <w:sz w:val="18"/>
                <w:szCs w:val="18"/>
                <w:rtl w:val="0"/>
              </w:rPr>
              <w:t xml:space="preserve">Correcciones y mejoras </w:t>
            </w:r>
          </w:p>
        </w:tc>
        <w:tc>
          <w:tcPr/>
          <w:p w:rsidR="00000000" w:rsidDel="00000000" w:rsidP="00000000" w:rsidRDefault="00000000" w:rsidRPr="00000000" w14:paraId="000000D1">
            <w:pPr>
              <w:jc w:val="both"/>
              <w:rPr>
                <w:i w:val="1"/>
                <w:iCs w:val="1"/>
                <w:color w:val="548dd4"/>
                <w:sz w:val="18"/>
                <w:szCs w:val="18"/>
              </w:rPr>
            </w:pPr>
            <w:r w:rsidDel="00000000" w:rsidR="00000000" w:rsidRPr="00000000">
              <w:rPr>
                <w:i w:val="1"/>
                <w:iCs w:val="1"/>
                <w:color w:val="548dd4"/>
                <w:sz w:val="18"/>
                <w:szCs w:val="18"/>
                <w:rtl w:val="0"/>
              </w:rPr>
              <w:t xml:space="preserve">Corregir errores encontrados y mejorar el funcionamiento de la aplicación. </w:t>
            </w:r>
          </w:p>
        </w:tc>
        <w:tc>
          <w:tcPr/>
          <w:p w:rsidR="00000000" w:rsidDel="00000000" w:rsidP="00000000" w:rsidRDefault="00000000" w:rsidRPr="00000000" w14:paraId="000000D2">
            <w:pPr>
              <w:jc w:val="both"/>
              <w:rPr>
                <w:i w:val="1"/>
                <w:iCs w:val="1"/>
                <w:color w:val="548dd4"/>
                <w:sz w:val="18"/>
                <w:szCs w:val="18"/>
              </w:rPr>
            </w:pPr>
            <w:r w:rsidDel="00000000" w:rsidR="00000000" w:rsidRPr="00000000">
              <w:rPr>
                <w:i w:val="1"/>
                <w:iCs w:val="1"/>
                <w:color w:val="548dd4"/>
                <w:sz w:val="18"/>
                <w:szCs w:val="18"/>
                <w:rtl w:val="0"/>
              </w:rPr>
              <w:t xml:space="preserve">IDE, repositorio, herramientas de prueba </w:t>
            </w:r>
          </w:p>
        </w:tc>
        <w:tc>
          <w:tcPr>
            <w:tcBorders>
              <w:right w:color="ffffff" w:space="0" w:sz="4" w:val="single"/>
            </w:tcBorders>
          </w:tcPr>
          <w:p w:rsidR="00000000" w:rsidDel="00000000" w:rsidP="00000000" w:rsidRDefault="00000000" w:rsidRPr="00000000" w14:paraId="000000D3">
            <w:pPr>
              <w:jc w:val="both"/>
              <w:rPr>
                <w:i w:val="1"/>
                <w:iCs w:val="1"/>
                <w:color w:val="548dd4"/>
                <w:sz w:val="18"/>
                <w:szCs w:val="18"/>
              </w:rPr>
            </w:pPr>
            <w:r w:rsidDel="00000000" w:rsidR="00000000" w:rsidRPr="00000000">
              <w:rPr>
                <w:i w:val="1"/>
                <w:iCs w:val="1"/>
                <w:color w:val="548dd4"/>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D4">
            <w:pPr>
              <w:jc w:val="both"/>
              <w:rPr>
                <w:i w:val="1"/>
                <w:iCs w:val="1"/>
                <w:color w:val="548dd4"/>
                <w:sz w:val="18"/>
                <w:szCs w:val="18"/>
              </w:rPr>
            </w:pPr>
            <w:r w:rsidDel="00000000" w:rsidR="00000000" w:rsidRPr="00000000">
              <w:rPr>
                <w:i w:val="1"/>
                <w:iCs w:val="1"/>
                <w:color w:val="548dd4"/>
                <w:sz w:val="18"/>
                <w:szCs w:val="18"/>
                <w:rtl w:val="0"/>
              </w:rPr>
              <w:t xml:space="preserve">Giancarlo Trepiana / Andrés Saldivar </w:t>
            </w:r>
          </w:p>
        </w:tc>
        <w:tc>
          <w:tcPr/>
          <w:p w:rsidR="00000000" w:rsidDel="00000000" w:rsidP="00000000" w:rsidRDefault="00000000" w:rsidRPr="00000000" w14:paraId="000000D5">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6">
            <w:pPr>
              <w:jc w:val="both"/>
              <w:rPr>
                <w:i w:val="1"/>
                <w:iCs w:val="1"/>
                <w:color w:val="548dd4"/>
                <w:sz w:val="18"/>
                <w:szCs w:val="18"/>
              </w:rPr>
            </w:pPr>
            <w:r w:rsidDel="00000000" w:rsidR="00000000" w:rsidRPr="00000000">
              <w:rPr>
                <w:i w:val="1"/>
                <w:iCs w:val="1"/>
                <w:color w:val="548dd4"/>
                <w:sz w:val="18"/>
                <w:szCs w:val="18"/>
                <w:rtl w:val="0"/>
              </w:rPr>
              <w:t xml:space="preserve">C1, C2, C4 </w:t>
            </w:r>
          </w:p>
        </w:tc>
        <w:tc>
          <w:tcPr/>
          <w:p w:rsidR="00000000" w:rsidDel="00000000" w:rsidP="00000000" w:rsidRDefault="00000000" w:rsidRPr="00000000" w14:paraId="000000D7">
            <w:pPr>
              <w:jc w:val="both"/>
              <w:rPr>
                <w:i w:val="1"/>
                <w:iCs w:val="1"/>
                <w:color w:val="548dd4"/>
                <w:sz w:val="18"/>
                <w:szCs w:val="18"/>
              </w:rPr>
            </w:pPr>
            <w:r w:rsidDel="00000000" w:rsidR="00000000" w:rsidRPr="00000000">
              <w:rPr>
                <w:i w:val="1"/>
                <w:iCs w:val="1"/>
                <w:color w:val="548dd4"/>
                <w:sz w:val="18"/>
                <w:szCs w:val="18"/>
                <w:rtl w:val="0"/>
              </w:rPr>
              <w:t xml:space="preserve">Validación final </w:t>
            </w:r>
          </w:p>
        </w:tc>
        <w:tc>
          <w:tcPr/>
          <w:p w:rsidR="00000000" w:rsidDel="00000000" w:rsidP="00000000" w:rsidRDefault="00000000" w:rsidRPr="00000000" w14:paraId="000000D8">
            <w:pPr>
              <w:jc w:val="both"/>
              <w:rPr>
                <w:i w:val="1"/>
                <w:iCs w:val="1"/>
                <w:color w:val="548dd4"/>
                <w:sz w:val="18"/>
                <w:szCs w:val="18"/>
              </w:rPr>
            </w:pPr>
            <w:r w:rsidDel="00000000" w:rsidR="00000000" w:rsidRPr="00000000">
              <w:rPr>
                <w:i w:val="1"/>
                <w:iCs w:val="1"/>
                <w:color w:val="548dd4"/>
                <w:sz w:val="18"/>
                <w:szCs w:val="18"/>
                <w:rtl w:val="0"/>
              </w:rPr>
              <w:t xml:space="preserve">Verificar que la solución cumpla con los requerimientos definidos. </w:t>
            </w:r>
          </w:p>
        </w:tc>
        <w:tc>
          <w:tcPr/>
          <w:p w:rsidR="00000000" w:rsidDel="00000000" w:rsidP="00000000" w:rsidRDefault="00000000" w:rsidRPr="00000000" w14:paraId="000000D9">
            <w:pPr>
              <w:jc w:val="both"/>
              <w:rPr>
                <w:i w:val="1"/>
                <w:iCs w:val="1"/>
                <w:color w:val="548dd4"/>
                <w:sz w:val="18"/>
                <w:szCs w:val="18"/>
              </w:rPr>
            </w:pPr>
            <w:r w:rsidDel="00000000" w:rsidR="00000000" w:rsidRPr="00000000">
              <w:rPr>
                <w:i w:val="1"/>
                <w:iCs w:val="1"/>
                <w:color w:val="548dd4"/>
                <w:sz w:val="18"/>
                <w:szCs w:val="18"/>
                <w:rtl w:val="0"/>
              </w:rPr>
              <w:t xml:space="preserve">Aplicación, casos de prueba, documentación </w:t>
            </w:r>
          </w:p>
        </w:tc>
        <w:tc>
          <w:tcPr>
            <w:tcBorders>
              <w:right w:color="ffffff" w:space="0" w:sz="4" w:val="single"/>
            </w:tcBorders>
          </w:tcPr>
          <w:p w:rsidR="00000000" w:rsidDel="00000000" w:rsidP="00000000" w:rsidRDefault="00000000" w:rsidRPr="00000000" w14:paraId="000000DA">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DB">
            <w:pPr>
              <w:jc w:val="both"/>
              <w:rPr>
                <w:i w:val="1"/>
                <w:iCs w:val="1"/>
                <w:color w:val="548dd4"/>
                <w:sz w:val="18"/>
                <w:szCs w:val="18"/>
              </w:rPr>
            </w:pPr>
            <w:r w:rsidDel="00000000" w:rsidR="00000000" w:rsidRPr="00000000">
              <w:rPr>
                <w:i w:val="1"/>
                <w:iCs w:val="1"/>
                <w:color w:val="548dd4"/>
                <w:sz w:val="18"/>
                <w:szCs w:val="18"/>
                <w:rtl w:val="0"/>
              </w:rPr>
              <w:t xml:space="preserve">Giancarlo Trepiana / Andrés Saldivar </w:t>
            </w:r>
          </w:p>
        </w:tc>
        <w:tc>
          <w:tcPr/>
          <w:p w:rsidR="00000000" w:rsidDel="00000000" w:rsidP="00000000" w:rsidRDefault="00000000" w:rsidRPr="00000000" w14:paraId="000000DC">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D">
            <w:pPr>
              <w:jc w:val="both"/>
              <w:rPr>
                <w:i w:val="1"/>
                <w:iCs w:val="1"/>
                <w:color w:val="548dd4"/>
                <w:sz w:val="18"/>
                <w:szCs w:val="18"/>
              </w:rPr>
            </w:pPr>
            <w:r w:rsidDel="00000000" w:rsidR="00000000" w:rsidRPr="00000000">
              <w:rPr>
                <w:i w:val="1"/>
                <w:iCs w:val="1"/>
                <w:color w:val="548dd4"/>
                <w:sz w:val="18"/>
                <w:szCs w:val="18"/>
                <w:rtl w:val="0"/>
              </w:rPr>
              <w:t xml:space="preserve">C2, C4 </w:t>
            </w:r>
          </w:p>
        </w:tc>
        <w:tc>
          <w:tcPr/>
          <w:p w:rsidR="00000000" w:rsidDel="00000000" w:rsidP="00000000" w:rsidRDefault="00000000" w:rsidRPr="00000000" w14:paraId="000000DE">
            <w:pPr>
              <w:jc w:val="both"/>
              <w:rPr>
                <w:i w:val="1"/>
                <w:iCs w:val="1"/>
                <w:color w:val="548dd4"/>
                <w:sz w:val="18"/>
                <w:szCs w:val="18"/>
              </w:rPr>
            </w:pPr>
            <w:r w:rsidDel="00000000" w:rsidR="00000000" w:rsidRPr="00000000">
              <w:rPr>
                <w:i w:val="1"/>
                <w:iCs w:val="1"/>
                <w:color w:val="548dd4"/>
                <w:sz w:val="18"/>
                <w:szCs w:val="18"/>
                <w:rtl w:val="0"/>
              </w:rPr>
              <w:t xml:space="preserve">Documentación y presentación </w:t>
            </w:r>
          </w:p>
        </w:tc>
        <w:tc>
          <w:tcPr/>
          <w:p w:rsidR="00000000" w:rsidDel="00000000" w:rsidP="00000000" w:rsidRDefault="00000000" w:rsidRPr="00000000" w14:paraId="000000DF">
            <w:pPr>
              <w:jc w:val="both"/>
              <w:rPr>
                <w:i w:val="1"/>
                <w:iCs w:val="1"/>
                <w:color w:val="548dd4"/>
                <w:sz w:val="18"/>
                <w:szCs w:val="18"/>
              </w:rPr>
            </w:pPr>
            <w:r w:rsidDel="00000000" w:rsidR="00000000" w:rsidRPr="00000000">
              <w:rPr>
                <w:i w:val="1"/>
                <w:iCs w:val="1"/>
                <w:color w:val="548dd4"/>
                <w:sz w:val="18"/>
                <w:szCs w:val="18"/>
                <w:rtl w:val="0"/>
              </w:rPr>
              <w:t xml:space="preserve">Elaborar documentación final y preparar la presentación del proyecto. </w:t>
            </w:r>
          </w:p>
        </w:tc>
        <w:tc>
          <w:tcPr/>
          <w:p w:rsidR="00000000" w:rsidDel="00000000" w:rsidP="00000000" w:rsidRDefault="00000000" w:rsidRPr="00000000" w14:paraId="000000E0">
            <w:pPr>
              <w:jc w:val="both"/>
              <w:rPr>
                <w:i w:val="1"/>
                <w:iCs w:val="1"/>
                <w:color w:val="548dd4"/>
                <w:sz w:val="18"/>
                <w:szCs w:val="18"/>
              </w:rPr>
            </w:pPr>
            <w:r w:rsidDel="00000000" w:rsidR="00000000" w:rsidRPr="00000000">
              <w:rPr>
                <w:i w:val="1"/>
                <w:iCs w:val="1"/>
                <w:color w:val="548dd4"/>
                <w:sz w:val="18"/>
                <w:szCs w:val="18"/>
                <w:rtl w:val="0"/>
              </w:rPr>
              <w:t xml:space="preserve">Computador, procesador de texto, presentación </w:t>
            </w:r>
          </w:p>
        </w:tc>
        <w:tc>
          <w:tcPr>
            <w:tcBorders>
              <w:right w:color="ffffff" w:space="0" w:sz="4" w:val="single"/>
            </w:tcBorders>
          </w:tcPr>
          <w:p w:rsidR="00000000" w:rsidDel="00000000" w:rsidP="00000000" w:rsidRDefault="00000000" w:rsidRPr="00000000" w14:paraId="000000E1">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E2">
            <w:pPr>
              <w:jc w:val="both"/>
              <w:rPr>
                <w:i w:val="1"/>
                <w:iCs w:val="1"/>
                <w:color w:val="548dd4"/>
                <w:sz w:val="18"/>
                <w:szCs w:val="18"/>
              </w:rPr>
            </w:pPr>
            <w:r w:rsidDel="00000000" w:rsidR="00000000" w:rsidRPr="00000000">
              <w:rPr>
                <w:i w:val="1"/>
                <w:iCs w:val="1"/>
                <w:color w:val="548dd4"/>
                <w:sz w:val="18"/>
                <w:szCs w:val="18"/>
                <w:rtl w:val="0"/>
              </w:rPr>
              <w:t xml:space="preserve">Giancarlo Trepiana / Andrés Saldivar </w:t>
            </w:r>
          </w:p>
        </w:tc>
        <w:tc>
          <w:tcPr/>
          <w:p w:rsidR="00000000" w:rsidDel="00000000" w:rsidP="00000000" w:rsidRDefault="00000000" w:rsidRPr="00000000" w14:paraId="000000E3">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E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7">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8">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B">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25">
            <w:pPr>
              <w:jc w:val="both"/>
              <w:rPr>
                <w:b w:val="1"/>
                <w:bCs w:val="1"/>
                <w:sz w:val="18"/>
                <w:szCs w:val="18"/>
              </w:rPr>
            </w:pPr>
            <w:r w:rsidDel="00000000" w:rsidR="00000000" w:rsidRPr="00000000">
              <w:rPr>
                <w:i w:val="1"/>
                <w:iCs w:val="1"/>
                <w:color w:val="548dd4"/>
                <w:sz w:val="18"/>
                <w:szCs w:val="18"/>
                <w:rtl w:val="0"/>
              </w:rPr>
              <w:t xml:space="preserve">Análisis de requerimientos </w:t>
            </w: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39">
            <w:pPr>
              <w:jc w:val="both"/>
              <w:rPr>
                <w:i w:val="1"/>
                <w:iCs w:val="1"/>
                <w:color w:val="548dd4"/>
                <w:sz w:val="18"/>
                <w:szCs w:val="18"/>
              </w:rPr>
            </w:pPr>
            <w:r w:rsidDel="00000000" w:rsidR="00000000" w:rsidRPr="00000000">
              <w:rPr>
                <w:i w:val="1"/>
                <w:iCs w:val="1"/>
                <w:color w:val="548dd4"/>
                <w:sz w:val="18"/>
                <w:szCs w:val="18"/>
                <w:rtl w:val="0"/>
              </w:rPr>
              <w:t xml:space="preserve">Diseño de solución </w:t>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D">
            <w:pPr>
              <w:jc w:val="both"/>
              <w:rPr>
                <w:i w:val="1"/>
                <w:iCs w:val="1"/>
                <w:color w:val="548dd4"/>
                <w:sz w:val="18"/>
                <w:szCs w:val="18"/>
              </w:rPr>
            </w:pPr>
            <w:r w:rsidDel="00000000" w:rsidR="00000000" w:rsidRPr="00000000">
              <w:rPr>
                <w:i w:val="1"/>
                <w:iCs w:val="1"/>
                <w:color w:val="548dd4"/>
                <w:sz w:val="18"/>
                <w:szCs w:val="18"/>
                <w:rtl w:val="0"/>
              </w:rPr>
              <w:t xml:space="preserve">Modelamiento de datos </w:t>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1">
            <w:pPr>
              <w:jc w:val="both"/>
              <w:rPr>
                <w:i w:val="1"/>
                <w:iCs w:val="1"/>
                <w:color w:val="548dd4"/>
                <w:sz w:val="18"/>
                <w:szCs w:val="18"/>
              </w:rPr>
            </w:pPr>
            <w:r w:rsidDel="00000000" w:rsidR="00000000" w:rsidRPr="00000000">
              <w:rPr>
                <w:i w:val="1"/>
                <w:iCs w:val="1"/>
                <w:color w:val="548dd4"/>
                <w:sz w:val="18"/>
                <w:szCs w:val="18"/>
                <w:rtl w:val="0"/>
              </w:rPr>
              <w:t xml:space="preserve">Diseño de interfaz </w:t>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5">
            <w:pPr>
              <w:jc w:val="both"/>
              <w:rPr>
                <w:i w:val="1"/>
                <w:iCs w:val="1"/>
                <w:color w:val="548dd4"/>
                <w:sz w:val="18"/>
                <w:szCs w:val="18"/>
              </w:rPr>
            </w:pPr>
            <w:r w:rsidDel="00000000" w:rsidR="00000000" w:rsidRPr="00000000">
              <w:rPr>
                <w:i w:val="1"/>
                <w:iCs w:val="1"/>
                <w:color w:val="548dd4"/>
                <w:sz w:val="18"/>
                <w:szCs w:val="18"/>
                <w:rtl w:val="0"/>
              </w:rPr>
              <w:t xml:space="preserve">Desarrollo de funcionalidades </w:t>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9">
            <w:pPr>
              <w:jc w:val="both"/>
              <w:rPr>
                <w:i w:val="1"/>
                <w:iCs w:val="1"/>
                <w:color w:val="548dd4"/>
                <w:sz w:val="18"/>
                <w:szCs w:val="18"/>
              </w:rPr>
            </w:pPr>
            <w:r w:rsidDel="00000000" w:rsidR="00000000" w:rsidRPr="00000000">
              <w:rPr>
                <w:i w:val="1"/>
                <w:iCs w:val="1"/>
                <w:color w:val="548dd4"/>
                <w:sz w:val="18"/>
                <w:szCs w:val="18"/>
                <w:rtl w:val="0"/>
              </w:rPr>
              <w:t xml:space="preserve">Integración del sistema </w:t>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D">
            <w:pPr>
              <w:jc w:val="both"/>
              <w:rPr>
                <w:i w:val="1"/>
                <w:iCs w:val="1"/>
                <w:color w:val="548dd4"/>
                <w:sz w:val="18"/>
                <w:szCs w:val="18"/>
              </w:rPr>
            </w:pPr>
            <w:r w:rsidDel="00000000" w:rsidR="00000000" w:rsidRPr="00000000">
              <w:rPr>
                <w:i w:val="1"/>
                <w:iCs w:val="1"/>
                <w:color w:val="548dd4"/>
                <w:sz w:val="18"/>
                <w:szCs w:val="18"/>
                <w:rtl w:val="0"/>
              </w:rPr>
              <w:t xml:space="preserve">Pruebas funcionales </w:t>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1">
            <w:pPr>
              <w:jc w:val="both"/>
              <w:rPr>
                <w:i w:val="1"/>
                <w:iCs w:val="1"/>
                <w:color w:val="548dd4"/>
                <w:sz w:val="18"/>
                <w:szCs w:val="18"/>
              </w:rPr>
            </w:pPr>
            <w:r w:rsidDel="00000000" w:rsidR="00000000" w:rsidRPr="00000000">
              <w:rPr>
                <w:i w:val="1"/>
                <w:iCs w:val="1"/>
                <w:color w:val="548dd4"/>
                <w:sz w:val="18"/>
                <w:szCs w:val="18"/>
                <w:rtl w:val="0"/>
              </w:rPr>
              <w:t xml:space="preserve">Correcciones y mejoras </w:t>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5">
            <w:pPr>
              <w:jc w:val="both"/>
              <w:rPr>
                <w:i w:val="1"/>
                <w:iCs w:val="1"/>
                <w:color w:val="548dd4"/>
                <w:sz w:val="18"/>
                <w:szCs w:val="18"/>
              </w:rPr>
            </w:pPr>
            <w:r w:rsidDel="00000000" w:rsidR="00000000" w:rsidRPr="00000000">
              <w:rPr>
                <w:i w:val="1"/>
                <w:iCs w:val="1"/>
                <w:color w:val="548dd4"/>
                <w:sz w:val="18"/>
                <w:szCs w:val="18"/>
                <w:rtl w:val="0"/>
              </w:rPr>
              <w:t xml:space="preserve">Validación final </w:t>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9">
            <w:pPr>
              <w:jc w:val="both"/>
              <w:rPr>
                <w:i w:val="1"/>
                <w:iCs w:val="1"/>
                <w:color w:val="548dd4"/>
                <w:sz w:val="18"/>
                <w:szCs w:val="18"/>
              </w:rPr>
            </w:pPr>
            <w:r w:rsidDel="00000000" w:rsidR="00000000" w:rsidRPr="00000000">
              <w:rPr>
                <w:i w:val="1"/>
                <w:iCs w:val="1"/>
                <w:color w:val="548dd4"/>
                <w:sz w:val="18"/>
                <w:szCs w:val="18"/>
                <w:rtl w:val="0"/>
              </w:rPr>
              <w:t xml:space="preserve">Documentación y presentación </w:t>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ED">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F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95pgK28IE9W9Bbq9zE+kWNbePg==">CgMxLjA4AHIhMXUzVmNjSl9DSUo2VmNLMG50T2R0WUxsV3lTenpKbkVB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