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A5225" w14:textId="77777777" w:rsidR="00710E5C" w:rsidRPr="0058177C" w:rsidRDefault="00710E5C" w:rsidP="00710E5C">
      <w:pPr>
        <w:pStyle w:val="ListParagraph"/>
        <w:numPr>
          <w:ilvl w:val="0"/>
          <w:numId w:val="8"/>
        </w:numPr>
        <w:tabs>
          <w:tab w:val="left" w:pos="1843"/>
        </w:tabs>
        <w:spacing w:before="120" w:after="120" w:line="312" w:lineRule="auto"/>
        <w:ind w:left="1134"/>
        <w:jc w:val="both"/>
        <w:outlineLvl w:val="3"/>
        <w:rPr>
          <w:rFonts w:eastAsia="Calibri" w:cs="Times New Roman"/>
          <w:bCs/>
          <w:i/>
          <w:iCs/>
          <w:kern w:val="0"/>
          <w14:ligatures w14:val="none"/>
        </w:rPr>
      </w:pPr>
      <w:r w:rsidRPr="0058177C">
        <w:rPr>
          <w:rFonts w:eastAsia="Calibri" w:cs="Times New Roman"/>
          <w:bCs/>
          <w:i/>
          <w:iCs/>
          <w:kern w:val="0"/>
          <w14:ligatures w14:val="none"/>
        </w:rPr>
        <w:t>Các kịch bản triển khai hệ thống mạng</w:t>
      </w:r>
    </w:p>
    <w:p w14:paraId="0FD7165D" w14:textId="77777777" w:rsidR="001101D6" w:rsidRPr="001101D6" w:rsidRDefault="001101D6" w:rsidP="001101D6">
      <w:pPr>
        <w:ind w:firstLine="567"/>
        <w:rPr>
          <w:rFonts w:eastAsia="Times New Roman" w:cs="Times New Roman"/>
          <w:kern w:val="0"/>
          <w14:ligatures w14:val="none"/>
        </w:rPr>
      </w:pPr>
      <w:r w:rsidRPr="001101D6">
        <w:rPr>
          <w:rFonts w:eastAsia="Times New Roman" w:cs="Times New Roman"/>
          <w:kern w:val="0"/>
          <w14:ligatures w14:val="none"/>
        </w:rPr>
        <w:t>Kịch bản 1: Xây dựng hạ tầng mạng nền tảng (VLAN, Định tuyến &amp; DHCP)</w:t>
      </w:r>
    </w:p>
    <w:p w14:paraId="4981A408" w14:textId="77777777" w:rsidR="001101D6" w:rsidRPr="001101D6" w:rsidRDefault="001101D6" w:rsidP="001101D6">
      <w:pPr>
        <w:numPr>
          <w:ilvl w:val="0"/>
          <w:numId w:val="11"/>
        </w:numPr>
        <w:tabs>
          <w:tab w:val="clear" w:pos="720"/>
        </w:tabs>
        <w:ind w:left="1134"/>
        <w:jc w:val="both"/>
        <w:rPr>
          <w:rFonts w:eastAsia="Times New Roman" w:cs="Times New Roman"/>
          <w:kern w:val="0"/>
          <w14:ligatures w14:val="none"/>
        </w:rPr>
      </w:pPr>
      <w:r w:rsidRPr="001101D6">
        <w:rPr>
          <w:rFonts w:eastAsia="Times New Roman" w:cs="Times New Roman"/>
          <w:b/>
          <w:bCs/>
          <w:kern w:val="0"/>
          <w14:ligatures w14:val="none"/>
        </w:rPr>
        <w:t>Mô tả:</w:t>
      </w:r>
      <w:r w:rsidRPr="001101D6">
        <w:rPr>
          <w:rFonts w:eastAsia="Times New Roman" w:cs="Times New Roman"/>
          <w:kern w:val="0"/>
          <w14:ligatures w14:val="none"/>
        </w:rPr>
        <w:t xml:space="preserve"> Thiết lập toàn bộ nền tảng hạ tầng mạng cho công ty: phân chia các phòng ban thành các vùng mạng riêng biệt (VLAN), cấu hình định tuyến liên VLAN thông qua L3-Switch và triển khai cấp phát IP tự động (DHCP) cho từng phòng ban. Đây là kịch bản nền tảng, tất cả các kịch bản tiếp theo đều được xây dựng trên cơ sở này.</w:t>
      </w:r>
    </w:p>
    <w:p w14:paraId="0D7EB43B" w14:textId="77777777" w:rsidR="001101D6" w:rsidRPr="001101D6" w:rsidRDefault="001101D6" w:rsidP="001101D6">
      <w:pPr>
        <w:numPr>
          <w:ilvl w:val="0"/>
          <w:numId w:val="11"/>
        </w:numPr>
        <w:tabs>
          <w:tab w:val="clear" w:pos="720"/>
        </w:tabs>
        <w:ind w:left="1134"/>
        <w:jc w:val="both"/>
        <w:rPr>
          <w:rFonts w:eastAsia="Times New Roman" w:cs="Times New Roman"/>
          <w:kern w:val="0"/>
          <w14:ligatures w14:val="none"/>
        </w:rPr>
      </w:pPr>
      <w:r w:rsidRPr="001101D6">
        <w:rPr>
          <w:rFonts w:eastAsia="Times New Roman" w:cs="Times New Roman"/>
          <w:b/>
          <w:bCs/>
          <w:kern w:val="0"/>
          <w14:ligatures w14:val="none"/>
        </w:rPr>
        <w:t>Cách thực hiện:</w:t>
      </w:r>
      <w:r w:rsidRPr="001101D6">
        <w:rPr>
          <w:rFonts w:eastAsia="Times New Roman" w:cs="Times New Roman"/>
          <w:kern w:val="0"/>
          <w14:ligatures w14:val="none"/>
        </w:rPr>
        <w:t xml:space="preserve"> Khởi tạo 5 VLAN tương ứng với 5 phòng ban: VLAN 10 – Giám Đốc (192.168.10.0/24), VLAN 20 – Kế Toán (192.168.20.0/24), VLAN 30 – Truyền Thông (192.168.30.0/24), VLAN 40 – Nhân Sự (192.168.40.0/24), VLAN 50 – IT (192.168.50.0/24). Cấu hình cổng Trunk (802.1Q) giữa L3-Switch và các Access Switch. Tạo SVI (Switch Virtual Interface) trên L3-Switch1 và L3-Switch2 làm Default Gateway cho từng VLAN. Khởi tạo DHCP Pool riêng biệt cho mỗi VLAN, loại trừ các IP tĩnh dành cho Gateway, Firewall, Server và thiết bị phòng IT. Đặt IP tĩnh cho các thiết bị trong phòng IT (PC5_IT: 192.168.50.10, PC_IT: 192.168.50.11, Server0_IT: 192.168.50.100, Server1_IT: 192.168.50.101). Cấu hình Default Route trên L3-Switch (ip route 0.0.0.0 0.0.0.0 192.168.200.1) trỏ về Firewall để các VLAN có thể ra ngoài Internet.</w:t>
      </w:r>
    </w:p>
    <w:p w14:paraId="50D4EF6F" w14:textId="77777777" w:rsidR="001101D6" w:rsidRPr="001101D6" w:rsidRDefault="001101D6" w:rsidP="001101D6">
      <w:pPr>
        <w:numPr>
          <w:ilvl w:val="0"/>
          <w:numId w:val="11"/>
        </w:numPr>
        <w:tabs>
          <w:tab w:val="clear" w:pos="720"/>
        </w:tabs>
        <w:ind w:left="1134"/>
        <w:jc w:val="both"/>
        <w:rPr>
          <w:rFonts w:eastAsia="Times New Roman" w:cs="Times New Roman"/>
          <w:kern w:val="0"/>
          <w14:ligatures w14:val="none"/>
        </w:rPr>
      </w:pPr>
      <w:r w:rsidRPr="001101D6">
        <w:rPr>
          <w:rFonts w:eastAsia="Times New Roman" w:cs="Times New Roman"/>
          <w:b/>
          <w:bCs/>
          <w:kern w:val="0"/>
          <w14:ligatures w14:val="none"/>
        </w:rPr>
        <w:t>Kết quả mong đợi:</w:t>
      </w:r>
      <w:r w:rsidRPr="001101D6">
        <w:rPr>
          <w:rFonts w:eastAsia="Times New Roman" w:cs="Times New Roman"/>
          <w:kern w:val="0"/>
          <w14:ligatures w14:val="none"/>
        </w:rPr>
        <w:t xml:space="preserve"> Các thiết bị đầu cuối nhận đúng dải IP, Subnet Mask và Default Gateway của phòng ban mình. Các VLAN định tuyến được với nhau thông qua L3-Switch (ping thành công giữa các phòng ban khi chưa áp dụng ACL). Thiết bị phòng IT nhận IP tĩnh đúng như quy hoạch.</w:t>
      </w:r>
    </w:p>
    <w:p w14:paraId="13F2516A" w14:textId="77777777" w:rsidR="001101D6" w:rsidRPr="001101D6" w:rsidRDefault="001101D6" w:rsidP="001101D6">
      <w:pPr>
        <w:ind w:firstLine="567"/>
        <w:rPr>
          <w:rFonts w:eastAsia="Times New Roman" w:cs="Times New Roman"/>
          <w:kern w:val="0"/>
          <w14:ligatures w14:val="none"/>
        </w:rPr>
      </w:pPr>
      <w:r w:rsidRPr="001101D6">
        <w:rPr>
          <w:rFonts w:eastAsia="Times New Roman" w:cs="Times New Roman"/>
          <w:kern w:val="0"/>
          <w14:ligatures w14:val="none"/>
        </w:rPr>
        <w:t>Kịch bản 2: Đảm bảo tính sẵn sàng cao và bảo mật lớp chuyển mạch</w:t>
      </w:r>
    </w:p>
    <w:p w14:paraId="522A0C0D" w14:textId="77777777" w:rsidR="001101D6" w:rsidRPr="001101D6" w:rsidRDefault="001101D6" w:rsidP="001101D6">
      <w:pPr>
        <w:numPr>
          <w:ilvl w:val="0"/>
          <w:numId w:val="11"/>
        </w:numPr>
        <w:tabs>
          <w:tab w:val="clear" w:pos="720"/>
        </w:tabs>
        <w:ind w:left="1134"/>
        <w:jc w:val="both"/>
        <w:rPr>
          <w:rFonts w:eastAsia="Times New Roman" w:cs="Times New Roman"/>
          <w:kern w:val="0"/>
          <w14:ligatures w14:val="none"/>
        </w:rPr>
      </w:pPr>
      <w:r w:rsidRPr="001101D6">
        <w:rPr>
          <w:rFonts w:eastAsia="Times New Roman" w:cs="Times New Roman"/>
          <w:kern w:val="0"/>
          <w14:ligatures w14:val="none"/>
        </w:rPr>
        <w:t>Mô tả: Kịch bản này giải quyết 2 mối đe dọa: (1) Sập toàn bộ hệ thống khi một Core Switch gặp sự cố (Single Point of Failure) – xử lý bằng HSRP; (2) Các tấn công vật lý từ bên trong như cắm thiết bị lạ, giả mạo DHCP Server, phá hoại cấu trúc Spanning Tree – xử lý bằng Layer 2 Security.</w:t>
      </w:r>
    </w:p>
    <w:p w14:paraId="321D1F92" w14:textId="77777777" w:rsidR="001101D6" w:rsidRPr="001101D6" w:rsidRDefault="001101D6" w:rsidP="001101D6">
      <w:pPr>
        <w:numPr>
          <w:ilvl w:val="0"/>
          <w:numId w:val="11"/>
        </w:numPr>
        <w:tabs>
          <w:tab w:val="clear" w:pos="720"/>
        </w:tabs>
        <w:ind w:left="1134"/>
        <w:jc w:val="both"/>
        <w:rPr>
          <w:rFonts w:eastAsia="Times New Roman" w:cs="Times New Roman"/>
          <w:kern w:val="0"/>
          <w14:ligatures w14:val="none"/>
        </w:rPr>
      </w:pPr>
      <w:r w:rsidRPr="001101D6">
        <w:rPr>
          <w:rFonts w:eastAsia="Times New Roman" w:cs="Times New Roman"/>
          <w:kern w:val="0"/>
          <w14:ligatures w14:val="none"/>
        </w:rPr>
        <w:t xml:space="preserve">Cách thực hiện: Phần HSRP: Cấu hình HSRP trên L3-Switch1 (Active) và L3-Switch2 (Standby) cho từng VLAN. Khởi tạo Virtual IP làm Default Gateway dùng chung (VLAN10: 192.168.10.254, VLAN20: 192.168.20.254, VLAN30: 192.168.30.254, VLAN40: 192.168.40.254, VLAN50: 192.168.50.254). Phần Layer 2 Security: Bật Port Security trên tất cả cổng Access của SW-GIANDOC, </w:t>
      </w:r>
      <w:r w:rsidRPr="001101D6">
        <w:rPr>
          <w:rFonts w:eastAsia="Times New Roman" w:cs="Times New Roman"/>
          <w:kern w:val="0"/>
          <w14:ligatures w14:val="none"/>
        </w:rPr>
        <w:lastRenderedPageBreak/>
        <w:t>SW-KETOAN, SW-TRUYENTHONG, SW-NHANSU, SW-IT – giới hạn 1 MAC/cổng, vi phạm thì chuyển sang err-disable. Bật DHCP Snooping toàn Switch để chặn DHCP Server giả mạo. Kích hoạt BPDU Guard trên tất cả cổng Access để chống cắm Switch lạ.</w:t>
      </w:r>
    </w:p>
    <w:p w14:paraId="2250FD81" w14:textId="77777777" w:rsidR="001101D6" w:rsidRPr="001101D6" w:rsidRDefault="001101D6" w:rsidP="001101D6">
      <w:pPr>
        <w:numPr>
          <w:ilvl w:val="0"/>
          <w:numId w:val="11"/>
        </w:numPr>
        <w:tabs>
          <w:tab w:val="clear" w:pos="720"/>
        </w:tabs>
        <w:ind w:left="1134"/>
        <w:jc w:val="both"/>
        <w:rPr>
          <w:rFonts w:eastAsia="Times New Roman" w:cs="Times New Roman"/>
          <w:kern w:val="0"/>
          <w14:ligatures w14:val="none"/>
        </w:rPr>
      </w:pPr>
      <w:r w:rsidRPr="001101D6">
        <w:rPr>
          <w:rFonts w:eastAsia="Times New Roman" w:cs="Times New Roman"/>
          <w:kern w:val="0"/>
          <w14:ligatures w14:val="none"/>
        </w:rPr>
        <w:t>Kết quả mong đợi: Khi tắt đột ngột L3-Switch1, L3-Switch2 tự động lên Active trong vòng vài giây, các máy trạm không bị gián đoạn kết nối. Nếu nhân viên cắm bộ phát Wifi cá nhân vào cổng mạng, cổng đó lập tức chuyển sang err-disable và ghi log cảnh báo. DHCP giả mạo bị chặn hoàn toàn.</w:t>
      </w:r>
    </w:p>
    <w:p w14:paraId="181A130F" w14:textId="77777777" w:rsidR="001101D6" w:rsidRPr="001101D6" w:rsidRDefault="001101D6" w:rsidP="001101D6">
      <w:pPr>
        <w:ind w:firstLine="567"/>
        <w:rPr>
          <w:rFonts w:eastAsia="Times New Roman" w:cs="Times New Roman"/>
          <w:kern w:val="0"/>
          <w14:ligatures w14:val="none"/>
        </w:rPr>
      </w:pPr>
      <w:r w:rsidRPr="001101D6">
        <w:rPr>
          <w:rFonts w:eastAsia="Times New Roman" w:cs="Times New Roman"/>
          <w:kern w:val="0"/>
          <w14:ligatures w14:val="none"/>
        </w:rPr>
        <w:t>Kịch bản 3: Thiết lập Firewall bảo vệ vùng DMZ và kết nối Internet (NAT)</w:t>
      </w:r>
    </w:p>
    <w:p w14:paraId="3B59EE15" w14:textId="77777777" w:rsidR="001101D6" w:rsidRPr="001101D6" w:rsidRDefault="001101D6" w:rsidP="001101D6">
      <w:pPr>
        <w:numPr>
          <w:ilvl w:val="0"/>
          <w:numId w:val="11"/>
        </w:numPr>
        <w:tabs>
          <w:tab w:val="clear" w:pos="720"/>
        </w:tabs>
        <w:ind w:left="1134"/>
        <w:jc w:val="both"/>
        <w:rPr>
          <w:rFonts w:eastAsia="Times New Roman" w:cs="Times New Roman"/>
          <w:kern w:val="0"/>
          <w14:ligatures w14:val="none"/>
        </w:rPr>
      </w:pPr>
      <w:r w:rsidRPr="001101D6">
        <w:rPr>
          <w:rFonts w:eastAsia="Times New Roman" w:cs="Times New Roman"/>
          <w:kern w:val="0"/>
          <w14:ligatures w14:val="none"/>
        </w:rPr>
        <w:t>Mô tả: Xây dựng chốt chặn an ninh trung tâm trên Firewall ASA 5506-X với 3 nhiệm vụ: (1) Bảo vệ vùng DMZ chứa WEB-SERVER (192.168.150.10), MAL-SERVER (192.168.150.11), FTP-SERVER (192.168.150.12); (2) Kiểm soát toàn bộ luồng dữ liệu giữa Inside – DMZ – Outside theo Security Level; (3) Cung cấp kết nối Internet cho nội bộ và xuất bản dịch vụ ra ngoài qua NAT.</w:t>
      </w:r>
    </w:p>
    <w:p w14:paraId="040F67FC" w14:textId="77777777" w:rsidR="001101D6" w:rsidRPr="001101D6" w:rsidRDefault="001101D6" w:rsidP="001101D6">
      <w:pPr>
        <w:numPr>
          <w:ilvl w:val="0"/>
          <w:numId w:val="11"/>
        </w:numPr>
        <w:tabs>
          <w:tab w:val="clear" w:pos="720"/>
        </w:tabs>
        <w:ind w:left="1134"/>
        <w:jc w:val="both"/>
        <w:rPr>
          <w:rFonts w:eastAsia="Times New Roman" w:cs="Times New Roman"/>
          <w:kern w:val="0"/>
          <w14:ligatures w14:val="none"/>
        </w:rPr>
      </w:pPr>
      <w:r w:rsidRPr="001101D6">
        <w:rPr>
          <w:rFonts w:eastAsia="Times New Roman" w:cs="Times New Roman"/>
          <w:kern w:val="0"/>
          <w14:ligatures w14:val="none"/>
        </w:rPr>
        <w:t>Cách thực hiện: Khai báo 3 interface trên Firewall: Outside (Gi1/1 – 192.168.100.2/30, Security Level 0), Inside (Gi1/2 – 192.168.200.1/30, Security Level 100), DMZ (Gi1/3 – 192.168.150.1/24, Security Level 50). Cấu hình Default Route trên Firewall trỏ ra Router4 (route outside 0.0.0.0 0.0.0.0 192.168.100.1). Cấu hình Static Route về các VLAN nội bộ qua L3-Switch1 (route inside 192.168.0.0 255.255.0.0 192.168.200.2). Thêm Static Route trên Router4 về mạng nội bộ (ip route 192.168.0.0 255.255.0.0 203.0.113.2). Bật inspect icmp trong policy-map để Firewall cho phép ICMP reply đi qua. Cấu hình Dynamic NAT/PAT ẩn toàn bộ IP Private khi ra Internet. Cấu hình Static NAT ánh xạ WEB-SERVER và FTP-SERVER ra IP Public.</w:t>
      </w:r>
    </w:p>
    <w:p w14:paraId="5E14E58B" w14:textId="77777777" w:rsidR="001101D6" w:rsidRPr="001101D6" w:rsidRDefault="001101D6" w:rsidP="001101D6">
      <w:pPr>
        <w:numPr>
          <w:ilvl w:val="0"/>
          <w:numId w:val="11"/>
        </w:numPr>
        <w:tabs>
          <w:tab w:val="clear" w:pos="720"/>
        </w:tabs>
        <w:ind w:left="1134"/>
        <w:jc w:val="both"/>
        <w:rPr>
          <w:rFonts w:eastAsia="Times New Roman" w:cs="Times New Roman"/>
          <w:kern w:val="0"/>
          <w14:ligatures w14:val="none"/>
        </w:rPr>
      </w:pPr>
      <w:r w:rsidRPr="001101D6">
        <w:rPr>
          <w:rFonts w:eastAsia="Times New Roman" w:cs="Times New Roman"/>
          <w:kern w:val="0"/>
          <w14:ligatures w14:val="none"/>
        </w:rPr>
        <w:t>Kết quả mong đợi: Các PC nội bộ duyệt web và ping ra Internet thành công. Người dùng Internet truy cập được WEB-SERVER và FTP-SERVER của công ty. Mạng DMZ được cô lập – máy chủ trong DMZ không thể tự kết nối vào mạng Inside. Firewall ghi nhận và kiểm soát toàn bộ luồng dữ liệu qua lại giữa 3 vùng.</w:t>
      </w:r>
    </w:p>
    <w:p w14:paraId="62B6EBC5" w14:textId="77777777" w:rsidR="001101D6" w:rsidRPr="001101D6" w:rsidRDefault="001101D6" w:rsidP="001101D6">
      <w:pPr>
        <w:ind w:firstLine="567"/>
        <w:rPr>
          <w:rFonts w:eastAsia="Times New Roman" w:cs="Times New Roman"/>
          <w:kern w:val="0"/>
          <w14:ligatures w14:val="none"/>
        </w:rPr>
      </w:pPr>
      <w:r w:rsidRPr="001101D6">
        <w:rPr>
          <w:rFonts w:eastAsia="Times New Roman" w:cs="Times New Roman"/>
          <w:kern w:val="0"/>
          <w14:ligatures w14:val="none"/>
        </w:rPr>
        <w:t>Kịch bản 4: Kiểm soát truy cập nội bộ (ACL) và phân quyền phòng ban</w:t>
      </w:r>
    </w:p>
    <w:p w14:paraId="1E7FE273" w14:textId="77777777" w:rsidR="001101D6" w:rsidRPr="001101D6" w:rsidRDefault="001101D6" w:rsidP="001101D6">
      <w:pPr>
        <w:numPr>
          <w:ilvl w:val="0"/>
          <w:numId w:val="11"/>
        </w:numPr>
        <w:tabs>
          <w:tab w:val="clear" w:pos="720"/>
        </w:tabs>
        <w:ind w:left="1134"/>
        <w:jc w:val="both"/>
        <w:rPr>
          <w:rFonts w:eastAsia="Times New Roman" w:cs="Times New Roman"/>
          <w:kern w:val="0"/>
          <w14:ligatures w14:val="none"/>
        </w:rPr>
      </w:pPr>
      <w:r w:rsidRPr="001101D6">
        <w:rPr>
          <w:rFonts w:eastAsia="Times New Roman" w:cs="Times New Roman"/>
          <w:kern w:val="0"/>
          <w14:ligatures w14:val="none"/>
        </w:rPr>
        <w:t xml:space="preserve">Mô tả: Thực thi nguyên tắc "đặc quyền tối thiểu" – mỗi phòng ban chỉ được truy cập đúng những tài nguyên cần thiết. Kịch bản này bao gồm 2 chính sách cụ thể đã được kiểm thử: (1) Phòng Giám Đốc có thể ping đến tất cả các phòng nhưng </w:t>
      </w:r>
      <w:r w:rsidRPr="001101D6">
        <w:rPr>
          <w:rFonts w:eastAsia="Times New Roman" w:cs="Times New Roman"/>
          <w:kern w:val="0"/>
          <w14:ligatures w14:val="none"/>
        </w:rPr>
        <w:lastRenderedPageBreak/>
        <w:t>các phòng khác không thể ping ngược lại; (2) Chỉ phòng IT mới được truy cập vào Server0_IT và Server1_IT.</w:t>
      </w:r>
    </w:p>
    <w:p w14:paraId="2B1F0F40" w14:textId="77777777" w:rsidR="001101D6" w:rsidRPr="001101D6" w:rsidRDefault="001101D6" w:rsidP="001101D6">
      <w:pPr>
        <w:numPr>
          <w:ilvl w:val="0"/>
          <w:numId w:val="11"/>
        </w:numPr>
        <w:tabs>
          <w:tab w:val="clear" w:pos="720"/>
        </w:tabs>
        <w:ind w:left="1134"/>
        <w:jc w:val="both"/>
        <w:rPr>
          <w:rFonts w:eastAsia="Times New Roman" w:cs="Times New Roman"/>
          <w:kern w:val="0"/>
          <w14:ligatures w14:val="none"/>
        </w:rPr>
      </w:pPr>
      <w:r w:rsidRPr="001101D6">
        <w:rPr>
          <w:rFonts w:eastAsia="Times New Roman" w:cs="Times New Roman"/>
          <w:kern w:val="0"/>
          <w14:ligatures w14:val="none"/>
        </w:rPr>
        <w:t>Cách thực hiện: Tạo Extended ACL "BLOCK_PING_TO_GD" trên L3-Switch1: Cho phép ICMP từ VLAN 10 đi bất kỳ đâu (permit icmp 192.168.10.0 0.0.0.255 any). Chặn ICMP echo-request từ các VLAN 20/30/40/50 vào VLAN 10 (deny icmp [subnet] 0.0.0.255 192.168.10.0 0.0.0.255 echo). Áp ACL này inbound lên SVI VLAN 20, 30, 40, 50 – lưu ý phải dùng từ khóa "echo" để chỉ chặn ping đi, không chặn reply về. Tạo Extended ACL "PROTECT_IT_SERVER" chặn truy cập TCP/UDP từ VLAN 10/20/30/40 vào dải 192.168.50.100–101, chỉ cho phép VLAN 50 (IT) truy cập. Áp ACL tương tự lên L3-Switch2 để đảm bảo chính sách không bị bypass qua Switch dự phòng.</w:t>
      </w:r>
    </w:p>
    <w:p w14:paraId="6198C9F0" w14:textId="77777777" w:rsidR="001101D6" w:rsidRPr="001101D6" w:rsidRDefault="001101D6" w:rsidP="001101D6">
      <w:pPr>
        <w:numPr>
          <w:ilvl w:val="0"/>
          <w:numId w:val="11"/>
        </w:numPr>
        <w:tabs>
          <w:tab w:val="clear" w:pos="720"/>
        </w:tabs>
        <w:ind w:left="1134"/>
        <w:jc w:val="both"/>
        <w:rPr>
          <w:rFonts w:eastAsia="Times New Roman" w:cs="Times New Roman"/>
          <w:kern w:val="0"/>
          <w14:ligatures w14:val="none"/>
        </w:rPr>
      </w:pPr>
      <w:r w:rsidRPr="001101D6">
        <w:rPr>
          <w:rFonts w:eastAsia="Times New Roman" w:cs="Times New Roman"/>
          <w:kern w:val="0"/>
          <w14:ligatures w14:val="none"/>
        </w:rPr>
        <w:t>Kết quả mong đợi: PC0_GD (192.168.10.x) ping thành công đến PC1_KT, PC3_TT, PC4_NS, PC5_IT. PC1_KT, PC3_TT, PC4_NS, PC5_IT ping đến PC0_GD đều nhận Request Timeout. PC5_IT và PC_IT SSH/FTP vào Server0_IT và Server1_IT thành công. PC các phòng ban khác bị từ chối kết nối vào vùng Server IT.</w:t>
      </w:r>
    </w:p>
    <w:p w14:paraId="3D87E52A" w14:textId="77777777" w:rsidR="001101D6" w:rsidRPr="001101D6" w:rsidRDefault="001101D6" w:rsidP="001101D6">
      <w:pPr>
        <w:ind w:firstLine="567"/>
        <w:rPr>
          <w:rFonts w:eastAsia="Times New Roman" w:cs="Times New Roman"/>
          <w:kern w:val="0"/>
          <w14:ligatures w14:val="none"/>
        </w:rPr>
      </w:pPr>
      <w:r w:rsidRPr="001101D6">
        <w:rPr>
          <w:rFonts w:eastAsia="Times New Roman" w:cs="Times New Roman"/>
          <w:kern w:val="0"/>
          <w14:ligatures w14:val="none"/>
        </w:rPr>
        <w:t>Kịch bản 5: Thiết lập kết nối từ xa an toàn (Remote Access VPN)</w:t>
      </w:r>
    </w:p>
    <w:p w14:paraId="216F4218" w14:textId="77777777" w:rsidR="001101D6" w:rsidRPr="001101D6" w:rsidRDefault="001101D6" w:rsidP="001101D6">
      <w:pPr>
        <w:numPr>
          <w:ilvl w:val="0"/>
          <w:numId w:val="11"/>
        </w:numPr>
        <w:tabs>
          <w:tab w:val="clear" w:pos="720"/>
        </w:tabs>
        <w:ind w:left="1134"/>
        <w:jc w:val="both"/>
        <w:rPr>
          <w:rFonts w:eastAsia="Times New Roman" w:cs="Times New Roman"/>
          <w:kern w:val="0"/>
          <w14:ligatures w14:val="none"/>
        </w:rPr>
      </w:pPr>
      <w:r w:rsidRPr="001101D6">
        <w:rPr>
          <w:rFonts w:eastAsia="Times New Roman" w:cs="Times New Roman"/>
          <w:kern w:val="0"/>
          <w14:ligatures w14:val="none"/>
        </w:rPr>
        <w:t>Mô tả: Cung cấp đường truyền được mã hóa cho nhân viên làm việc ngoài văn phòng có thể truy cập an toàn vào tài nguyên nội bộ (Server0_IT, Server1_IT) từ bất kỳ đâu thông qua mạng Internet công cộng, đảm bảo dữ liệu không bị đánh cắp trên đường truyền.</w:t>
      </w:r>
    </w:p>
    <w:p w14:paraId="44475149" w14:textId="77777777" w:rsidR="001101D6" w:rsidRPr="001101D6" w:rsidRDefault="001101D6" w:rsidP="001101D6">
      <w:pPr>
        <w:numPr>
          <w:ilvl w:val="0"/>
          <w:numId w:val="11"/>
        </w:numPr>
        <w:tabs>
          <w:tab w:val="clear" w:pos="720"/>
        </w:tabs>
        <w:ind w:left="1134"/>
        <w:jc w:val="both"/>
        <w:rPr>
          <w:rFonts w:eastAsia="Times New Roman" w:cs="Times New Roman"/>
          <w:kern w:val="0"/>
          <w14:ligatures w14:val="none"/>
        </w:rPr>
      </w:pPr>
      <w:r w:rsidRPr="001101D6">
        <w:rPr>
          <w:rFonts w:eastAsia="Times New Roman" w:cs="Times New Roman"/>
          <w:kern w:val="0"/>
          <w14:ligatures w14:val="none"/>
        </w:rPr>
        <w:t>Cách thực hiện: Khởi tạo chính sách mã hóa IKE Phase 1 trên Firewall ASA 5506-X (thuật toán: AES-256, SHA-1, DH Group 2). Cấu hình IPsec Transform-Set cho IKE Phase 2 (ESP-AES-256, ESP-SHA-HMAC). Tạo IP Pool cấp phát địa chỉ ảo cho VPN Client (ví dụ: 192.168.60.0/24). Tạo tài khoản xác thực cho người dùng từ xa (username/password cục bộ trên ASA). Cấu hình Group Policy và Tunnel Group cho Remote Access VPN. Mở ACL trên cổng Outside cho phép giao thức IKE (UDP 500) và IPsec (UDP 4500) đi vào.</w:t>
      </w:r>
    </w:p>
    <w:p w14:paraId="7F062AB1" w14:textId="77777777" w:rsidR="001101D6" w:rsidRDefault="001101D6" w:rsidP="001101D6">
      <w:pPr>
        <w:numPr>
          <w:ilvl w:val="0"/>
          <w:numId w:val="11"/>
        </w:numPr>
        <w:tabs>
          <w:tab w:val="clear" w:pos="720"/>
        </w:tabs>
        <w:ind w:left="1134"/>
        <w:jc w:val="both"/>
        <w:rPr>
          <w:rFonts w:eastAsia="Times New Roman" w:cs="Times New Roman"/>
          <w:kern w:val="0"/>
          <w14:ligatures w14:val="none"/>
        </w:rPr>
      </w:pPr>
      <w:r w:rsidRPr="001101D6">
        <w:rPr>
          <w:rFonts w:eastAsia="Times New Roman" w:cs="Times New Roman"/>
          <w:kern w:val="0"/>
          <w14:ligatures w14:val="none"/>
        </w:rPr>
        <w:t>Kết quả mong đợi: Nhân viên sử dụng Cisco VPN Client kết nối từ mạng ngoài, xác thực thành công và nhận địa chỉ IP ảo trong dải 192.168.60.0/24. Sau khi kết nối VPN, nhân viên truy cập được Server0_IT (192.168.50.100) và Server1_IT (192.168.50.101) như đang ở trong văn phòng. Toàn bộ lưu lượng được mã hóa – không thể bị nghe lén trên đường truyền Internet.</w:t>
      </w:r>
    </w:p>
    <w:p w14:paraId="15C900AF" w14:textId="77777777" w:rsidR="00D0009C" w:rsidRDefault="00D0009C" w:rsidP="00D0009C">
      <w:pPr>
        <w:jc w:val="both"/>
        <w:rPr>
          <w:rFonts w:eastAsia="Times New Roman" w:cs="Times New Roman"/>
          <w:kern w:val="0"/>
          <w14:ligatures w14:val="none"/>
        </w:rPr>
      </w:pPr>
    </w:p>
    <w:p w14:paraId="525351A6" w14:textId="77777777" w:rsidR="00D0009C" w:rsidRPr="00D0009C" w:rsidRDefault="00D0009C" w:rsidP="00D0009C">
      <w:pPr>
        <w:ind w:firstLine="567"/>
        <w:rPr>
          <w:rFonts w:eastAsia="Times New Roman" w:cs="Times New Roman"/>
          <w:kern w:val="0"/>
          <w14:ligatures w14:val="none"/>
        </w:rPr>
      </w:pPr>
      <w:r w:rsidRPr="00D0009C">
        <w:rPr>
          <w:rFonts w:eastAsia="Times New Roman" w:cs="Times New Roman"/>
          <w:kern w:val="0"/>
          <w14:ligatures w14:val="none"/>
        </w:rPr>
        <w:lastRenderedPageBreak/>
        <w:t>Kịch bản 1: Xây dựng hạ tầng mạng nền tảng (VLAN, Định tuyến &amp; DHCP)</w:t>
      </w:r>
    </w:p>
    <w:p w14:paraId="617028B7" w14:textId="77777777" w:rsidR="00D0009C" w:rsidRPr="00D0009C" w:rsidRDefault="00D0009C" w:rsidP="00D0009C">
      <w:pPr>
        <w:numPr>
          <w:ilvl w:val="0"/>
          <w:numId w:val="11"/>
        </w:numPr>
        <w:tabs>
          <w:tab w:val="clear" w:pos="720"/>
        </w:tabs>
        <w:ind w:left="1134"/>
        <w:jc w:val="both"/>
        <w:rPr>
          <w:rFonts w:eastAsia="Times New Roman" w:cs="Times New Roman"/>
          <w:kern w:val="0"/>
          <w14:ligatures w14:val="none"/>
        </w:rPr>
      </w:pPr>
      <w:r w:rsidRPr="00D0009C">
        <w:rPr>
          <w:rFonts w:eastAsia="Times New Roman" w:cs="Times New Roman"/>
          <w:kern w:val="0"/>
          <w14:ligatures w14:val="none"/>
        </w:rPr>
        <w:t>Mô tả: Phân chia phòng ban thành các vùng mạng độc lập (VLAN), cấu hình định tuyến liên VLAN qua L3-Switch và cấp phát IP tự động (DHCP).</w:t>
      </w:r>
    </w:p>
    <w:p w14:paraId="26D6F0DD" w14:textId="77777777" w:rsidR="00D0009C" w:rsidRPr="00D0009C" w:rsidRDefault="00D0009C" w:rsidP="00D0009C">
      <w:pPr>
        <w:numPr>
          <w:ilvl w:val="0"/>
          <w:numId w:val="11"/>
        </w:numPr>
        <w:tabs>
          <w:tab w:val="clear" w:pos="720"/>
        </w:tabs>
        <w:ind w:left="1134"/>
        <w:jc w:val="both"/>
        <w:rPr>
          <w:rFonts w:eastAsia="Times New Roman" w:cs="Times New Roman"/>
          <w:kern w:val="0"/>
          <w14:ligatures w14:val="none"/>
        </w:rPr>
      </w:pPr>
      <w:r w:rsidRPr="00D0009C">
        <w:rPr>
          <w:rFonts w:eastAsia="Times New Roman" w:cs="Times New Roman"/>
          <w:kern w:val="0"/>
          <w14:ligatures w14:val="none"/>
        </w:rPr>
        <w:t>Cách thực hiện: Khởi tạo VLAN 10, 20, 30, 40, 50; cấu hình đường Trunk; tạo cổng SVI làm Default Gateway; thiết lập DHCP Pool (loại trừ IP tĩnh) và cấu hình IP tĩnh cho phòng IT; đặt Default Route trên L3-Switch trỏ về Firewall.</w:t>
      </w:r>
    </w:p>
    <w:p w14:paraId="1EE315D8" w14:textId="77777777" w:rsidR="00D0009C" w:rsidRPr="00D0009C" w:rsidRDefault="00D0009C" w:rsidP="00D0009C">
      <w:pPr>
        <w:numPr>
          <w:ilvl w:val="0"/>
          <w:numId w:val="11"/>
        </w:numPr>
        <w:tabs>
          <w:tab w:val="clear" w:pos="720"/>
        </w:tabs>
        <w:ind w:left="1134"/>
        <w:jc w:val="both"/>
        <w:rPr>
          <w:rFonts w:eastAsia="Times New Roman" w:cs="Times New Roman"/>
          <w:kern w:val="0"/>
          <w14:ligatures w14:val="none"/>
        </w:rPr>
      </w:pPr>
      <w:r w:rsidRPr="00D0009C">
        <w:rPr>
          <w:rFonts w:eastAsia="Times New Roman" w:cs="Times New Roman"/>
          <w:kern w:val="0"/>
          <w14:ligatures w14:val="none"/>
        </w:rPr>
        <w:t>Kết quả mong đợi: Máy trạm nhận đúng thông số IP/Gateway tự động; các phòng ban ping thông nhau; thiết bị phòng IT chạy đúng IP tĩnh quy hoạch.</w:t>
      </w:r>
    </w:p>
    <w:p w14:paraId="08C9C4DB" w14:textId="77777777" w:rsidR="00D0009C" w:rsidRPr="00D0009C" w:rsidRDefault="00D0009C" w:rsidP="00D0009C">
      <w:pPr>
        <w:ind w:firstLine="567"/>
        <w:rPr>
          <w:rFonts w:eastAsia="Times New Roman" w:cs="Times New Roman"/>
          <w:kern w:val="0"/>
          <w14:ligatures w14:val="none"/>
        </w:rPr>
      </w:pPr>
      <w:r w:rsidRPr="00D0009C">
        <w:rPr>
          <w:rFonts w:eastAsia="Times New Roman" w:cs="Times New Roman"/>
          <w:kern w:val="0"/>
          <w14:ligatures w14:val="none"/>
        </w:rPr>
        <w:t>Kịch bản 2: Đảm bảo tính sẵn sàng cao và bảo mật lớp chuyển mạch</w:t>
      </w:r>
    </w:p>
    <w:p w14:paraId="3F91C0AD" w14:textId="77777777" w:rsidR="00D0009C" w:rsidRPr="00D0009C" w:rsidRDefault="00D0009C" w:rsidP="00D0009C">
      <w:pPr>
        <w:numPr>
          <w:ilvl w:val="0"/>
          <w:numId w:val="11"/>
        </w:numPr>
        <w:tabs>
          <w:tab w:val="clear" w:pos="720"/>
        </w:tabs>
        <w:ind w:left="1134"/>
        <w:jc w:val="both"/>
        <w:rPr>
          <w:rFonts w:eastAsia="Times New Roman" w:cs="Times New Roman"/>
          <w:kern w:val="0"/>
          <w14:ligatures w14:val="none"/>
        </w:rPr>
      </w:pPr>
      <w:r w:rsidRPr="00D0009C">
        <w:rPr>
          <w:rFonts w:eastAsia="Times New Roman" w:cs="Times New Roman"/>
          <w:kern w:val="0"/>
          <w14:ligatures w14:val="none"/>
        </w:rPr>
        <w:t>Mô tả: Triển khai cơ chế dự phòng Core Switch bằng HSRP và thiết lập các tính năng bảo mật Layer 2 để chống tấn công vật lý từ nội bộ.</w:t>
      </w:r>
    </w:p>
    <w:p w14:paraId="559992C0" w14:textId="77777777" w:rsidR="00D0009C" w:rsidRPr="00D0009C" w:rsidRDefault="00D0009C" w:rsidP="00D0009C">
      <w:pPr>
        <w:numPr>
          <w:ilvl w:val="0"/>
          <w:numId w:val="11"/>
        </w:numPr>
        <w:tabs>
          <w:tab w:val="clear" w:pos="720"/>
        </w:tabs>
        <w:ind w:left="1134"/>
        <w:jc w:val="both"/>
        <w:rPr>
          <w:rFonts w:eastAsia="Times New Roman" w:cs="Times New Roman"/>
          <w:kern w:val="0"/>
          <w14:ligatures w14:val="none"/>
        </w:rPr>
      </w:pPr>
      <w:r w:rsidRPr="00D0009C">
        <w:rPr>
          <w:rFonts w:eastAsia="Times New Roman" w:cs="Times New Roman"/>
          <w:kern w:val="0"/>
          <w14:ligatures w14:val="none"/>
        </w:rPr>
        <w:t>Cách thực hiện: Cấu hình HSRP (L3-Switch1 làm Active, L3-Switch2 làm Standby) với Virtual IP chung; bật Port Security (giới hạn 1 MAC/cổng, vi phạm khóa cổng err-disable); kích hoạt DHCP Snooping chặn DHCP giả mạo và BPDU Guard chống cắm Switch lạ.</w:t>
      </w:r>
    </w:p>
    <w:p w14:paraId="7F9FAAC9" w14:textId="77777777" w:rsidR="00D0009C" w:rsidRPr="00D0009C" w:rsidRDefault="00D0009C" w:rsidP="00D0009C">
      <w:pPr>
        <w:numPr>
          <w:ilvl w:val="0"/>
          <w:numId w:val="11"/>
        </w:numPr>
        <w:tabs>
          <w:tab w:val="clear" w:pos="720"/>
        </w:tabs>
        <w:ind w:left="1134"/>
        <w:jc w:val="both"/>
        <w:rPr>
          <w:rFonts w:eastAsia="Times New Roman" w:cs="Times New Roman"/>
          <w:kern w:val="0"/>
          <w14:ligatures w14:val="none"/>
        </w:rPr>
      </w:pPr>
      <w:r w:rsidRPr="00D0009C">
        <w:rPr>
          <w:rFonts w:eastAsia="Times New Roman" w:cs="Times New Roman"/>
          <w:kern w:val="0"/>
          <w14:ligatures w14:val="none"/>
        </w:rPr>
        <w:t>Kết quả mong đợi: Hệ thống tự động chuyển mạch dự phòng khi Core chính sập mà không gián đoạn kết nối; các cổng Access tự động khóa và chặn đứng khi phát hiện thiết bị lạ hoặc DHCP lậu.</w:t>
      </w:r>
    </w:p>
    <w:p w14:paraId="2B67D576" w14:textId="77777777" w:rsidR="00D0009C" w:rsidRPr="00D0009C" w:rsidRDefault="00D0009C" w:rsidP="00D0009C">
      <w:pPr>
        <w:ind w:firstLine="567"/>
        <w:rPr>
          <w:rFonts w:eastAsia="Times New Roman" w:cs="Times New Roman"/>
          <w:kern w:val="0"/>
          <w14:ligatures w14:val="none"/>
        </w:rPr>
      </w:pPr>
      <w:r w:rsidRPr="00D0009C">
        <w:rPr>
          <w:rFonts w:eastAsia="Times New Roman" w:cs="Times New Roman"/>
          <w:kern w:val="0"/>
          <w14:ligatures w14:val="none"/>
        </w:rPr>
        <w:t>Kịch bản 3: Thiết lập Firewall bảo vệ vùng DMZ và kết nối Internet (NAT)</w:t>
      </w:r>
    </w:p>
    <w:p w14:paraId="4974CDD5" w14:textId="77777777" w:rsidR="00D0009C" w:rsidRPr="00D0009C" w:rsidRDefault="00D0009C" w:rsidP="00D0009C">
      <w:pPr>
        <w:numPr>
          <w:ilvl w:val="0"/>
          <w:numId w:val="11"/>
        </w:numPr>
        <w:tabs>
          <w:tab w:val="clear" w:pos="720"/>
        </w:tabs>
        <w:ind w:left="1134"/>
        <w:jc w:val="both"/>
        <w:rPr>
          <w:rFonts w:eastAsia="Times New Roman" w:cs="Times New Roman"/>
          <w:kern w:val="0"/>
          <w14:ligatures w14:val="none"/>
        </w:rPr>
      </w:pPr>
      <w:r w:rsidRPr="00D0009C">
        <w:rPr>
          <w:rFonts w:eastAsia="Times New Roman" w:cs="Times New Roman"/>
          <w:kern w:val="0"/>
          <w14:ligatures w14:val="none"/>
        </w:rPr>
        <w:t>Mô tả: Sử dụng Firewall ASA 5506-X cô lập vùng DMZ chứa các Server dịch vụ, kiểm soát luồng traffic theo độ tin cậy (Security Level) và cấu hình NAT ra Internet.</w:t>
      </w:r>
    </w:p>
    <w:p w14:paraId="2109468A" w14:textId="77777777" w:rsidR="00D0009C" w:rsidRPr="00D0009C" w:rsidRDefault="00D0009C" w:rsidP="00D0009C">
      <w:pPr>
        <w:numPr>
          <w:ilvl w:val="0"/>
          <w:numId w:val="11"/>
        </w:numPr>
        <w:tabs>
          <w:tab w:val="clear" w:pos="720"/>
        </w:tabs>
        <w:ind w:left="1134"/>
        <w:jc w:val="both"/>
        <w:rPr>
          <w:rFonts w:eastAsia="Times New Roman" w:cs="Times New Roman"/>
          <w:kern w:val="0"/>
          <w14:ligatures w14:val="none"/>
        </w:rPr>
      </w:pPr>
      <w:r w:rsidRPr="00D0009C">
        <w:rPr>
          <w:rFonts w:eastAsia="Times New Roman" w:cs="Times New Roman"/>
          <w:kern w:val="0"/>
          <w14:ligatures w14:val="none"/>
        </w:rPr>
        <w:t>Cách thực hiện: Khai báo 3 vùng gồm Outside (Level 0), Inside (Level 100), DMZ (Level 50); cấu hình Default Route ra Router biên và Static Route về mạng LAN; bật tính năng inspect icmp để mở khóa Ping; triển khai Dynamic NAT cho mạng LAN và Static NAT để ánh xạ Web/FTP Server ra IP Public.</w:t>
      </w:r>
    </w:p>
    <w:p w14:paraId="7BE3CDA8" w14:textId="77777777" w:rsidR="00D0009C" w:rsidRPr="00D0009C" w:rsidRDefault="00D0009C" w:rsidP="00D0009C">
      <w:pPr>
        <w:numPr>
          <w:ilvl w:val="0"/>
          <w:numId w:val="11"/>
        </w:numPr>
        <w:tabs>
          <w:tab w:val="clear" w:pos="720"/>
        </w:tabs>
        <w:ind w:left="1134"/>
        <w:jc w:val="both"/>
        <w:rPr>
          <w:rFonts w:eastAsia="Times New Roman" w:cs="Times New Roman"/>
          <w:kern w:val="0"/>
          <w14:ligatures w14:val="none"/>
        </w:rPr>
      </w:pPr>
      <w:r w:rsidRPr="00D0009C">
        <w:rPr>
          <w:rFonts w:eastAsia="Times New Roman" w:cs="Times New Roman"/>
          <w:kern w:val="0"/>
          <w14:ligatures w14:val="none"/>
        </w:rPr>
        <w:t>Kết quả mong đợi: Máy trạm mạng nội bộ ra được Internet; người dùng bên ngoài truy cập được Web/FTP Server công ty qua IP Public; vùng DMZ được cô lập an toàn với mạng Inside.</w:t>
      </w:r>
    </w:p>
    <w:p w14:paraId="6D55A8B4" w14:textId="77777777" w:rsidR="00D0009C" w:rsidRPr="00D0009C" w:rsidRDefault="00D0009C" w:rsidP="00D0009C">
      <w:pPr>
        <w:ind w:firstLine="567"/>
        <w:rPr>
          <w:rFonts w:eastAsia="Times New Roman" w:cs="Times New Roman"/>
          <w:kern w:val="0"/>
          <w14:ligatures w14:val="none"/>
        </w:rPr>
      </w:pPr>
      <w:r w:rsidRPr="00D0009C">
        <w:rPr>
          <w:rFonts w:eastAsia="Times New Roman" w:cs="Times New Roman"/>
          <w:kern w:val="0"/>
          <w14:ligatures w14:val="none"/>
        </w:rPr>
        <w:t>Kịch bản 4: Kiểm soát truy cập nội bộ (ACL) và phân quyền phòng ban</w:t>
      </w:r>
    </w:p>
    <w:p w14:paraId="0A35F934" w14:textId="77777777" w:rsidR="00D0009C" w:rsidRPr="00D0009C" w:rsidRDefault="00D0009C" w:rsidP="00D0009C">
      <w:pPr>
        <w:numPr>
          <w:ilvl w:val="0"/>
          <w:numId w:val="11"/>
        </w:numPr>
        <w:tabs>
          <w:tab w:val="clear" w:pos="720"/>
        </w:tabs>
        <w:ind w:left="1134"/>
        <w:jc w:val="both"/>
        <w:rPr>
          <w:rFonts w:eastAsia="Times New Roman" w:cs="Times New Roman"/>
          <w:kern w:val="0"/>
          <w14:ligatures w14:val="none"/>
        </w:rPr>
      </w:pPr>
      <w:r w:rsidRPr="00D0009C">
        <w:rPr>
          <w:rFonts w:eastAsia="Times New Roman" w:cs="Times New Roman"/>
          <w:kern w:val="0"/>
          <w14:ligatures w14:val="none"/>
        </w:rPr>
        <w:lastRenderedPageBreak/>
        <w:t>Mô tả: Thực thi nguyên tắc "đặc quyền tối thiểu" bằng bộ luật ACL để kiểm soát quyền hạn truy cập giữa các phòng ban và vùng Server nội bộ.</w:t>
      </w:r>
    </w:p>
    <w:p w14:paraId="53A60473" w14:textId="77777777" w:rsidR="00D0009C" w:rsidRPr="00D0009C" w:rsidRDefault="00D0009C" w:rsidP="00D0009C">
      <w:pPr>
        <w:numPr>
          <w:ilvl w:val="0"/>
          <w:numId w:val="11"/>
        </w:numPr>
        <w:tabs>
          <w:tab w:val="clear" w:pos="720"/>
        </w:tabs>
        <w:ind w:left="1134"/>
        <w:jc w:val="both"/>
        <w:rPr>
          <w:rFonts w:eastAsia="Times New Roman" w:cs="Times New Roman"/>
          <w:kern w:val="0"/>
          <w14:ligatures w14:val="none"/>
        </w:rPr>
      </w:pPr>
      <w:r w:rsidRPr="00D0009C">
        <w:rPr>
          <w:rFonts w:eastAsia="Times New Roman" w:cs="Times New Roman"/>
          <w:kern w:val="0"/>
          <w14:ligatures w14:val="none"/>
        </w:rPr>
        <w:t>Cách thực hiện: Tạo Extended ACL cho phép phòng Giám đốc chủ động kết nối mọi nơi nhưng chặn các phòng khác kết nối ngược lại (dùng từ khóa "echo"); tạo Extended ACL chặn tất cả các phòng ban truy cập vào vùng Server IT, chỉ cho phép riêng phòng IT; áp đồng bộ ACL lên cả hai L3-Switch.</w:t>
      </w:r>
    </w:p>
    <w:p w14:paraId="23059156" w14:textId="77777777" w:rsidR="00D0009C" w:rsidRPr="00D0009C" w:rsidRDefault="00D0009C" w:rsidP="00D0009C">
      <w:pPr>
        <w:numPr>
          <w:ilvl w:val="0"/>
          <w:numId w:val="11"/>
        </w:numPr>
        <w:tabs>
          <w:tab w:val="clear" w:pos="720"/>
        </w:tabs>
        <w:ind w:left="1134"/>
        <w:jc w:val="both"/>
        <w:rPr>
          <w:rFonts w:eastAsia="Times New Roman" w:cs="Times New Roman"/>
          <w:kern w:val="0"/>
          <w14:ligatures w14:val="none"/>
        </w:rPr>
      </w:pPr>
      <w:r w:rsidRPr="00D0009C">
        <w:rPr>
          <w:rFonts w:eastAsia="Times New Roman" w:cs="Times New Roman"/>
          <w:kern w:val="0"/>
          <w14:ligatures w14:val="none"/>
        </w:rPr>
        <w:t>Kết quả mong đợi: Phòng Giám đốc giao tiếp thông suốt nhưng được bảo vệ khỏi các phòng khác; vùng Server IT được cô lập nghiêm ngặt, chỉ nhân viên IT mới có quyền kết nối quản trị.</w:t>
      </w:r>
    </w:p>
    <w:p w14:paraId="27A556C0" w14:textId="77777777" w:rsidR="00D0009C" w:rsidRPr="00D0009C" w:rsidRDefault="00D0009C" w:rsidP="00D0009C">
      <w:pPr>
        <w:ind w:firstLine="567"/>
        <w:rPr>
          <w:rFonts w:eastAsia="Times New Roman" w:cs="Times New Roman"/>
          <w:kern w:val="0"/>
          <w14:ligatures w14:val="none"/>
        </w:rPr>
      </w:pPr>
      <w:r w:rsidRPr="00D0009C">
        <w:rPr>
          <w:rFonts w:eastAsia="Times New Roman" w:cs="Times New Roman"/>
          <w:kern w:val="0"/>
          <w14:ligatures w14:val="none"/>
        </w:rPr>
        <w:t>Kịch bản 5: Thiết lập kết nối từ xa an toàn (Remote Access VPN)</w:t>
      </w:r>
    </w:p>
    <w:p w14:paraId="0CFDDAAC" w14:textId="77777777" w:rsidR="00D0009C" w:rsidRPr="00D0009C" w:rsidRDefault="00D0009C" w:rsidP="00D0009C">
      <w:pPr>
        <w:numPr>
          <w:ilvl w:val="0"/>
          <w:numId w:val="11"/>
        </w:numPr>
        <w:tabs>
          <w:tab w:val="clear" w:pos="720"/>
        </w:tabs>
        <w:ind w:left="1134"/>
        <w:jc w:val="both"/>
        <w:rPr>
          <w:rFonts w:eastAsia="Times New Roman" w:cs="Times New Roman"/>
          <w:kern w:val="0"/>
          <w14:ligatures w14:val="none"/>
        </w:rPr>
      </w:pPr>
      <w:r w:rsidRPr="00D0009C">
        <w:rPr>
          <w:rFonts w:eastAsia="Times New Roman" w:cs="Times New Roman"/>
          <w:kern w:val="0"/>
          <w14:ligatures w14:val="none"/>
        </w:rPr>
        <w:t>Mô tả: Triển khai giải pháp VPN mã hóa để nhân viên làm việc bên ngoài văn phòng kết nối an toàn vào tài nguyên nội bộ qua môi trường Internet công cộng.</w:t>
      </w:r>
    </w:p>
    <w:p w14:paraId="01BAA093" w14:textId="77777777" w:rsidR="00D0009C" w:rsidRPr="00D0009C" w:rsidRDefault="00D0009C" w:rsidP="00D0009C">
      <w:pPr>
        <w:numPr>
          <w:ilvl w:val="0"/>
          <w:numId w:val="11"/>
        </w:numPr>
        <w:tabs>
          <w:tab w:val="clear" w:pos="720"/>
        </w:tabs>
        <w:ind w:left="1134"/>
        <w:jc w:val="both"/>
        <w:rPr>
          <w:rFonts w:eastAsia="Times New Roman" w:cs="Times New Roman"/>
          <w:kern w:val="0"/>
          <w14:ligatures w14:val="none"/>
        </w:rPr>
      </w:pPr>
      <w:r w:rsidRPr="00D0009C">
        <w:rPr>
          <w:rFonts w:eastAsia="Times New Roman" w:cs="Times New Roman"/>
          <w:kern w:val="0"/>
          <w14:ligatures w14:val="none"/>
        </w:rPr>
        <w:t>Cách thực hiện: Cấu hình chính sách mã hóa IKE Phase 1 và IPsec Phase 2 trên Firewall ASA; khởi tạo IP Pool cấp phát cho VPN Client và tạo tài khoản xác thực người dùng cục bộ; cấu hình Group Policy/Tunnel Group và mở ACL cho phép giao thức VPN đi vào cổng Outside.</w:t>
      </w:r>
    </w:p>
    <w:p w14:paraId="6FAEE1B2" w14:textId="77777777" w:rsidR="00D0009C" w:rsidRPr="00D0009C" w:rsidRDefault="00D0009C" w:rsidP="00D0009C">
      <w:pPr>
        <w:numPr>
          <w:ilvl w:val="0"/>
          <w:numId w:val="11"/>
        </w:numPr>
        <w:tabs>
          <w:tab w:val="clear" w:pos="720"/>
        </w:tabs>
        <w:ind w:left="1134"/>
        <w:jc w:val="both"/>
        <w:rPr>
          <w:rFonts w:eastAsia="Times New Roman" w:cs="Times New Roman"/>
          <w:kern w:val="0"/>
          <w14:ligatures w14:val="none"/>
        </w:rPr>
      </w:pPr>
      <w:r w:rsidRPr="00D0009C">
        <w:rPr>
          <w:rFonts w:eastAsia="Times New Roman" w:cs="Times New Roman"/>
          <w:kern w:val="0"/>
          <w14:ligatures w14:val="none"/>
        </w:rPr>
        <w:t>Kết quả mong đợi: Nhân viên kết nối VPN, xác thực thành công, nhận IP ảo và truy cập vào Server IT mượt mà như đang ở văn phòng; toàn bộ dữ liệu truyền tải được mã hóa chống nghe lén.</w:t>
      </w:r>
    </w:p>
    <w:p w14:paraId="3FB8F751" w14:textId="77777777" w:rsidR="00D0009C" w:rsidRPr="001101D6" w:rsidRDefault="00D0009C" w:rsidP="00D0009C">
      <w:pPr>
        <w:jc w:val="both"/>
        <w:rPr>
          <w:rFonts w:eastAsia="Times New Roman" w:cs="Times New Roman"/>
          <w:kern w:val="0"/>
          <w14:ligatures w14:val="none"/>
        </w:rPr>
      </w:pPr>
    </w:p>
    <w:p w14:paraId="55A05182" w14:textId="77777777" w:rsidR="00594F28" w:rsidRPr="00710E5C" w:rsidRDefault="00594F28" w:rsidP="00710E5C"/>
    <w:sectPr w:rsidR="00594F28" w:rsidRPr="00710E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732"/>
    <w:multiLevelType w:val="multilevel"/>
    <w:tmpl w:val="6E1A3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D4CCD"/>
    <w:multiLevelType w:val="multilevel"/>
    <w:tmpl w:val="3A68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362F8"/>
    <w:multiLevelType w:val="multilevel"/>
    <w:tmpl w:val="345E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A29BA"/>
    <w:multiLevelType w:val="multilevel"/>
    <w:tmpl w:val="1552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447B6"/>
    <w:multiLevelType w:val="multilevel"/>
    <w:tmpl w:val="8BC8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E3675"/>
    <w:multiLevelType w:val="multilevel"/>
    <w:tmpl w:val="A5064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F224A"/>
    <w:multiLevelType w:val="multilevel"/>
    <w:tmpl w:val="7176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32C49"/>
    <w:multiLevelType w:val="multilevel"/>
    <w:tmpl w:val="35C6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15C4B"/>
    <w:multiLevelType w:val="multilevel"/>
    <w:tmpl w:val="F270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A22B8"/>
    <w:multiLevelType w:val="multilevel"/>
    <w:tmpl w:val="5DF8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05398"/>
    <w:multiLevelType w:val="multilevel"/>
    <w:tmpl w:val="48F2F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4A3497"/>
    <w:multiLevelType w:val="multilevel"/>
    <w:tmpl w:val="9832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D61838"/>
    <w:multiLevelType w:val="multilevel"/>
    <w:tmpl w:val="907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564B75"/>
    <w:multiLevelType w:val="multilevel"/>
    <w:tmpl w:val="14BC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B4C20"/>
    <w:multiLevelType w:val="hybridMultilevel"/>
    <w:tmpl w:val="4D6A33F6"/>
    <w:lvl w:ilvl="0" w:tplc="2960D24A">
      <w:start w:val="1"/>
      <w:numFmt w:val="decimal"/>
      <w:lvlText w:val="2.4.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9E6017"/>
    <w:multiLevelType w:val="multilevel"/>
    <w:tmpl w:val="5866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D77C04"/>
    <w:multiLevelType w:val="multilevel"/>
    <w:tmpl w:val="E8F4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ED4422"/>
    <w:multiLevelType w:val="multilevel"/>
    <w:tmpl w:val="4192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AC2DEC"/>
    <w:multiLevelType w:val="multilevel"/>
    <w:tmpl w:val="033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F34521"/>
    <w:multiLevelType w:val="multilevel"/>
    <w:tmpl w:val="AF66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832400">
    <w:abstractNumId w:val="17"/>
  </w:num>
  <w:num w:numId="2" w16cid:durableId="370765239">
    <w:abstractNumId w:val="4"/>
  </w:num>
  <w:num w:numId="3" w16cid:durableId="609242208">
    <w:abstractNumId w:val="12"/>
  </w:num>
  <w:num w:numId="4" w16cid:durableId="643434070">
    <w:abstractNumId w:val="8"/>
  </w:num>
  <w:num w:numId="5" w16cid:durableId="2065789428">
    <w:abstractNumId w:val="9"/>
  </w:num>
  <w:num w:numId="6" w16cid:durableId="1378746692">
    <w:abstractNumId w:val="0"/>
  </w:num>
  <w:num w:numId="7" w16cid:durableId="1196037704">
    <w:abstractNumId w:val="10"/>
  </w:num>
  <w:num w:numId="8" w16cid:durableId="279068113">
    <w:abstractNumId w:val="14"/>
  </w:num>
  <w:num w:numId="9" w16cid:durableId="1094398673">
    <w:abstractNumId w:val="7"/>
  </w:num>
  <w:num w:numId="10" w16cid:durableId="1333534835">
    <w:abstractNumId w:val="5"/>
  </w:num>
  <w:num w:numId="11" w16cid:durableId="1153570312">
    <w:abstractNumId w:val="1"/>
  </w:num>
  <w:num w:numId="12" w16cid:durableId="1508206765">
    <w:abstractNumId w:val="18"/>
  </w:num>
  <w:num w:numId="13" w16cid:durableId="1954945589">
    <w:abstractNumId w:val="19"/>
  </w:num>
  <w:num w:numId="14" w16cid:durableId="2012178330">
    <w:abstractNumId w:val="3"/>
  </w:num>
  <w:num w:numId="15" w16cid:durableId="431051398">
    <w:abstractNumId w:val="11"/>
  </w:num>
  <w:num w:numId="16" w16cid:durableId="1674801526">
    <w:abstractNumId w:val="15"/>
  </w:num>
  <w:num w:numId="17" w16cid:durableId="2141416573">
    <w:abstractNumId w:val="2"/>
  </w:num>
  <w:num w:numId="18" w16cid:durableId="1655335273">
    <w:abstractNumId w:val="16"/>
  </w:num>
  <w:num w:numId="19" w16cid:durableId="878781126">
    <w:abstractNumId w:val="6"/>
  </w:num>
  <w:num w:numId="20" w16cid:durableId="8556572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976"/>
    <w:rsid w:val="00036084"/>
    <w:rsid w:val="000746B1"/>
    <w:rsid w:val="000C26F0"/>
    <w:rsid w:val="000C39E0"/>
    <w:rsid w:val="001101D6"/>
    <w:rsid w:val="002071A5"/>
    <w:rsid w:val="00557BA4"/>
    <w:rsid w:val="0056712D"/>
    <w:rsid w:val="00594F28"/>
    <w:rsid w:val="005E2738"/>
    <w:rsid w:val="00634976"/>
    <w:rsid w:val="006D5848"/>
    <w:rsid w:val="00710E5C"/>
    <w:rsid w:val="007A5BD1"/>
    <w:rsid w:val="00C93EDB"/>
    <w:rsid w:val="00D00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0ABB1"/>
  <w15:chartTrackingRefBased/>
  <w15:docId w15:val="{ECADD996-F708-4486-8AAC-A83458161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9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49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497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497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3497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3497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3497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3497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497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9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49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497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497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3497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3497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3497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3497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3497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34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97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97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34976"/>
    <w:pPr>
      <w:spacing w:before="160"/>
      <w:jc w:val="center"/>
    </w:pPr>
    <w:rPr>
      <w:i/>
      <w:iCs/>
      <w:color w:val="404040" w:themeColor="text1" w:themeTint="BF"/>
    </w:rPr>
  </w:style>
  <w:style w:type="character" w:customStyle="1" w:styleId="QuoteChar">
    <w:name w:val="Quote Char"/>
    <w:basedOn w:val="DefaultParagraphFont"/>
    <w:link w:val="Quote"/>
    <w:uiPriority w:val="29"/>
    <w:rsid w:val="00634976"/>
    <w:rPr>
      <w:i/>
      <w:iCs/>
      <w:color w:val="404040" w:themeColor="text1" w:themeTint="BF"/>
    </w:rPr>
  </w:style>
  <w:style w:type="paragraph" w:styleId="ListParagraph">
    <w:name w:val="List Paragraph"/>
    <w:basedOn w:val="Normal"/>
    <w:uiPriority w:val="34"/>
    <w:qFormat/>
    <w:rsid w:val="00634976"/>
    <w:pPr>
      <w:ind w:left="720"/>
      <w:contextualSpacing/>
    </w:pPr>
  </w:style>
  <w:style w:type="character" w:styleId="IntenseEmphasis">
    <w:name w:val="Intense Emphasis"/>
    <w:basedOn w:val="DefaultParagraphFont"/>
    <w:uiPriority w:val="21"/>
    <w:qFormat/>
    <w:rsid w:val="00634976"/>
    <w:rPr>
      <w:i/>
      <w:iCs/>
      <w:color w:val="2F5496" w:themeColor="accent1" w:themeShade="BF"/>
    </w:rPr>
  </w:style>
  <w:style w:type="paragraph" w:styleId="IntenseQuote">
    <w:name w:val="Intense Quote"/>
    <w:basedOn w:val="Normal"/>
    <w:next w:val="Normal"/>
    <w:link w:val="IntenseQuoteChar"/>
    <w:uiPriority w:val="30"/>
    <w:qFormat/>
    <w:rsid w:val="00634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976"/>
    <w:rPr>
      <w:i/>
      <w:iCs/>
      <w:color w:val="2F5496" w:themeColor="accent1" w:themeShade="BF"/>
    </w:rPr>
  </w:style>
  <w:style w:type="character" w:styleId="IntenseReference">
    <w:name w:val="Intense Reference"/>
    <w:basedOn w:val="DefaultParagraphFont"/>
    <w:uiPriority w:val="32"/>
    <w:qFormat/>
    <w:rsid w:val="00634976"/>
    <w:rPr>
      <w:b/>
      <w:bCs/>
      <w:smallCaps/>
      <w:color w:val="2F5496" w:themeColor="accent1" w:themeShade="BF"/>
      <w:spacing w:val="5"/>
    </w:rPr>
  </w:style>
  <w:style w:type="paragraph" w:styleId="NormalWeb">
    <w:name w:val="Normal (Web)"/>
    <w:basedOn w:val="Normal"/>
    <w:uiPriority w:val="99"/>
    <w:unhideWhenUsed/>
    <w:rsid w:val="00710E5C"/>
    <w:pPr>
      <w:spacing w:before="100" w:beforeAutospacing="1" w:after="100" w:afterAutospacing="1" w:line="240" w:lineRule="auto"/>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1486</Words>
  <Characters>8471</Characters>
  <Application>Microsoft Office Word</Application>
  <DocSecurity>0</DocSecurity>
  <Lines>70</Lines>
  <Paragraphs>19</Paragraphs>
  <ScaleCrop>false</ScaleCrop>
  <Company/>
  <LinksUpToDate>false</LinksUpToDate>
  <CharactersWithSpaces>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Giang</dc:creator>
  <cp:keywords/>
  <dc:description/>
  <cp:lastModifiedBy>Phan Giang</cp:lastModifiedBy>
  <cp:revision>5</cp:revision>
  <dcterms:created xsi:type="dcterms:W3CDTF">2026-06-02T16:59:00Z</dcterms:created>
  <dcterms:modified xsi:type="dcterms:W3CDTF">2026-06-08T08:34:00Z</dcterms:modified>
</cp:coreProperties>
</file>