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D3B86" w14:textId="77777777" w:rsidR="00EB4CA0" w:rsidRDefault="00000000">
      <w:pPr>
        <w:spacing w:before="480" w:after="120"/>
      </w:pPr>
      <w:r>
        <w:rPr>
          <w:b/>
          <w:bCs/>
          <w:color w:val="1A2B3C"/>
          <w:sz w:val="48"/>
          <w:szCs w:val="48"/>
        </w:rPr>
        <w:t>Technical Assessment</w:t>
      </w:r>
    </w:p>
    <w:p w14:paraId="3B815AF9" w14:textId="77777777" w:rsidR="00EB4CA0" w:rsidRDefault="00000000">
      <w:pPr>
        <w:spacing w:after="80"/>
      </w:pPr>
      <w:r>
        <w:rPr>
          <w:color w:val="00897B"/>
          <w:sz w:val="36"/>
          <w:szCs w:val="36"/>
        </w:rPr>
        <w:t>Data Scientist</w:t>
      </w:r>
    </w:p>
    <w:p w14:paraId="6C8BCD62" w14:textId="77777777" w:rsidR="00EB4CA0" w:rsidRDefault="00EB4CA0">
      <w:pPr>
        <w:pBdr>
          <w:bottom w:val="single" w:sz="8" w:space="6" w:color="00897B"/>
        </w:pBdr>
        <w:spacing w:after="320"/>
      </w:pPr>
    </w:p>
    <w:p w14:paraId="4A531B04" w14:textId="77777777" w:rsidR="00EB4CA0" w:rsidRDefault="00EB4CA0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EB4CA0" w14:paraId="1AE4BC5C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405060" w14:textId="77777777" w:rsidR="00EB4CA0" w:rsidRDefault="00000000">
            <w:r>
              <w:rPr>
                <w:b/>
                <w:bCs/>
                <w:color w:val="00695C"/>
                <w:sz w:val="21"/>
                <w:szCs w:val="21"/>
              </w:rPr>
              <w:t>Role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58709B" w14:textId="77777777" w:rsidR="00EB4CA0" w:rsidRDefault="00000000">
            <w:r>
              <w:rPr>
                <w:sz w:val="21"/>
                <w:szCs w:val="21"/>
              </w:rPr>
              <w:t>Data Scientist — Mid Level (2–4 years)</w:t>
            </w:r>
          </w:p>
        </w:tc>
      </w:tr>
      <w:tr w:rsidR="00EB4CA0" w14:paraId="32342B41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1AC4ED" w14:textId="77777777" w:rsidR="00EB4CA0" w:rsidRDefault="00000000">
            <w:r>
              <w:rPr>
                <w:b/>
                <w:bCs/>
                <w:color w:val="00695C"/>
                <w:sz w:val="21"/>
                <w:szCs w:val="21"/>
              </w:rPr>
              <w:t>Dataset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019815" w14:textId="554D689F" w:rsidR="00EB4CA0" w:rsidRDefault="003427C3">
            <w:r w:rsidRPr="003427C3">
              <w:rPr>
                <w:sz w:val="21"/>
                <w:szCs w:val="21"/>
              </w:rPr>
              <w:t>Market Price Data — 1-min intervals, H2 2024 (Jul–Dec)</w:t>
            </w:r>
          </w:p>
        </w:tc>
      </w:tr>
      <w:tr w:rsidR="00EB4CA0" w14:paraId="5AD8FFE4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6C3D59" w14:textId="77777777" w:rsidR="00EB4CA0" w:rsidRDefault="00000000">
            <w:r>
              <w:rPr>
                <w:b/>
                <w:bCs/>
                <w:color w:val="00695C"/>
                <w:sz w:val="21"/>
                <w:szCs w:val="21"/>
              </w:rPr>
              <w:t>File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7A45EA" w14:textId="3D0A257E" w:rsidR="00EB4CA0" w:rsidRDefault="003427C3">
            <w:r w:rsidRPr="003427C3">
              <w:rPr>
                <w:sz w:val="21"/>
                <w:szCs w:val="21"/>
              </w:rPr>
              <w:t>ds_assessment_data.csv (~260k rows)</w:t>
            </w:r>
          </w:p>
        </w:tc>
      </w:tr>
      <w:tr w:rsidR="00EB4CA0" w14:paraId="131F99CA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DDBE85" w14:textId="77777777" w:rsidR="00EB4CA0" w:rsidRDefault="00000000">
            <w:r>
              <w:rPr>
                <w:b/>
                <w:bCs/>
                <w:color w:val="00695C"/>
                <w:sz w:val="21"/>
                <w:szCs w:val="21"/>
              </w:rPr>
              <w:t>Estimated Time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E2D559" w14:textId="77777777" w:rsidR="00EB4CA0" w:rsidRDefault="00000000">
            <w:r>
              <w:rPr>
                <w:sz w:val="21"/>
                <w:szCs w:val="21"/>
              </w:rPr>
              <w:t>3 days</w:t>
            </w:r>
          </w:p>
        </w:tc>
      </w:tr>
      <w:tr w:rsidR="00EB4CA0" w14:paraId="11C178C8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5BA7C9" w14:textId="77777777" w:rsidR="00EB4CA0" w:rsidRDefault="00000000">
            <w:r>
              <w:rPr>
                <w:b/>
                <w:bCs/>
                <w:color w:val="00695C"/>
                <w:sz w:val="21"/>
                <w:szCs w:val="21"/>
              </w:rPr>
              <w:t>Submission Format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4095D8" w14:textId="77777777" w:rsidR="00EB4CA0" w:rsidRDefault="00000000">
            <w:r>
              <w:rPr>
                <w:sz w:val="21"/>
                <w:szCs w:val="21"/>
              </w:rPr>
              <w:t>Notebook or script + short technical report (PDF or HTML)</w:t>
            </w:r>
          </w:p>
        </w:tc>
      </w:tr>
    </w:tbl>
    <w:p w14:paraId="4643470E" w14:textId="77777777" w:rsidR="00EB4CA0" w:rsidRDefault="00EB4CA0">
      <w:pPr>
        <w:spacing w:before="200"/>
      </w:pPr>
    </w:p>
    <w:p w14:paraId="1E09B8FB" w14:textId="77777777" w:rsidR="00EB4CA0" w:rsidRDefault="00000000">
      <w:pPr>
        <w:pStyle w:val="Heading1"/>
        <w:pBdr>
          <w:bottom w:val="single" w:sz="6" w:space="4" w:color="00897B"/>
        </w:pBdr>
      </w:pPr>
      <w:r>
        <w:t>Overview</w:t>
      </w:r>
    </w:p>
    <w:p w14:paraId="760A474D" w14:textId="77777777" w:rsidR="00EB4CA0" w:rsidRDefault="00000000">
      <w:pPr>
        <w:spacing w:before="80" w:after="80"/>
      </w:pPr>
      <w:r>
        <w:t>Thank you for your interest in the Data Scientist role. This assessment is designed to evaluate your ability to work with high-frequency, time-series market data — building models, reasoning under uncertainty, and translating quantitative findings into clear conclusions.</w:t>
      </w:r>
    </w:p>
    <w:p w14:paraId="035E582D" w14:textId="77777777" w:rsidR="00EB4CA0" w:rsidRDefault="00EB4CA0">
      <w:pPr>
        <w:spacing w:before="80"/>
      </w:pPr>
    </w:p>
    <w:p w14:paraId="55696BEC" w14:textId="77777777" w:rsidR="00EB4CA0" w:rsidRDefault="00000000">
      <w:pPr>
        <w:spacing w:before="80" w:after="80"/>
      </w:pPr>
      <w:r>
        <w:t>The context is intentionally chosen to reflect our working environment: data arrives fast, signals are noisy, and decisions have real consequences. We want to see how you think, not just what you code.</w:t>
      </w:r>
    </w:p>
    <w:p w14:paraId="485E11B4" w14:textId="77777777" w:rsidR="00EB4CA0" w:rsidRDefault="00EB4CA0">
      <w:pPr>
        <w:spacing w:before="200"/>
      </w:pPr>
    </w:p>
    <w:p w14:paraId="5BD9FF7B" w14:textId="77777777" w:rsidR="00EB4CA0" w:rsidRDefault="00000000">
      <w:pPr>
        <w:pStyle w:val="Heading1"/>
        <w:pBdr>
          <w:bottom w:val="single" w:sz="6" w:space="4" w:color="00897B"/>
        </w:pBdr>
      </w:pPr>
      <w:r>
        <w:t>Dataset</w:t>
      </w:r>
    </w:p>
    <w:p w14:paraId="5DD87F7A" w14:textId="494D24F8" w:rsidR="003427C3" w:rsidRDefault="003427C3" w:rsidP="003427C3">
      <w:pPr>
        <w:spacing w:before="60"/>
      </w:pPr>
      <w:r w:rsidRPr="003427C3">
        <w:rPr>
          <w:b/>
          <w:bCs/>
        </w:rPr>
        <w:t>You will work with: Market Price Data — 1-minute intervals, H2 2024 (July – December)</w:t>
      </w:r>
    </w:p>
    <w:p w14:paraId="559F4875" w14:textId="77777777" w:rsidR="003427C3" w:rsidRDefault="003427C3" w:rsidP="003427C3">
      <w:pPr>
        <w:spacing w:before="100"/>
      </w:pPr>
      <w:r>
        <w:t>This dataset contains 1-minute interval records of market activity spanning six months. Each row represents one time interval — approximately 260,000 rows of continuous sequential data.</w:t>
      </w:r>
    </w:p>
    <w:p w14:paraId="5AAB81E0" w14:textId="77777777" w:rsidR="003427C3" w:rsidRDefault="003427C3" w:rsidP="003427C3">
      <w:pPr>
        <w:spacing w:before="100"/>
      </w:pPr>
    </w:p>
    <w:p w14:paraId="18247C77" w14:textId="0FAF1429" w:rsidR="00EB4CA0" w:rsidRDefault="003427C3" w:rsidP="003427C3">
      <w:pPr>
        <w:spacing w:before="100"/>
      </w:pPr>
      <w:r>
        <w:t>File provided: ds_assessment_data.csv (~260,000 rows)</w:t>
      </w:r>
    </w:p>
    <w:p w14:paraId="4AC7A604" w14:textId="77777777" w:rsidR="00EB4CA0" w:rsidRDefault="00000000">
      <w:pPr>
        <w:pStyle w:val="Heading2"/>
      </w:pPr>
      <w:r>
        <w:t>Columns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EB4CA0" w14:paraId="3F4BE9FA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38B78D" w14:textId="77777777" w:rsidR="00EB4CA0" w:rsidRDefault="00000000">
            <w:r>
              <w:rPr>
                <w:b/>
                <w:bCs/>
                <w:color w:val="00695C"/>
                <w:sz w:val="21"/>
                <w:szCs w:val="21"/>
              </w:rPr>
              <w:t>timestamp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E67CBA" w14:textId="028B4730" w:rsidR="00EB4CA0" w:rsidRDefault="003427C3">
            <w:r w:rsidRPr="003427C3">
              <w:rPr>
                <w:sz w:val="21"/>
                <w:szCs w:val="21"/>
              </w:rPr>
              <w:t>Interval open time — datetime string (UTC)</w:t>
            </w:r>
          </w:p>
        </w:tc>
      </w:tr>
      <w:tr w:rsidR="00EB4CA0" w14:paraId="2FE6019A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5BDFB4" w14:textId="77777777" w:rsidR="00EB4CA0" w:rsidRDefault="00000000">
            <w:r>
              <w:rPr>
                <w:b/>
                <w:bCs/>
                <w:color w:val="00695C"/>
                <w:sz w:val="21"/>
                <w:szCs w:val="21"/>
              </w:rPr>
              <w:t>open / high / low / close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A1EBF6" w14:textId="2B04C3DC" w:rsidR="00EB4CA0" w:rsidRDefault="003427C3">
            <w:r w:rsidRPr="003427C3">
              <w:rPr>
                <w:sz w:val="21"/>
                <w:szCs w:val="21"/>
              </w:rPr>
              <w:t>Asset price at interval open, intra-period high/low, and close</w:t>
            </w:r>
          </w:p>
        </w:tc>
      </w:tr>
      <w:tr w:rsidR="00EB4CA0" w14:paraId="45B9EAE0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D8447E" w14:textId="77777777" w:rsidR="00EB4CA0" w:rsidRDefault="00000000">
            <w:r>
              <w:rPr>
                <w:b/>
                <w:bCs/>
                <w:color w:val="00695C"/>
                <w:sz w:val="21"/>
                <w:szCs w:val="21"/>
              </w:rPr>
              <w:t>volume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C85D8D" w14:textId="30346FC8" w:rsidR="00EB4CA0" w:rsidRDefault="003427C3">
            <w:r w:rsidRPr="003427C3">
              <w:rPr>
                <w:sz w:val="21"/>
                <w:szCs w:val="21"/>
              </w:rPr>
              <w:t>Total asset volume traded in the interval</w:t>
            </w:r>
          </w:p>
        </w:tc>
      </w:tr>
      <w:tr w:rsidR="00EB4CA0" w14:paraId="47DB42D6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746892" w14:textId="77777777" w:rsidR="00EB4CA0" w:rsidRDefault="00000000">
            <w:proofErr w:type="spellStart"/>
            <w:r>
              <w:rPr>
                <w:b/>
                <w:bCs/>
                <w:color w:val="00695C"/>
                <w:sz w:val="21"/>
                <w:szCs w:val="21"/>
              </w:rPr>
              <w:lastRenderedPageBreak/>
              <w:t>quote_volume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DC70AB" w14:textId="1E45455A" w:rsidR="00EB4CA0" w:rsidRDefault="003427C3">
            <w:r w:rsidRPr="003427C3">
              <w:rPr>
                <w:sz w:val="21"/>
                <w:szCs w:val="21"/>
              </w:rPr>
              <w:t>Total value traded in the interval (quote currency)</w:t>
            </w:r>
          </w:p>
        </w:tc>
      </w:tr>
      <w:tr w:rsidR="00EB4CA0" w14:paraId="493DAA9D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9FE92E" w14:textId="77777777" w:rsidR="00EB4CA0" w:rsidRDefault="00000000">
            <w:r>
              <w:rPr>
                <w:b/>
                <w:bCs/>
                <w:color w:val="00695C"/>
                <w:sz w:val="21"/>
                <w:szCs w:val="21"/>
              </w:rPr>
              <w:t>trades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C15098" w14:textId="529CE986" w:rsidR="00EB4CA0" w:rsidRDefault="003427C3">
            <w:r w:rsidRPr="003427C3">
              <w:rPr>
                <w:sz w:val="21"/>
                <w:szCs w:val="21"/>
              </w:rPr>
              <w:t>Number of individual transactions executed</w:t>
            </w:r>
          </w:p>
        </w:tc>
      </w:tr>
      <w:tr w:rsidR="00EB4CA0" w14:paraId="7E6F7774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C7293E" w14:textId="77777777" w:rsidR="00EB4CA0" w:rsidRDefault="00000000">
            <w:proofErr w:type="spellStart"/>
            <w:r>
              <w:rPr>
                <w:b/>
                <w:bCs/>
                <w:color w:val="00695C"/>
                <w:sz w:val="21"/>
                <w:szCs w:val="21"/>
              </w:rPr>
              <w:t>taker_buy_volume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86120E" w14:textId="2D7AE98B" w:rsidR="00EB4CA0" w:rsidRDefault="003427C3">
            <w:r w:rsidRPr="003427C3">
              <w:rPr>
                <w:sz w:val="21"/>
                <w:szCs w:val="21"/>
              </w:rPr>
              <w:t>Volume initiated by market buy orders</w:t>
            </w:r>
          </w:p>
        </w:tc>
      </w:tr>
    </w:tbl>
    <w:p w14:paraId="0A8AD54D" w14:textId="77777777" w:rsidR="00EB4CA0" w:rsidRDefault="00EB4CA0">
      <w:pPr>
        <w:spacing w:before="200"/>
      </w:pPr>
    </w:p>
    <w:p w14:paraId="0B25A725" w14:textId="77777777" w:rsidR="00EB4CA0" w:rsidRDefault="00000000">
      <w:pPr>
        <w:pStyle w:val="Heading1"/>
        <w:pBdr>
          <w:bottom w:val="single" w:sz="6" w:space="4" w:color="00897B"/>
        </w:pBdr>
      </w:pPr>
      <w:r>
        <w:t>Tasks</w:t>
      </w:r>
    </w:p>
    <w:p w14:paraId="3E89E473" w14:textId="77777777" w:rsidR="00EB4CA0" w:rsidRDefault="00000000">
      <w:pPr>
        <w:spacing w:before="80" w:after="80"/>
      </w:pPr>
      <w:r>
        <w:t>Complete all three required tasks. Task 3 is open-ended and carries significant weight in our evaluation.</w:t>
      </w:r>
    </w:p>
    <w:p w14:paraId="4B0DD77C" w14:textId="77777777" w:rsidR="00EB4CA0" w:rsidRDefault="00EB4CA0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B4CA0" w14:paraId="2D8C866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897B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D10835D" w14:textId="377382CC" w:rsidR="00EB4CA0" w:rsidRDefault="00000000">
            <w:r>
              <w:rPr>
                <w:b/>
                <w:bCs/>
                <w:color w:val="FFFFFF"/>
              </w:rPr>
              <w:t xml:space="preserve">TASK 1 — </w:t>
            </w:r>
            <w:r w:rsidR="007F753F">
              <w:rPr>
                <w:b/>
                <w:bCs/>
                <w:color w:val="FFFFFF"/>
              </w:rPr>
              <w:t>Required | Signal</w:t>
            </w:r>
            <w:r>
              <w:rPr>
                <w:b/>
                <w:bCs/>
                <w:color w:val="FFFFFF"/>
              </w:rPr>
              <w:t xml:space="preserve"> Characterization</w:t>
            </w:r>
          </w:p>
        </w:tc>
      </w:tr>
    </w:tbl>
    <w:p w14:paraId="030C6AB2" w14:textId="77777777" w:rsidR="00EB4CA0" w:rsidRDefault="00EB4CA0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B4CA0" w14:paraId="0D3FBD9B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65E344" w14:textId="77777777" w:rsidR="00EB4CA0" w:rsidRDefault="00000000">
            <w:pPr>
              <w:spacing w:before="60" w:after="100"/>
            </w:pPr>
            <w:r>
              <w:rPr>
                <w:b/>
                <w:bCs/>
                <w:color w:val="00897B"/>
              </w:rPr>
              <w:t xml:space="preserve">Task 1: </w:t>
            </w:r>
            <w:r>
              <w:rPr>
                <w:b/>
                <w:bCs/>
                <w:color w:val="1A2B3C"/>
              </w:rPr>
              <w:t>Signal Characterization</w:t>
            </w:r>
          </w:p>
          <w:p w14:paraId="75CC6ECF" w14:textId="77777777" w:rsidR="00EB4CA0" w:rsidRDefault="00000000">
            <w:pPr>
              <w:spacing w:before="60" w:after="40"/>
            </w:pPr>
            <w:r>
              <w:rPr>
                <w:b/>
                <w:bCs/>
                <w:sz w:val="21"/>
                <w:szCs w:val="21"/>
              </w:rPr>
              <w:t>Required:</w:t>
            </w:r>
          </w:p>
          <w:p w14:paraId="3EC3FA81" w14:textId="77777777" w:rsidR="00EB4CA0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1"/>
                <w:szCs w:val="21"/>
              </w:rPr>
              <w:t>Characterize the distribution of 1-minute returns (close-to-close). Is it normal? What are the tail properties?</w:t>
            </w:r>
          </w:p>
          <w:p w14:paraId="7F6DF1B7" w14:textId="77777777" w:rsidR="00EB4CA0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1"/>
                <w:szCs w:val="21"/>
              </w:rPr>
              <w:t>Compute rolling volatility (e.g., 60-min window). Identify and visualize at least two regimes of significantly different volatility.</w:t>
            </w:r>
          </w:p>
          <w:p w14:paraId="37DEE4EE" w14:textId="77777777" w:rsidR="00EB4CA0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1"/>
                <w:szCs w:val="21"/>
              </w:rPr>
              <w:t>Analyze the relationship between volume, trade count, and price movement magnitude. Are large moves associated with high volume or high trade count — or both?</w:t>
            </w:r>
          </w:p>
          <w:p w14:paraId="7D014437" w14:textId="77777777" w:rsidR="00EB4CA0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1"/>
                <w:szCs w:val="21"/>
              </w:rPr>
              <w:t>Describe and document any data quality issues (gaps, anomalies, outliers). State how you handle them.</w:t>
            </w:r>
          </w:p>
          <w:p w14:paraId="34A2F64E" w14:textId="77777777" w:rsidR="00EB4CA0" w:rsidRDefault="00000000">
            <w:pPr>
              <w:spacing w:before="80" w:after="40"/>
            </w:pPr>
            <w:r>
              <w:rPr>
                <w:b/>
                <w:bCs/>
                <w:sz w:val="21"/>
                <w:szCs w:val="21"/>
              </w:rPr>
              <w:t>Optional (bonus):</w:t>
            </w:r>
          </w:p>
          <w:p w14:paraId="6ACFDFC8" w14:textId="77777777" w:rsidR="00EB4CA0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1"/>
                <w:szCs w:val="21"/>
              </w:rPr>
              <w:t>Compare return distributions across multiple pairs. Which pairs exhibit fat-tailed behavior, and by how much?</w:t>
            </w:r>
          </w:p>
          <w:p w14:paraId="43C8E681" w14:textId="77777777" w:rsidR="00EB4CA0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1"/>
                <w:szCs w:val="21"/>
              </w:rPr>
              <w:t>Test whether 1-min returns exhibit autocorrelation. At which lags, and is it statistically significant?</w:t>
            </w:r>
          </w:p>
        </w:tc>
      </w:tr>
    </w:tbl>
    <w:p w14:paraId="61599582" w14:textId="77777777" w:rsidR="00EB4CA0" w:rsidRDefault="00EB4CA0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B4CA0" w14:paraId="03C84D8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897B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4C990E4" w14:textId="2D3B56FA" w:rsidR="00EB4CA0" w:rsidRDefault="00000000">
            <w:r>
              <w:rPr>
                <w:b/>
                <w:bCs/>
                <w:color w:val="FFFFFF"/>
              </w:rPr>
              <w:t xml:space="preserve">TASK 2 — </w:t>
            </w:r>
            <w:r w:rsidR="007F753F">
              <w:rPr>
                <w:b/>
                <w:bCs/>
                <w:color w:val="FFFFFF"/>
              </w:rPr>
              <w:t>Required | Predictive</w:t>
            </w:r>
            <w:r>
              <w:rPr>
                <w:b/>
                <w:bCs/>
                <w:color w:val="FFFFFF"/>
              </w:rPr>
              <w:t xml:space="preserve"> Modeling</w:t>
            </w:r>
          </w:p>
        </w:tc>
      </w:tr>
    </w:tbl>
    <w:p w14:paraId="3653E214" w14:textId="77777777" w:rsidR="00EB4CA0" w:rsidRDefault="00EB4CA0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B4CA0" w14:paraId="47277769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14FA86" w14:textId="77777777" w:rsidR="00EB4CA0" w:rsidRDefault="00000000">
            <w:pPr>
              <w:spacing w:before="60" w:after="100"/>
            </w:pPr>
            <w:r>
              <w:rPr>
                <w:b/>
                <w:bCs/>
                <w:color w:val="00897B"/>
              </w:rPr>
              <w:t xml:space="preserve">Task 2: </w:t>
            </w:r>
            <w:r>
              <w:rPr>
                <w:b/>
                <w:bCs/>
                <w:color w:val="1A2B3C"/>
              </w:rPr>
              <w:t>Predictive Modeling</w:t>
            </w:r>
          </w:p>
          <w:p w14:paraId="7EDBB7AC" w14:textId="77777777" w:rsidR="00EB4CA0" w:rsidRDefault="00000000">
            <w:pPr>
              <w:spacing w:before="60" w:after="40"/>
            </w:pPr>
            <w:r>
              <w:rPr>
                <w:b/>
                <w:bCs/>
                <w:sz w:val="21"/>
                <w:szCs w:val="21"/>
              </w:rPr>
              <w:t>Required:</w:t>
            </w:r>
          </w:p>
          <w:p w14:paraId="4E224F40" w14:textId="77777777" w:rsidR="00EB4CA0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1"/>
                <w:szCs w:val="21"/>
              </w:rPr>
              <w:t>Define a binary prediction target of your choice (e.g., price up/down in the next N minutes, volatility spike, high-volume candle). State your rationale.</w:t>
            </w:r>
          </w:p>
          <w:p w14:paraId="15471734" w14:textId="77777777" w:rsidR="00EB4CA0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1"/>
                <w:szCs w:val="21"/>
              </w:rPr>
              <w:t>Engineer at least 5 features from the raw OHLCV data. Explain why you expect each feature to be informative.</w:t>
            </w:r>
          </w:p>
          <w:p w14:paraId="6351EE45" w14:textId="77777777" w:rsidR="00EB4CA0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1"/>
                <w:szCs w:val="21"/>
              </w:rPr>
              <w:t>Train a model to predict your target. Apply appropriate cross-validation (time-aware — no lookahead leakage).</w:t>
            </w:r>
          </w:p>
          <w:p w14:paraId="592EB8BD" w14:textId="77777777" w:rsidR="00EB4CA0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1"/>
                <w:szCs w:val="21"/>
              </w:rPr>
              <w:t>Evaluate model performance with metrics appropriate for the task. Discuss calibration if predicting probabilities.</w:t>
            </w:r>
          </w:p>
          <w:p w14:paraId="7072052C" w14:textId="77777777" w:rsidR="00EB4CA0" w:rsidRDefault="00000000">
            <w:pPr>
              <w:spacing w:before="80" w:after="40"/>
            </w:pPr>
            <w:r>
              <w:rPr>
                <w:b/>
                <w:bCs/>
                <w:sz w:val="21"/>
                <w:szCs w:val="21"/>
              </w:rPr>
              <w:lastRenderedPageBreak/>
              <w:t>Optional (bonus):</w:t>
            </w:r>
          </w:p>
          <w:p w14:paraId="613D5302" w14:textId="77777777" w:rsidR="00EB4CA0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1"/>
                <w:szCs w:val="21"/>
              </w:rPr>
              <w:t>Implement a simple rule-based baseline and compare it against your model. Is the ML model adding value?</w:t>
            </w:r>
          </w:p>
          <w:p w14:paraId="08A64E78" w14:textId="77777777" w:rsidR="00EB4CA0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1"/>
                <w:szCs w:val="21"/>
              </w:rPr>
              <w:t>Analyze feature importance and discuss whether the model is learning meaningful structure or noise.</w:t>
            </w:r>
          </w:p>
          <w:p w14:paraId="6F1D03CB" w14:textId="77777777" w:rsidR="00EB4CA0" w:rsidRDefault="00000000">
            <w:pPr>
              <w:spacing w:before="80" w:after="40"/>
            </w:pPr>
            <w:r>
              <w:rPr>
                <w:color w:val="666666"/>
                <w:sz w:val="20"/>
                <w:szCs w:val="20"/>
              </w:rPr>
              <w:t>Note: We care more about your evaluation methodology and reasoning than raw model performance. Explain your choices.</w:t>
            </w:r>
          </w:p>
        </w:tc>
      </w:tr>
    </w:tbl>
    <w:p w14:paraId="501CC9F1" w14:textId="77777777" w:rsidR="00EB4CA0" w:rsidRDefault="00EB4CA0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B4CA0" w14:paraId="5CE7CD0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897B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B7BF15F" w14:textId="2FFA7412" w:rsidR="00EB4CA0" w:rsidRDefault="00000000">
            <w:r>
              <w:rPr>
                <w:b/>
                <w:bCs/>
                <w:color w:val="FFFFFF"/>
              </w:rPr>
              <w:t>TASK 3 — Open-</w:t>
            </w:r>
            <w:r w:rsidR="007F753F">
              <w:rPr>
                <w:b/>
                <w:bCs/>
                <w:color w:val="FFFFFF"/>
              </w:rPr>
              <w:t>Ended | Deep</w:t>
            </w:r>
            <w:r>
              <w:rPr>
                <w:b/>
                <w:bCs/>
                <w:color w:val="FFFFFF"/>
              </w:rPr>
              <w:t xml:space="preserve"> Dive</w:t>
            </w:r>
          </w:p>
        </w:tc>
      </w:tr>
    </w:tbl>
    <w:p w14:paraId="43B0BD89" w14:textId="77777777" w:rsidR="00EB4CA0" w:rsidRDefault="00EB4CA0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B4CA0" w14:paraId="394A0BE9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641B9D" w14:textId="77777777" w:rsidR="00EB4CA0" w:rsidRDefault="00000000">
            <w:pPr>
              <w:spacing w:before="60" w:after="100"/>
            </w:pPr>
            <w:r>
              <w:rPr>
                <w:b/>
                <w:bCs/>
                <w:color w:val="00897B"/>
              </w:rPr>
              <w:t xml:space="preserve">Task 3: </w:t>
            </w:r>
            <w:r>
              <w:rPr>
                <w:b/>
                <w:bCs/>
                <w:color w:val="1A2B3C"/>
              </w:rPr>
              <w:t>Deep Dive</w:t>
            </w:r>
          </w:p>
          <w:p w14:paraId="118456FD" w14:textId="77777777" w:rsidR="00EB4CA0" w:rsidRDefault="00000000">
            <w:pPr>
              <w:spacing w:before="60" w:after="40"/>
            </w:pPr>
            <w:r>
              <w:rPr>
                <w:b/>
                <w:bCs/>
                <w:sz w:val="21"/>
                <w:szCs w:val="21"/>
              </w:rPr>
              <w:t>Required:</w:t>
            </w:r>
          </w:p>
          <w:p w14:paraId="1D09F29E" w14:textId="77777777" w:rsidR="00EB4CA0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1"/>
                <w:szCs w:val="21"/>
              </w:rPr>
              <w:t>Identify one interesting phenomenon, pattern, or structural property in the data that you find worth investigating.</w:t>
            </w:r>
          </w:p>
          <w:p w14:paraId="21AD4E8C" w14:textId="77777777" w:rsidR="00EB4CA0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1"/>
                <w:szCs w:val="21"/>
              </w:rPr>
              <w:t>Formulate a clear hypothesis, conduct a rigorous analysis, and present your findings with appropriate uncertainty quantification.</w:t>
            </w:r>
          </w:p>
          <w:p w14:paraId="10AB1EB7" w14:textId="77777777" w:rsidR="00EB4CA0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1"/>
                <w:szCs w:val="21"/>
              </w:rPr>
              <w:t>State explicitly what you would do next with more time or data.</w:t>
            </w:r>
          </w:p>
          <w:p w14:paraId="0FC5FB65" w14:textId="77777777" w:rsidR="00EB4CA0" w:rsidRDefault="00000000">
            <w:pPr>
              <w:spacing w:before="80" w:after="40"/>
            </w:pPr>
            <w:r>
              <w:rPr>
                <w:color w:val="666666"/>
                <w:sz w:val="20"/>
                <w:szCs w:val="20"/>
              </w:rPr>
              <w:t>Note: This is where we look for scientific curiosity and depth of thinking. Partial but honest findings are valued over polished but shallow ones.</w:t>
            </w:r>
          </w:p>
        </w:tc>
      </w:tr>
    </w:tbl>
    <w:p w14:paraId="68B7C8A7" w14:textId="77777777" w:rsidR="00EB4CA0" w:rsidRDefault="00EB4CA0">
      <w:pPr>
        <w:spacing w:before="200"/>
      </w:pPr>
    </w:p>
    <w:p w14:paraId="6D9994CB" w14:textId="77777777" w:rsidR="00EB4CA0" w:rsidRDefault="00000000">
      <w:pPr>
        <w:pStyle w:val="Heading1"/>
        <w:pBdr>
          <w:bottom w:val="single" w:sz="6" w:space="4" w:color="00897B"/>
        </w:pBdr>
      </w:pPr>
      <w:r>
        <w:t>Deliverables</w:t>
      </w:r>
    </w:p>
    <w:p w14:paraId="37EE1FB1" w14:textId="77777777" w:rsidR="00EB4CA0" w:rsidRDefault="00000000">
      <w:pPr>
        <w:spacing w:before="80" w:after="80"/>
      </w:pPr>
      <w:r>
        <w:t>Please submit the following:</w:t>
      </w:r>
    </w:p>
    <w:p w14:paraId="45428B2A" w14:textId="77777777" w:rsidR="00EB4CA0" w:rsidRDefault="00EB4CA0">
      <w:pPr>
        <w:spacing w:before="60"/>
      </w:pPr>
    </w:p>
    <w:p w14:paraId="24E19723" w14:textId="5C21757D" w:rsidR="00EB4CA0" w:rsidRDefault="00000000">
      <w:pPr>
        <w:pStyle w:val="ListParagraph"/>
        <w:numPr>
          <w:ilvl w:val="0"/>
          <w:numId w:val="2"/>
        </w:numPr>
        <w:spacing w:before="60" w:after="60"/>
      </w:pPr>
      <w:r>
        <w:t>Analysis and modeling code — reproducible notebook (.</w:t>
      </w:r>
      <w:proofErr w:type="spellStart"/>
      <w:r>
        <w:t>ipynb</w:t>
      </w:r>
      <w:proofErr w:type="spellEnd"/>
      <w:r>
        <w:t>) or script (.</w:t>
      </w:r>
      <w:proofErr w:type="spellStart"/>
      <w:r>
        <w:t>py</w:t>
      </w:r>
      <w:proofErr w:type="spellEnd"/>
      <w:r>
        <w:t xml:space="preserve">). Include </w:t>
      </w:r>
      <w:r w:rsidR="007F753F">
        <w:t>requirements.txt</w:t>
      </w:r>
      <w:r>
        <w:t xml:space="preserve"> or environment spec.</w:t>
      </w:r>
    </w:p>
    <w:p w14:paraId="7D6FDB20" w14:textId="77777777" w:rsidR="00EB4CA0" w:rsidRDefault="00000000">
      <w:pPr>
        <w:pStyle w:val="ListParagraph"/>
        <w:numPr>
          <w:ilvl w:val="0"/>
          <w:numId w:val="2"/>
        </w:numPr>
        <w:spacing w:before="60" w:after="60"/>
      </w:pPr>
      <w:r>
        <w:t>Visualizations — embedded or exported. Charts should be self-explanatory with titles and axis labels.</w:t>
      </w:r>
    </w:p>
    <w:p w14:paraId="47364A6B" w14:textId="77777777" w:rsidR="00EB4CA0" w:rsidRDefault="00000000">
      <w:pPr>
        <w:pStyle w:val="ListParagraph"/>
        <w:numPr>
          <w:ilvl w:val="0"/>
          <w:numId w:val="2"/>
        </w:numPr>
        <w:spacing w:before="60" w:after="60"/>
      </w:pPr>
      <w:r>
        <w:t>Technical report — summarizing methodology, key findings, and limitations (max 3 pages, PDF or HTML).</w:t>
      </w:r>
    </w:p>
    <w:p w14:paraId="08D1C503" w14:textId="77777777" w:rsidR="00EB4CA0" w:rsidRDefault="00EB4CA0">
      <w:pPr>
        <w:spacing w:before="200"/>
      </w:pPr>
    </w:p>
    <w:p w14:paraId="727FCB45" w14:textId="77777777" w:rsidR="00EB4CA0" w:rsidRDefault="00000000">
      <w:pPr>
        <w:pStyle w:val="Heading1"/>
        <w:pBdr>
          <w:bottom w:val="single" w:sz="6" w:space="4" w:color="00897B"/>
        </w:pBdr>
      </w:pPr>
      <w:r>
        <w:t>Evaluation Criteria</w:t>
      </w:r>
    </w:p>
    <w:p w14:paraId="2BA60556" w14:textId="77777777" w:rsidR="00EB4CA0" w:rsidRDefault="00000000">
      <w:pPr>
        <w:spacing w:before="80" w:after="80"/>
      </w:pPr>
      <w:r>
        <w:t>Submissions will be reviewed across four dimensions:</w:t>
      </w:r>
    </w:p>
    <w:p w14:paraId="1B27840B" w14:textId="77777777" w:rsidR="00EB4CA0" w:rsidRDefault="00EB4CA0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5360"/>
        <w:gridCol w:w="1500"/>
      </w:tblGrid>
      <w:tr w:rsidR="00EB4CA0" w14:paraId="02B90567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897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015EA1" w14:textId="77777777" w:rsidR="00EB4CA0" w:rsidRDefault="00000000">
            <w:r>
              <w:rPr>
                <w:b/>
                <w:bCs/>
                <w:color w:val="FFFFFF"/>
                <w:sz w:val="21"/>
                <w:szCs w:val="21"/>
              </w:rPr>
              <w:t>Dimension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897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982F04" w14:textId="77777777" w:rsidR="00EB4CA0" w:rsidRDefault="00000000">
            <w:r>
              <w:rPr>
                <w:b/>
                <w:bCs/>
                <w:color w:val="FFFFFF"/>
                <w:sz w:val="21"/>
                <w:szCs w:val="21"/>
              </w:rPr>
              <w:t>What We Look For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897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506ED7" w14:textId="77777777" w:rsidR="00EB4CA0" w:rsidRDefault="00000000">
            <w:r>
              <w:rPr>
                <w:b/>
                <w:bCs/>
                <w:color w:val="FFFFFF"/>
                <w:sz w:val="21"/>
                <w:szCs w:val="21"/>
              </w:rPr>
              <w:t>Weight</w:t>
            </w:r>
          </w:p>
        </w:tc>
      </w:tr>
      <w:tr w:rsidR="00EB4CA0" w14:paraId="14EC0706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10E4FC" w14:textId="77777777" w:rsidR="00EB4CA0" w:rsidRDefault="00000000">
            <w:r>
              <w:rPr>
                <w:color w:val="222222"/>
                <w:sz w:val="21"/>
                <w:szCs w:val="21"/>
              </w:rPr>
              <w:t>Modeling &amp; Methodology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2D639B" w14:textId="77777777" w:rsidR="00EB4CA0" w:rsidRDefault="00000000">
            <w:r>
              <w:rPr>
                <w:color w:val="222222"/>
                <w:sz w:val="21"/>
                <w:szCs w:val="21"/>
              </w:rPr>
              <w:t>Appropriate model selection, feature engineering, validation strategy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52E36F" w14:textId="77777777" w:rsidR="00EB4CA0" w:rsidRDefault="00000000">
            <w:r>
              <w:rPr>
                <w:color w:val="222222"/>
                <w:sz w:val="21"/>
                <w:szCs w:val="21"/>
              </w:rPr>
              <w:t>35%</w:t>
            </w:r>
          </w:p>
        </w:tc>
      </w:tr>
      <w:tr w:rsidR="00EB4CA0" w14:paraId="6A8AAAC5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D621A9" w14:textId="77777777" w:rsidR="00EB4CA0" w:rsidRDefault="00000000">
            <w:r>
              <w:rPr>
                <w:color w:val="222222"/>
                <w:sz w:val="21"/>
                <w:szCs w:val="21"/>
              </w:rPr>
              <w:lastRenderedPageBreak/>
              <w:t>Statistical Depth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D617E0" w14:textId="77777777" w:rsidR="00EB4CA0" w:rsidRDefault="00000000">
            <w:r>
              <w:rPr>
                <w:color w:val="222222"/>
                <w:sz w:val="21"/>
                <w:szCs w:val="21"/>
              </w:rPr>
              <w:t>Understanding of distributions, uncertainty, and probabilistic reasoning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5ED127" w14:textId="77777777" w:rsidR="00EB4CA0" w:rsidRDefault="00000000">
            <w:r>
              <w:rPr>
                <w:color w:val="222222"/>
                <w:sz w:val="21"/>
                <w:szCs w:val="21"/>
              </w:rPr>
              <w:t>25%</w:t>
            </w:r>
          </w:p>
        </w:tc>
      </w:tr>
      <w:tr w:rsidR="00EB4CA0" w14:paraId="035E0244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C62D18" w14:textId="77777777" w:rsidR="00EB4CA0" w:rsidRDefault="00000000">
            <w:r>
              <w:rPr>
                <w:color w:val="222222"/>
                <w:sz w:val="21"/>
                <w:szCs w:val="21"/>
              </w:rPr>
              <w:t>Code Quality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BCD048" w14:textId="77777777" w:rsidR="00EB4CA0" w:rsidRDefault="00000000">
            <w:r>
              <w:rPr>
                <w:color w:val="222222"/>
                <w:sz w:val="21"/>
                <w:szCs w:val="21"/>
              </w:rPr>
              <w:t>Reproducible, modular, well-commented code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8F1679" w14:textId="77777777" w:rsidR="00EB4CA0" w:rsidRDefault="00000000">
            <w:r>
              <w:rPr>
                <w:color w:val="222222"/>
                <w:sz w:val="21"/>
                <w:szCs w:val="21"/>
              </w:rPr>
              <w:t>20%</w:t>
            </w:r>
          </w:p>
        </w:tc>
      </w:tr>
      <w:tr w:rsidR="00EB4CA0" w14:paraId="5C0D62F1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89AA2B" w14:textId="77777777" w:rsidR="00EB4CA0" w:rsidRDefault="00000000">
            <w:r>
              <w:rPr>
                <w:color w:val="222222"/>
                <w:sz w:val="21"/>
                <w:szCs w:val="21"/>
              </w:rPr>
              <w:t>Communication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5207B0" w14:textId="77777777" w:rsidR="00EB4CA0" w:rsidRDefault="00000000">
            <w:r>
              <w:rPr>
                <w:color w:val="222222"/>
                <w:sz w:val="21"/>
                <w:szCs w:val="21"/>
              </w:rPr>
              <w:t>Clear explanation of decisions, assumptions, and limitations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FDE37F" w14:textId="77777777" w:rsidR="00EB4CA0" w:rsidRDefault="00000000">
            <w:r>
              <w:rPr>
                <w:color w:val="222222"/>
                <w:sz w:val="21"/>
                <w:szCs w:val="21"/>
              </w:rPr>
              <w:t>20%</w:t>
            </w:r>
          </w:p>
        </w:tc>
      </w:tr>
    </w:tbl>
    <w:p w14:paraId="08998F4C" w14:textId="77777777" w:rsidR="00EB4CA0" w:rsidRDefault="00EB4CA0">
      <w:pPr>
        <w:spacing w:before="120"/>
      </w:pPr>
    </w:p>
    <w:p w14:paraId="061AFEA0" w14:textId="77777777" w:rsidR="00EB4CA0" w:rsidRDefault="00000000">
      <w:pPr>
        <w:spacing w:before="80" w:after="80"/>
      </w:pPr>
      <w:r>
        <w:rPr>
          <w:color w:val="555555"/>
        </w:rPr>
        <w:t>Explicitly stating the limitations of your analysis is a positive signal. We value intellectual honesty.</w:t>
      </w:r>
    </w:p>
    <w:p w14:paraId="54A6F373" w14:textId="77777777" w:rsidR="00EB4CA0" w:rsidRDefault="00EB4CA0">
      <w:pPr>
        <w:spacing w:before="200"/>
      </w:pPr>
    </w:p>
    <w:p w14:paraId="23D66CE1" w14:textId="77777777" w:rsidR="00EB4CA0" w:rsidRDefault="00000000">
      <w:pPr>
        <w:pStyle w:val="Heading1"/>
        <w:pBdr>
          <w:bottom w:val="single" w:sz="6" w:space="4" w:color="00897B"/>
        </w:pBdr>
      </w:pPr>
      <w:r>
        <w:t>Notes</w:t>
      </w:r>
    </w:p>
    <w:p w14:paraId="741BAF01" w14:textId="77777777" w:rsidR="00EB4CA0" w:rsidRDefault="00000000">
      <w:pPr>
        <w:pStyle w:val="ListParagraph"/>
        <w:numPr>
          <w:ilvl w:val="0"/>
          <w:numId w:val="2"/>
        </w:numPr>
        <w:spacing w:before="60" w:after="60"/>
      </w:pPr>
      <w:r>
        <w:t>Time-series cross-validation is mandatory for Task 2. Using random splits on sequential data is a disqualifying error.</w:t>
      </w:r>
    </w:p>
    <w:p w14:paraId="6515AD33" w14:textId="77777777" w:rsidR="00EB4CA0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You may use any libraries: scikit-learn, </w:t>
      </w:r>
      <w:proofErr w:type="spellStart"/>
      <w:r>
        <w:t>XGBoost</w:t>
      </w:r>
      <w:proofErr w:type="spellEnd"/>
      <w:r>
        <w:t xml:space="preserve">, </w:t>
      </w:r>
      <w:proofErr w:type="spellStart"/>
      <w:r>
        <w:t>statsmodels</w:t>
      </w:r>
      <w:proofErr w:type="spellEnd"/>
      <w:r>
        <w:t xml:space="preserve">, </w:t>
      </w:r>
      <w:proofErr w:type="spellStart"/>
      <w:r>
        <w:t>PyTorch</w:t>
      </w:r>
      <w:proofErr w:type="spellEnd"/>
      <w:r>
        <w:t>, etc.</w:t>
      </w:r>
    </w:p>
    <w:p w14:paraId="0BA276D7" w14:textId="77777777" w:rsidR="00EB4CA0" w:rsidRDefault="00000000">
      <w:pPr>
        <w:pStyle w:val="ListParagraph"/>
        <w:numPr>
          <w:ilvl w:val="0"/>
          <w:numId w:val="2"/>
        </w:numPr>
        <w:spacing w:before="60" w:after="60"/>
      </w:pPr>
      <w:r>
        <w:t>If you make simplifying assumptions, state them. If a result surprises you, say so — and investigate why.</w:t>
      </w:r>
    </w:p>
    <w:p w14:paraId="72B5CC80" w14:textId="77777777" w:rsidR="00EB4CA0" w:rsidRDefault="00000000">
      <w:pPr>
        <w:pStyle w:val="ListParagraph"/>
        <w:numPr>
          <w:ilvl w:val="0"/>
          <w:numId w:val="2"/>
        </w:numPr>
        <w:spacing w:before="60" w:after="60"/>
      </w:pPr>
      <w:r>
        <w:t>Do not over-engineer. A well-understood simple model is more valuable than a complex black box.</w:t>
      </w:r>
    </w:p>
    <w:sectPr w:rsidR="00EB4CA0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1205F1" w14:textId="77777777" w:rsidR="00D106EC" w:rsidRDefault="00D106EC">
      <w:r>
        <w:separator/>
      </w:r>
    </w:p>
  </w:endnote>
  <w:endnote w:type="continuationSeparator" w:id="0">
    <w:p w14:paraId="721B0B52" w14:textId="77777777" w:rsidR="00D106EC" w:rsidRDefault="00D106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7F2D31" w14:textId="1381CA24" w:rsidR="00EB4CA0" w:rsidRDefault="00EB4CA0">
    <w:pPr>
      <w:pBdr>
        <w:top w:val="single" w:sz="4" w:space="4" w:color="00897B"/>
      </w:pBdr>
      <w:tabs>
        <w:tab w:val="right" w:pos="9360"/>
      </w:tabs>
      <w:spacing w:before="12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898709" w14:textId="77777777" w:rsidR="00D106EC" w:rsidRDefault="00D106EC">
      <w:r>
        <w:separator/>
      </w:r>
    </w:p>
  </w:footnote>
  <w:footnote w:type="continuationSeparator" w:id="0">
    <w:p w14:paraId="40FEE609" w14:textId="77777777" w:rsidR="00D106EC" w:rsidRDefault="00D106E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2A5FDE"/>
    <w:multiLevelType w:val="hybridMultilevel"/>
    <w:tmpl w:val="02C83536"/>
    <w:lvl w:ilvl="0" w:tplc="D1AA2464">
      <w:start w:val="1"/>
      <w:numFmt w:val="bullet"/>
      <w:lvlText w:val="●"/>
      <w:lvlJc w:val="left"/>
      <w:pPr>
        <w:ind w:left="720" w:hanging="360"/>
      </w:pPr>
    </w:lvl>
    <w:lvl w:ilvl="1" w:tplc="676CFFA0">
      <w:start w:val="1"/>
      <w:numFmt w:val="bullet"/>
      <w:lvlText w:val="○"/>
      <w:lvlJc w:val="left"/>
      <w:pPr>
        <w:ind w:left="1440" w:hanging="360"/>
      </w:pPr>
    </w:lvl>
    <w:lvl w:ilvl="2" w:tplc="5CFCCA76">
      <w:start w:val="1"/>
      <w:numFmt w:val="bullet"/>
      <w:lvlText w:val="■"/>
      <w:lvlJc w:val="left"/>
      <w:pPr>
        <w:ind w:left="2160" w:hanging="360"/>
      </w:pPr>
    </w:lvl>
    <w:lvl w:ilvl="3" w:tplc="CCCC4C72">
      <w:start w:val="1"/>
      <w:numFmt w:val="bullet"/>
      <w:lvlText w:val="●"/>
      <w:lvlJc w:val="left"/>
      <w:pPr>
        <w:ind w:left="2880" w:hanging="360"/>
      </w:pPr>
    </w:lvl>
    <w:lvl w:ilvl="4" w:tplc="15081268">
      <w:start w:val="1"/>
      <w:numFmt w:val="bullet"/>
      <w:lvlText w:val="○"/>
      <w:lvlJc w:val="left"/>
      <w:pPr>
        <w:ind w:left="3600" w:hanging="360"/>
      </w:pPr>
    </w:lvl>
    <w:lvl w:ilvl="5" w:tplc="6168283C">
      <w:start w:val="1"/>
      <w:numFmt w:val="bullet"/>
      <w:lvlText w:val="■"/>
      <w:lvlJc w:val="left"/>
      <w:pPr>
        <w:ind w:left="4320" w:hanging="360"/>
      </w:pPr>
    </w:lvl>
    <w:lvl w:ilvl="6" w:tplc="CA6E69BA">
      <w:start w:val="1"/>
      <w:numFmt w:val="bullet"/>
      <w:lvlText w:val="●"/>
      <w:lvlJc w:val="left"/>
      <w:pPr>
        <w:ind w:left="5040" w:hanging="360"/>
      </w:pPr>
    </w:lvl>
    <w:lvl w:ilvl="7" w:tplc="9774BEF4">
      <w:start w:val="1"/>
      <w:numFmt w:val="bullet"/>
      <w:lvlText w:val="●"/>
      <w:lvlJc w:val="left"/>
      <w:pPr>
        <w:ind w:left="5760" w:hanging="360"/>
      </w:pPr>
    </w:lvl>
    <w:lvl w:ilvl="8" w:tplc="4894D53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C4F4143"/>
    <w:multiLevelType w:val="hybridMultilevel"/>
    <w:tmpl w:val="DCB0E296"/>
    <w:lvl w:ilvl="0" w:tplc="1A802A48">
      <w:start w:val="1"/>
      <w:numFmt w:val="bullet"/>
      <w:lvlText w:val="•"/>
      <w:lvlJc w:val="left"/>
      <w:pPr>
        <w:ind w:left="720" w:hanging="360"/>
      </w:pPr>
    </w:lvl>
    <w:lvl w:ilvl="1" w:tplc="557CD5EA">
      <w:numFmt w:val="decimal"/>
      <w:lvlText w:val=""/>
      <w:lvlJc w:val="left"/>
    </w:lvl>
    <w:lvl w:ilvl="2" w:tplc="FE50FF9C">
      <w:numFmt w:val="decimal"/>
      <w:lvlText w:val=""/>
      <w:lvlJc w:val="left"/>
    </w:lvl>
    <w:lvl w:ilvl="3" w:tplc="C63EABFA">
      <w:numFmt w:val="decimal"/>
      <w:lvlText w:val=""/>
      <w:lvlJc w:val="left"/>
    </w:lvl>
    <w:lvl w:ilvl="4" w:tplc="3280E03A">
      <w:numFmt w:val="decimal"/>
      <w:lvlText w:val=""/>
      <w:lvlJc w:val="left"/>
    </w:lvl>
    <w:lvl w:ilvl="5" w:tplc="9A426F66">
      <w:numFmt w:val="decimal"/>
      <w:lvlText w:val=""/>
      <w:lvlJc w:val="left"/>
    </w:lvl>
    <w:lvl w:ilvl="6" w:tplc="0F069BF2">
      <w:numFmt w:val="decimal"/>
      <w:lvlText w:val=""/>
      <w:lvlJc w:val="left"/>
    </w:lvl>
    <w:lvl w:ilvl="7" w:tplc="26DE8ECC">
      <w:numFmt w:val="decimal"/>
      <w:lvlText w:val=""/>
      <w:lvlJc w:val="left"/>
    </w:lvl>
    <w:lvl w:ilvl="8" w:tplc="D39A7350">
      <w:numFmt w:val="decimal"/>
      <w:lvlText w:val=""/>
      <w:lvlJc w:val="left"/>
    </w:lvl>
  </w:abstractNum>
  <w:num w:numId="1" w16cid:durableId="702630838">
    <w:abstractNumId w:val="0"/>
    <w:lvlOverride w:ilvl="0">
      <w:startOverride w:val="1"/>
    </w:lvlOverride>
  </w:num>
  <w:num w:numId="2" w16cid:durableId="161559615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4CA0"/>
    <w:rsid w:val="000C41C2"/>
    <w:rsid w:val="000F7AAD"/>
    <w:rsid w:val="003427C3"/>
    <w:rsid w:val="007F753F"/>
    <w:rsid w:val="00CD090D"/>
    <w:rsid w:val="00D106EC"/>
    <w:rsid w:val="00EB4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A04977"/>
  <w15:docId w15:val="{15F6714B-4907-4BF3-8B7A-9ADC9BCF8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A2B3C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00897B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427C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427C3"/>
  </w:style>
  <w:style w:type="paragraph" w:styleId="Footer">
    <w:name w:val="footer"/>
    <w:basedOn w:val="Normal"/>
    <w:link w:val="FooterChar"/>
    <w:uiPriority w:val="99"/>
    <w:unhideWhenUsed/>
    <w:rsid w:val="003427C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427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773</Words>
  <Characters>4410</Characters>
  <Application>Microsoft Office Word</Application>
  <DocSecurity>0</DocSecurity>
  <Lines>36</Lines>
  <Paragraphs>10</Paragraphs>
  <ScaleCrop>false</ScaleCrop>
  <Company/>
  <LinksUpToDate>false</LinksUpToDate>
  <CharactersWithSpaces>5173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Nina 🌥️♏</cp:lastModifiedBy>
  <cp:revision>3</cp:revision>
  <dcterms:created xsi:type="dcterms:W3CDTF">2026-03-09T07:33:00Z</dcterms:created>
  <dcterms:modified xsi:type="dcterms:W3CDTF">2026-03-10T02:42:00Z</dcterms:modified>
</cp:coreProperties>
</file>