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57CABEE5"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77777777" w:rsidR="00586B01" w:rsidRDefault="00000000">
      <w:pPr>
        <w:ind w:left="1440"/>
        <w:jc w:val="center"/>
        <w:rPr>
          <w:b/>
          <w:sz w:val="25"/>
          <w:szCs w:val="25"/>
          <w:lang w:val="nb-NO"/>
        </w:rPr>
      </w:pPr>
      <w:r>
        <w:rPr>
          <w:b/>
          <w:sz w:val="28"/>
          <w:szCs w:val="28"/>
          <w:lang w:val="nb-NO"/>
        </w:rPr>
        <w:t>KHOA CÔNG NGHỆ THÔNG TIN</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Default="00586B01">
      <w:pPr>
        <w:ind w:left="1890" w:right="886"/>
        <w:jc w:val="center"/>
        <w:rPr>
          <w:b/>
          <w:sz w:val="32"/>
          <w:szCs w:val="32"/>
          <w:lang w:val="en-US"/>
        </w:rPr>
      </w:pPr>
    </w:p>
    <w:p w14:paraId="19D09647" w14:textId="77777777" w:rsidR="00586B01" w:rsidRDefault="00000000">
      <w:pPr>
        <w:ind w:left="1890" w:right="886"/>
        <w:jc w:val="center"/>
        <w:rPr>
          <w:b/>
          <w:sz w:val="32"/>
          <w:szCs w:val="32"/>
          <w:lang w:val="en-US"/>
        </w:rPr>
      </w:pPr>
      <w:r>
        <w:rPr>
          <w:b/>
          <w:sz w:val="32"/>
          <w:szCs w:val="32"/>
          <w:lang w:val="en-US"/>
        </w:rPr>
        <w:t>BÁO CÁO MÔN HỌC</w:t>
      </w:r>
    </w:p>
    <w:p w14:paraId="7221DCD5" w14:textId="77777777" w:rsidR="00586B01" w:rsidRDefault="00000000">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Default="00586B01">
      <w:pPr>
        <w:spacing w:line="276" w:lineRule="auto"/>
        <w:ind w:left="2160" w:right="885"/>
        <w:jc w:val="center"/>
        <w:rPr>
          <w:b/>
          <w:color w:val="212121"/>
          <w:sz w:val="32"/>
          <w:szCs w:val="32"/>
          <w:lang w:val="en-US"/>
        </w:rPr>
      </w:pPr>
    </w:p>
    <w:p w14:paraId="5071D24C" w14:textId="77777777" w:rsidR="00586B01" w:rsidRDefault="00000000">
      <w:pPr>
        <w:spacing w:line="276" w:lineRule="auto"/>
        <w:ind w:left="2160" w:right="885"/>
        <w:jc w:val="center"/>
        <w:rPr>
          <w:color w:val="212121"/>
          <w:spacing w:val="-3"/>
          <w:sz w:val="30"/>
          <w:szCs w:val="30"/>
          <w:lang w:val="en-US"/>
        </w:rPr>
      </w:pPr>
      <w:r>
        <w:rPr>
          <w:b/>
          <w:color w:val="212121"/>
          <w:sz w:val="30"/>
          <w:szCs w:val="30"/>
          <w:lang w:val="en-US"/>
        </w:rPr>
        <w:t>Đề tài:</w:t>
      </w:r>
    </w:p>
    <w:p w14:paraId="399D9131" w14:textId="1F7B0177" w:rsidR="00586B01" w:rsidRDefault="00000000">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177012E4" w:rsidR="00586B01" w:rsidRPr="00D17CC1" w:rsidRDefault="00000000">
            <w:pPr>
              <w:widowControl/>
              <w:autoSpaceDE/>
              <w:autoSpaceDN/>
              <w:spacing w:line="312" w:lineRule="auto"/>
              <w:rPr>
                <w:b/>
                <w:sz w:val="24"/>
                <w:szCs w:val="24"/>
                <w:lang w:val="en-US"/>
              </w:rPr>
            </w:pPr>
            <w:r>
              <w:rPr>
                <w:b/>
                <w:sz w:val="28"/>
                <w:szCs w:val="28"/>
                <w:lang w:val="nb-NO"/>
              </w:rPr>
              <w:t>ThS. Phan Như Minh</w:t>
            </w:r>
            <w:r w:rsidR="00D17CC1">
              <w:rPr>
                <w:b/>
                <w:sz w:val="28"/>
                <w:szCs w:val="28"/>
                <w:lang w:val="nb-NO"/>
              </w:rPr>
              <w:t>*</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Default="00000000">
      <w:pPr>
        <w:jc w:val="center"/>
        <w:rPr>
          <w:b/>
          <w:bCs/>
          <w:sz w:val="32"/>
          <w:szCs w:val="32"/>
          <w:lang w:val="en-US"/>
        </w:rPr>
      </w:pPr>
      <w:r>
        <w:rPr>
          <w:b/>
          <w:bCs/>
          <w:sz w:val="32"/>
          <w:szCs w:val="32"/>
          <w:lang w:val="en-US"/>
        </w:rPr>
        <w:lastRenderedPageBreak/>
        <w:t>BẢNG PHÂN CÔNG CÔNG VIỆC</w:t>
      </w:r>
    </w:p>
    <w:p w14:paraId="74F20D7B" w14:textId="77777777" w:rsidR="00586B01" w:rsidRDefault="00586B01">
      <w:pPr>
        <w:tabs>
          <w:tab w:val="left" w:pos="1956"/>
        </w:tabs>
        <w:rPr>
          <w:sz w:val="32"/>
          <w:szCs w:val="32"/>
          <w:lang w:val="en-US"/>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Default="00000000">
            <w:pPr>
              <w:rPr>
                <w:lang w:val="en-US"/>
              </w:rPr>
            </w:pPr>
            <w:r>
              <w:rPr>
                <w:sz w:val="28"/>
                <w:szCs w:val="28"/>
                <w:lang w:val="en-US"/>
              </w:rPr>
              <w:t>Tổng quan CRM và Salesforce</w:t>
            </w:r>
          </w:p>
        </w:tc>
        <w:tc>
          <w:tcPr>
            <w:tcW w:w="2464" w:type="dxa"/>
            <w:vAlign w:val="center"/>
          </w:tcPr>
          <w:p w14:paraId="55F91A3A" w14:textId="77777777" w:rsidR="00586B01" w:rsidRDefault="00000000">
            <w:pPr>
              <w:rPr>
                <w:sz w:val="28"/>
                <w:szCs w:val="28"/>
                <w:lang w:val="en-US"/>
              </w:rPr>
            </w:pPr>
            <w:r>
              <w:rPr>
                <w:sz w:val="28"/>
                <w:szCs w:val="28"/>
                <w:lang w:val="en-US"/>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Default="00000000">
            <w:pPr>
              <w:rPr>
                <w:lang w:val="en-US"/>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Default="00000000">
                  <w:pPr>
                    <w:rPr>
                      <w:sz w:val="28"/>
                      <w:szCs w:val="28"/>
                      <w:lang w:val="en-US"/>
                    </w:rPr>
                  </w:pPr>
                  <w:r>
                    <w:rPr>
                      <w:sz w:val="28"/>
                      <w:szCs w:val="28"/>
                    </w:rPr>
                    <w:t>Trình bày các giải pháp và sản phẩm Cloud CRM tiêu biểu trong lĩnh vực marketing và bán hàng.</w:t>
                  </w:r>
                </w:p>
              </w:tc>
            </w:tr>
          </w:tbl>
          <w:p w14:paraId="3D3C6275" w14:textId="77777777" w:rsidR="00586B01" w:rsidRDefault="00586B01">
            <w:pPr>
              <w:rPr>
                <w:sz w:val="28"/>
                <w:szCs w:val="28"/>
                <w:lang w:val="en-US"/>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Default="00000000">
            <w:pPr>
              <w:rPr>
                <w:lang w:val="en-US"/>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Default="00586B01">
            <w:pPr>
              <w:rPr>
                <w:sz w:val="28"/>
                <w:szCs w:val="28"/>
                <w:lang w:val="en-US"/>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1.1. CRM là gì?</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r>
        <w:rPr>
          <w:sz w:val="28"/>
          <w:szCs w:val="28"/>
          <w:lang w:val="en-US"/>
        </w:rPr>
        <w:t>Cá nhân hóa trải nghiệm khách hàng theo từng phân khúc cụ thể.</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1.2. Cloud CRM là gì?</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Ưu điểm nổi bật của Cloud CRM bao gồm:</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1.3. Tổng quan về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Xây dựng các ứng dụng tùy biến theo nhu cầu riêng.</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mảng sản phẩm chủ lực của Salesforce bao gồm:</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Các đặc điểm nổi bật của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Hệ thống hoàn toàn dựa trên đám mây, không cần cài đặt cục bộ.</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Tùy biến cao, có thể lập trình thêm tính năng riêng.</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Giao diện trực quan, dễ sử dụng.</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Khả năng tích hợp rộng rãi với các hệ thống bên ngoài.</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03A04C7" w14:textId="77777777" w:rsidR="00586B01" w:rsidRDefault="00000000">
      <w:pPr>
        <w:ind w:left="450"/>
        <w:rPr>
          <w:b/>
          <w:sz w:val="32"/>
          <w:lang w:val="en-US"/>
        </w:rPr>
      </w:pPr>
      <w:r>
        <w:rPr>
          <w:b/>
          <w:sz w:val="32"/>
        </w:rPr>
        <w:t>Chương 2: Các sản phẩm Cloud CRM chính của Salesforce</w:t>
      </w:r>
      <w:r>
        <w:rPr>
          <w:b/>
          <w:sz w:val="32"/>
          <w:lang w:val="en-US"/>
        </w:rPr>
        <w:t xml:space="preserve"> (3,4,5,8)</w:t>
      </w:r>
    </w:p>
    <w:p w14:paraId="4CD6023C" w14:textId="77777777" w:rsidR="00586B01" w:rsidRDefault="00000000">
      <w:pPr>
        <w:ind w:left="450"/>
        <w:rPr>
          <w:b/>
          <w:sz w:val="32"/>
          <w:lang w:val="en-US"/>
        </w:rPr>
      </w:pPr>
      <w:r>
        <w:rPr>
          <w:b/>
          <w:sz w:val="32"/>
        </w:rPr>
        <w:t>Chương 3: Tính năng nổi bật trong Salesforce CRM</w:t>
      </w:r>
      <w:r>
        <w:rPr>
          <w:b/>
          <w:sz w:val="32"/>
          <w:lang w:val="en-US"/>
        </w:rPr>
        <w:t xml:space="preserve"> (6,7,9,10)</w:t>
      </w:r>
    </w:p>
    <w:p w14:paraId="49209DA0" w14:textId="77777777" w:rsidR="00586B01" w:rsidRDefault="00000000">
      <w:pPr>
        <w:ind w:left="450"/>
        <w:rPr>
          <w:b/>
          <w:sz w:val="32"/>
          <w:lang w:val="en-US"/>
        </w:rPr>
      </w:pPr>
      <w:r>
        <w:rPr>
          <w:b/>
          <w:sz w:val="32"/>
        </w:rPr>
        <w:t>Chương 4: Ứng dụng và mô phỏng sử dụng Salesforce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BodyText"/>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19"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0">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1"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2">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3"/>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4"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5" cstate="print"/>
                          <a:stretch>
                            <a:fillRect/>
                          </a:stretch>
                        </pic:blipFill>
                        <pic:spPr>
                          <a:xfrm>
                            <a:off x="0" y="835647"/>
                            <a:ext cx="5877560" cy="2862580"/>
                          </a:xfrm>
                          <a:prstGeom prst="rect">
                            <a:avLst/>
                          </a:prstGeom>
                        </pic:spPr>
                      </pic:pic>
                    </wpg:wgp>
                  </a:graphicData>
                </a:graphic>
              </wp:anchor>
            </w:drawing>
          </mc:Choice>
          <mc:Fallback>
            <w:pict>
              <v:group w14:anchorId="2DFB9BDA"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6"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7"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28"/>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29"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0" cstate="print"/>
                          <a:stretch>
                            <a:fillRect/>
                          </a:stretch>
                        </pic:blipFill>
                        <pic:spPr>
                          <a:xfrm>
                            <a:off x="0" y="664197"/>
                            <a:ext cx="5920727" cy="2840990"/>
                          </a:xfrm>
                          <a:prstGeom prst="rect">
                            <a:avLst/>
                          </a:prstGeom>
                        </pic:spPr>
                      </pic:pic>
                    </wpg:wgp>
                  </a:graphicData>
                </a:graphic>
              </wp:anchor>
            </w:drawing>
          </mc:Choice>
          <mc:Fallback>
            <w:pict>
              <v:group w14:anchorId="6B4E5924"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1"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2"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3"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4"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5"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6"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7"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608F0" w14:textId="77777777" w:rsidR="00F672B9" w:rsidRDefault="00F672B9">
      <w:r>
        <w:separator/>
      </w:r>
    </w:p>
  </w:endnote>
  <w:endnote w:type="continuationSeparator" w:id="0">
    <w:p w14:paraId="0B51A553" w14:textId="77777777" w:rsidR="00F672B9" w:rsidRDefault="00F67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2FBD4F" w14:textId="77777777" w:rsidR="00F672B9" w:rsidRDefault="00F672B9">
      <w:r>
        <w:separator/>
      </w:r>
    </w:p>
  </w:footnote>
  <w:footnote w:type="continuationSeparator" w:id="0">
    <w:p w14:paraId="1DA7AD7E" w14:textId="77777777" w:rsidR="00F672B9" w:rsidRDefault="00F672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50201084">
    <w:abstractNumId w:val="2"/>
  </w:num>
  <w:num w:numId="2" w16cid:durableId="618537289">
    <w:abstractNumId w:val="4"/>
  </w:num>
  <w:num w:numId="3" w16cid:durableId="1432043793">
    <w:abstractNumId w:val="3"/>
  </w:num>
  <w:num w:numId="4" w16cid:durableId="716052022">
    <w:abstractNumId w:val="1"/>
  </w:num>
  <w:num w:numId="5" w16cid:durableId="258293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074245"/>
    <w:rsid w:val="00115C5F"/>
    <w:rsid w:val="001243C9"/>
    <w:rsid w:val="0016594F"/>
    <w:rsid w:val="00193984"/>
    <w:rsid w:val="00243F0A"/>
    <w:rsid w:val="002A1F27"/>
    <w:rsid w:val="002F165F"/>
    <w:rsid w:val="002F730C"/>
    <w:rsid w:val="003F2DB3"/>
    <w:rsid w:val="00445A2A"/>
    <w:rsid w:val="00497D42"/>
    <w:rsid w:val="004C1AA3"/>
    <w:rsid w:val="004C5473"/>
    <w:rsid w:val="004F2236"/>
    <w:rsid w:val="004F786E"/>
    <w:rsid w:val="00512380"/>
    <w:rsid w:val="005828FF"/>
    <w:rsid w:val="00586B01"/>
    <w:rsid w:val="005B323E"/>
    <w:rsid w:val="006503CE"/>
    <w:rsid w:val="00670E55"/>
    <w:rsid w:val="0069677F"/>
    <w:rsid w:val="007B0C5B"/>
    <w:rsid w:val="007B2AAE"/>
    <w:rsid w:val="0082026D"/>
    <w:rsid w:val="008947BF"/>
    <w:rsid w:val="008E122E"/>
    <w:rsid w:val="00934784"/>
    <w:rsid w:val="0094225E"/>
    <w:rsid w:val="00AD1557"/>
    <w:rsid w:val="00AD7844"/>
    <w:rsid w:val="00D17CC1"/>
    <w:rsid w:val="00E0431D"/>
    <w:rsid w:val="00E70FA5"/>
    <w:rsid w:val="00E8375C"/>
    <w:rsid w:val="00ED004C"/>
    <w:rsid w:val="00EE092A"/>
    <w:rsid w:val="00F24B29"/>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mailto:(giangvp689@gmail.com" TargetMode="Externa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footer" Target="footer3.xml"/><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mailto:(giangvp689@gmail.com" TargetMode="External"/><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17</Pages>
  <Words>2086</Words>
  <Characters>11891</Characters>
  <Application>Microsoft Office Word</Application>
  <DocSecurity>0</DocSecurity>
  <Lines>99</Lines>
  <Paragraphs>27</Paragraphs>
  <ScaleCrop>false</ScaleCrop>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23</cp:revision>
  <dcterms:created xsi:type="dcterms:W3CDTF">2025-05-21T13:20:00Z</dcterms:created>
  <dcterms:modified xsi:type="dcterms:W3CDTF">2025-05-27T06:22:00Z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