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advert    /ˈædvɜːt/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 notice, picture or film telling people about a product, job or service</w:t>
      </w:r>
    </w:p>
    <w:p>
      <w:pPr>
        <w:pStyle w:val="ListBullet2"/>
      </w:pPr>
      <w:r>
        <w:rPr>
          <w:b/>
        </w:rPr>
      </w:r>
      <w:r>
        <w:t>the adverts on television</w:t>
      </w:r>
    </w:p>
    <w:p>
      <w:pPr>
        <w:pStyle w:val="ListBullet2"/>
      </w:pPr>
      <w:r>
        <w:rPr>
          <w:b/>
        </w:rPr>
      </w:r>
      <w:r>
        <w:t>I fast-forwarded through the adverts.</w:t>
      </w:r>
    </w:p>
    <w:p>
      <w:pPr>
        <w:pStyle w:val="ListBullet2"/>
      </w:pPr>
      <w:r>
        <w:rPr>
          <w:b/>
        </w:rPr>
      </w:r>
      <w:r>
        <w:t>When the adverts came on I got up to put the kettle on.</w:t>
      </w:r>
    </w:p>
    <w:p>
      <w:r>
        <w:rPr>
          <w:b/>
        </w:rPr>
        <w:t xml:space="preserve">2.    </w:t>
      </w:r>
      <w:r>
        <w:rPr>
          <w:color w:val="878787"/>
        </w:rPr>
      </w:r>
      <w:r>
        <w:rPr>
          <w:b/>
        </w:rPr>
        <w:t xml:space="preserve">advert for something </w:t>
      </w:r>
      <w:r>
        <w:rPr>
          <w:i/>
          <w:color w:val="878787"/>
        </w:rPr>
      </w:r>
      <w:r/>
      <w:r>
        <w:rPr>
          <w:i/>
        </w:rPr>
        <w:t xml:space="preserve">    an example of something that shows its good qualities</w:t>
      </w:r>
    </w:p>
    <w:p>
      <w:r>
        <w:br w:type="page"/>
      </w:r>
    </w:p>
    <w:p>
      <w:r>
        <w:t xml:space="preserve">(noun)   a notice, picture or film telling people about a product, job or service;     an example of something that shows its good qualities;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